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954E" w14:textId="77777777" w:rsidR="00E228ED" w:rsidRPr="00E228ED" w:rsidRDefault="00E228ED" w:rsidP="00E228ED">
      <w:pPr>
        <w:pStyle w:val="Ttulo1"/>
        <w:ind w:left="567"/>
        <w:jc w:val="center"/>
        <w:rPr>
          <w:sz w:val="40"/>
        </w:rPr>
      </w:pPr>
      <w:r w:rsidRPr="00CF56D8">
        <w:rPr>
          <w:sz w:val="32"/>
        </w:rPr>
        <w:t xml:space="preserve">PROCEDIMIENTO </w:t>
      </w:r>
      <w:r w:rsidRPr="00E228ED">
        <w:rPr>
          <w:sz w:val="32"/>
        </w:rPr>
        <w:t>ADMINISTRACIÓN</w:t>
      </w:r>
      <w:r w:rsidR="00685B1F">
        <w:rPr>
          <w:sz w:val="32"/>
        </w:rPr>
        <w:t xml:space="preserve"> DEL SISTEMA INTEGRADO DE GESTIÓ</w:t>
      </w:r>
      <w:r w:rsidRPr="00E228ED">
        <w:rPr>
          <w:sz w:val="32"/>
        </w:rPr>
        <w:t>N</w:t>
      </w:r>
    </w:p>
    <w:p w14:paraId="2614A628" w14:textId="77777777" w:rsidR="00E228ED" w:rsidRPr="00A50F86" w:rsidRDefault="00E228ED" w:rsidP="00E228ED">
      <w:pPr>
        <w:rPr>
          <w:lang w:val="es-CO"/>
        </w:rPr>
      </w:pPr>
    </w:p>
    <w:p w14:paraId="013717B0" w14:textId="77777777" w:rsidR="00E228ED" w:rsidRPr="00923F9D" w:rsidRDefault="00E228ED" w:rsidP="00EF7495">
      <w:pPr>
        <w:pStyle w:val="Ttulo2"/>
        <w:numPr>
          <w:ilvl w:val="0"/>
          <w:numId w:val="7"/>
        </w:numPr>
        <w:rPr>
          <w:rFonts w:ascii="Arial" w:hAnsi="Arial" w:cs="Arial"/>
          <w:b/>
          <w:sz w:val="24"/>
        </w:rPr>
      </w:pPr>
      <w:r w:rsidRPr="00923F9D">
        <w:rPr>
          <w:rFonts w:ascii="Arial" w:hAnsi="Arial" w:cs="Arial"/>
          <w:b/>
          <w:color w:val="auto"/>
          <w:sz w:val="24"/>
        </w:rPr>
        <w:t>DATOS BÁSICOS DEL PROCEDIMIENTO</w:t>
      </w:r>
    </w:p>
    <w:p w14:paraId="39947588" w14:textId="77777777" w:rsidR="00E228ED" w:rsidRPr="00A50F86" w:rsidRDefault="00E228ED" w:rsidP="00E228ED">
      <w:pPr>
        <w:rPr>
          <w:lang w:val="es-ES_tradnl"/>
        </w:rPr>
      </w:pPr>
    </w:p>
    <w:tbl>
      <w:tblPr>
        <w:tblStyle w:val="Tablaconcuadrcula4-nfasis5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685"/>
        <w:gridCol w:w="2126"/>
        <w:gridCol w:w="2694"/>
      </w:tblGrid>
      <w:tr w:rsidR="00E228ED" w:rsidRPr="00685B1F" w14:paraId="7976D6A8" w14:textId="77777777" w:rsidTr="15B53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F6DBDE6" w14:textId="77777777" w:rsidR="00E228ED" w:rsidRPr="00685B1F" w:rsidRDefault="00E228ED" w:rsidP="005E44E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685" w:type="dxa"/>
          </w:tcPr>
          <w:p w14:paraId="001AD72F" w14:textId="77777777" w:rsidR="00E228ED" w:rsidRPr="00685B1F" w:rsidRDefault="00E228ED" w:rsidP="005E4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126" w:type="dxa"/>
          </w:tcPr>
          <w:p w14:paraId="20BDC326" w14:textId="77777777" w:rsidR="00E228ED" w:rsidRPr="00685B1F" w:rsidRDefault="00E228ED" w:rsidP="005E4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2694" w:type="dxa"/>
          </w:tcPr>
          <w:p w14:paraId="2AF44E91" w14:textId="77777777" w:rsidR="00E228ED" w:rsidRPr="00685B1F" w:rsidRDefault="00E228ED" w:rsidP="005E4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E228ED" w:rsidRPr="00685B1F" w14:paraId="1FD50F35" w14:textId="77777777" w:rsidTr="15B53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F15DDE5" w14:textId="77777777" w:rsidR="00E228ED" w:rsidRPr="00685B1F" w:rsidRDefault="00E228ED" w:rsidP="005E44E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Direccionamiento Estratégico</w:t>
            </w:r>
          </w:p>
        </w:tc>
        <w:tc>
          <w:tcPr>
            <w:tcW w:w="3685" w:type="dxa"/>
          </w:tcPr>
          <w:p w14:paraId="64EE8590" w14:textId="7FE8E2B3" w:rsidR="00E228ED" w:rsidRPr="00685B1F" w:rsidRDefault="5EF24D84" w:rsidP="1CA0A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CA0A98C">
              <w:rPr>
                <w:rFonts w:ascii="Arial" w:hAnsi="Arial" w:cs="Arial"/>
              </w:rPr>
              <w:t>DG-100-DE-PD-0001</w:t>
            </w:r>
          </w:p>
        </w:tc>
        <w:tc>
          <w:tcPr>
            <w:tcW w:w="2126" w:type="dxa"/>
          </w:tcPr>
          <w:p w14:paraId="2D86CA51" w14:textId="40876FB5" w:rsidR="00E228ED" w:rsidRPr="00685B1F" w:rsidRDefault="5EF24D84" w:rsidP="1CA0A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1CA0A98C">
              <w:rPr>
                <w:rFonts w:ascii="Arial" w:hAnsi="Arial" w:cs="Arial"/>
                <w:sz w:val="28"/>
                <w:szCs w:val="28"/>
              </w:rPr>
              <w:t>0001</w:t>
            </w:r>
          </w:p>
        </w:tc>
        <w:tc>
          <w:tcPr>
            <w:tcW w:w="2694" w:type="dxa"/>
          </w:tcPr>
          <w:p w14:paraId="270C5992" w14:textId="367BE7F8" w:rsidR="00E228ED" w:rsidRPr="00685B1F" w:rsidRDefault="00E228ED" w:rsidP="1CA0A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15B539A2">
              <w:rPr>
                <w:rFonts w:ascii="Arial" w:hAnsi="Arial" w:cs="Arial"/>
                <w:sz w:val="28"/>
                <w:szCs w:val="28"/>
              </w:rPr>
              <w:t>2</w:t>
            </w:r>
            <w:r w:rsidR="00421495">
              <w:rPr>
                <w:rFonts w:ascii="Arial" w:hAnsi="Arial" w:cs="Arial"/>
                <w:sz w:val="28"/>
                <w:szCs w:val="28"/>
              </w:rPr>
              <w:t>1</w:t>
            </w:r>
            <w:r w:rsidRPr="15B539A2">
              <w:rPr>
                <w:rFonts w:ascii="Arial" w:hAnsi="Arial" w:cs="Arial"/>
                <w:sz w:val="28"/>
                <w:szCs w:val="28"/>
              </w:rPr>
              <w:t>/</w:t>
            </w:r>
            <w:r w:rsidR="00421495">
              <w:rPr>
                <w:rFonts w:ascii="Arial" w:hAnsi="Arial" w:cs="Arial"/>
                <w:sz w:val="28"/>
                <w:szCs w:val="28"/>
              </w:rPr>
              <w:t>10</w:t>
            </w:r>
            <w:r w:rsidRPr="15B539A2">
              <w:rPr>
                <w:rFonts w:ascii="Arial" w:hAnsi="Arial" w:cs="Arial"/>
                <w:sz w:val="28"/>
                <w:szCs w:val="28"/>
              </w:rPr>
              <w:t>/2022</w:t>
            </w:r>
          </w:p>
        </w:tc>
      </w:tr>
      <w:tr w:rsidR="005E7320" w:rsidRPr="00685B1F" w14:paraId="181FA357" w14:textId="77777777" w:rsidTr="00EB1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4472C4" w:themeFill="accent5"/>
          </w:tcPr>
          <w:p w14:paraId="44330364" w14:textId="3408F7CB" w:rsidR="005E7320" w:rsidRPr="00685B1F" w:rsidRDefault="005E7320" w:rsidP="005E7320">
            <w:pPr>
              <w:jc w:val="center"/>
              <w:rPr>
                <w:rFonts w:ascii="Arial" w:hAnsi="Arial" w:cs="Arial"/>
                <w:sz w:val="28"/>
              </w:rPr>
            </w:pPr>
            <w:r w:rsidRPr="00343A41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685" w:type="dxa"/>
            <w:shd w:val="clear" w:color="auto" w:fill="4472C4" w:themeFill="accent5"/>
          </w:tcPr>
          <w:p w14:paraId="7415E692" w14:textId="5716E456" w:rsidR="005E7320" w:rsidRPr="1CA0A98C" w:rsidRDefault="005E7320" w:rsidP="005E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20" w:type="dxa"/>
            <w:gridSpan w:val="2"/>
            <w:shd w:val="clear" w:color="auto" w:fill="4472C4" w:themeFill="accent5"/>
          </w:tcPr>
          <w:p w14:paraId="0D051C69" w14:textId="6AF76E8E" w:rsidR="005E7320" w:rsidRPr="15B539A2" w:rsidRDefault="005E7320" w:rsidP="005E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5E7320" w:rsidRPr="00685B1F" w14:paraId="7577FE47" w14:textId="77777777" w:rsidTr="00CA6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D9E2F3"/>
          </w:tcPr>
          <w:p w14:paraId="2F1EB692" w14:textId="2A8ACFDE" w:rsidR="005E7320" w:rsidRPr="005E7320" w:rsidRDefault="005E7320" w:rsidP="005E7320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3685" w:type="dxa"/>
            <w:shd w:val="clear" w:color="auto" w:fill="D9E2F3"/>
          </w:tcPr>
          <w:p w14:paraId="484EBAAF" w14:textId="2A555217" w:rsidR="005E7320" w:rsidRPr="1CA0A98C" w:rsidRDefault="005E7320" w:rsidP="005E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20" w:type="dxa"/>
            <w:gridSpan w:val="2"/>
            <w:shd w:val="clear" w:color="auto" w:fill="D9E2F3"/>
            <w:vAlign w:val="center"/>
          </w:tcPr>
          <w:p w14:paraId="6DE14098" w14:textId="79FBAC4F" w:rsidR="005E7320" w:rsidRPr="15B539A2" w:rsidRDefault="005E7320" w:rsidP="005E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4BB51D93" w14:textId="77777777" w:rsidR="00CF1827" w:rsidRDefault="00CF1827" w:rsidP="00CF1827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</w:p>
    <w:p w14:paraId="2C982EA4" w14:textId="3A952D34" w:rsidR="00B5183C" w:rsidRPr="004E3199" w:rsidRDefault="00257C74" w:rsidP="0CF84F16">
      <w:pPr>
        <w:pStyle w:val="Ttulo2"/>
        <w:spacing w:befor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CF84F16">
        <w:rPr>
          <w:rFonts w:ascii="Arial" w:hAnsi="Arial" w:cs="Arial"/>
          <w:b/>
          <w:bCs/>
          <w:color w:val="auto"/>
          <w:sz w:val="24"/>
          <w:szCs w:val="24"/>
        </w:rPr>
        <w:t xml:space="preserve">2. OBJETIVO: </w:t>
      </w:r>
    </w:p>
    <w:p w14:paraId="5BD857EB" w14:textId="63725C46" w:rsidR="00B5183C" w:rsidRPr="004E3199" w:rsidRDefault="00B5183C" w:rsidP="0CF84F16">
      <w:pPr>
        <w:pStyle w:val="Ttulo2"/>
        <w:spacing w:before="0"/>
        <w:rPr>
          <w:rFonts w:ascii="Arial" w:hAnsi="Arial" w:cs="Arial"/>
        </w:rPr>
      </w:pPr>
    </w:p>
    <w:p w14:paraId="1FA23A25" w14:textId="4D25E15F" w:rsidR="00B5183C" w:rsidRPr="004E3199" w:rsidRDefault="00375629" w:rsidP="0CF84F16">
      <w:pPr>
        <w:pStyle w:val="Ttulo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CF84F16">
        <w:rPr>
          <w:rFonts w:ascii="Arial" w:hAnsi="Arial" w:cs="Arial"/>
          <w:color w:val="auto"/>
        </w:rPr>
        <w:t xml:space="preserve">Administrar la creación, </w:t>
      </w:r>
      <w:r w:rsidRPr="0CF84F16">
        <w:rPr>
          <w:rFonts w:ascii="Arial" w:eastAsia="Times New Roman" w:hAnsi="Arial" w:cs="Arial"/>
          <w:color w:val="auto"/>
          <w:sz w:val="24"/>
          <w:szCs w:val="24"/>
        </w:rPr>
        <w:t>modificación</w:t>
      </w:r>
      <w:r w:rsidRPr="0CF84F16">
        <w:rPr>
          <w:rFonts w:ascii="Arial" w:hAnsi="Arial" w:cs="Arial"/>
          <w:color w:val="auto"/>
        </w:rPr>
        <w:t xml:space="preserve"> o </w:t>
      </w:r>
      <w:r w:rsidR="007655F0" w:rsidRPr="0CF84F16">
        <w:rPr>
          <w:rFonts w:ascii="Arial" w:hAnsi="Arial" w:cs="Arial"/>
          <w:color w:val="auto"/>
        </w:rPr>
        <w:t xml:space="preserve">eliminación </w:t>
      </w:r>
      <w:r w:rsidRPr="0CF84F16">
        <w:rPr>
          <w:rFonts w:ascii="Arial" w:hAnsi="Arial" w:cs="Arial"/>
          <w:color w:val="auto"/>
        </w:rPr>
        <w:t>de los documentos del Sistema Integrado de Gestión-SIG.</w:t>
      </w:r>
    </w:p>
    <w:p w14:paraId="2D9D6A18" w14:textId="77777777" w:rsidR="00CF1827" w:rsidRDefault="00CF1827" w:rsidP="00CF1827">
      <w:pPr>
        <w:pStyle w:val="Ttulo2"/>
        <w:rPr>
          <w:rFonts w:ascii="Arial" w:hAnsi="Arial" w:cs="Arial"/>
          <w:b/>
          <w:bCs/>
          <w:color w:val="auto"/>
          <w:sz w:val="24"/>
          <w:szCs w:val="24"/>
          <w:lang w:val="es-CO"/>
        </w:rPr>
      </w:pPr>
    </w:p>
    <w:p w14:paraId="0AFBED98" w14:textId="77777777" w:rsidR="00257C74" w:rsidRPr="00CF1827" w:rsidRDefault="00257C74" w:rsidP="0CF84F16">
      <w:pPr>
        <w:pStyle w:val="Ttulo2"/>
        <w:rPr>
          <w:rFonts w:ascii="Arial" w:hAnsi="Arial" w:cs="Arial"/>
          <w:b/>
          <w:bCs/>
          <w:color w:val="auto"/>
          <w:sz w:val="24"/>
          <w:szCs w:val="24"/>
        </w:rPr>
      </w:pPr>
      <w:r w:rsidRPr="0CF84F16">
        <w:rPr>
          <w:rFonts w:ascii="Arial" w:hAnsi="Arial" w:cs="Arial"/>
          <w:b/>
          <w:bCs/>
          <w:color w:val="auto"/>
          <w:sz w:val="24"/>
          <w:szCs w:val="24"/>
          <w:lang w:val="es-CO"/>
        </w:rPr>
        <w:t>3</w:t>
      </w:r>
      <w:r w:rsidRPr="0CF84F16">
        <w:rPr>
          <w:rFonts w:ascii="Arial" w:hAnsi="Arial" w:cs="Arial"/>
          <w:b/>
          <w:bCs/>
          <w:color w:val="auto"/>
          <w:sz w:val="24"/>
          <w:szCs w:val="24"/>
        </w:rPr>
        <w:t>. ALCANCE:</w:t>
      </w:r>
    </w:p>
    <w:p w14:paraId="7DD68FA5" w14:textId="77777777" w:rsidR="00CF1827" w:rsidRDefault="00CF1827" w:rsidP="36CE079D">
      <w:pPr>
        <w:rPr>
          <w:rFonts w:ascii="Arial" w:hAnsi="Arial" w:cs="Arial"/>
        </w:rPr>
      </w:pPr>
    </w:p>
    <w:p w14:paraId="2B51AC52" w14:textId="6ADFC9C4" w:rsidR="009B23B6" w:rsidRPr="004E3199" w:rsidRDefault="009B23B6" w:rsidP="36CE079D">
      <w:pPr>
        <w:rPr>
          <w:rFonts w:ascii="Arial" w:hAnsi="Arial" w:cs="Arial"/>
          <w:b/>
          <w:bCs/>
          <w:color w:val="4472C4" w:themeColor="accent5"/>
        </w:rPr>
      </w:pPr>
      <w:r w:rsidRPr="36CE079D">
        <w:rPr>
          <w:rFonts w:ascii="Arial" w:hAnsi="Arial" w:cs="Arial"/>
        </w:rPr>
        <w:t xml:space="preserve">El procedimiento inicia con la identificación de necesidades de actualización de los documentos del Sistema Integrado de Gestión y termina con la publicación de actualización. </w:t>
      </w:r>
    </w:p>
    <w:p w14:paraId="774C9788" w14:textId="77777777" w:rsidR="00257C74" w:rsidRPr="005253B3" w:rsidRDefault="00257C74" w:rsidP="00537E3F">
      <w:pPr>
        <w:pStyle w:val="Ttulo2"/>
        <w:spacing w:before="240" w:after="240"/>
        <w:ind w:right="112"/>
        <w:rPr>
          <w:rFonts w:ascii="Arial" w:eastAsia="Times New Roman" w:hAnsi="Arial" w:cs="Arial"/>
          <w:b/>
          <w:bCs/>
          <w:color w:val="auto"/>
          <w:sz w:val="24"/>
          <w:szCs w:val="24"/>
          <w:lang w:val="es-CO"/>
        </w:rPr>
      </w:pPr>
      <w:r w:rsidRPr="36CE079D">
        <w:rPr>
          <w:rFonts w:ascii="Arial" w:eastAsia="Times New Roman" w:hAnsi="Arial" w:cs="Arial"/>
          <w:b/>
          <w:bCs/>
          <w:color w:val="auto"/>
          <w:sz w:val="24"/>
          <w:szCs w:val="24"/>
          <w:lang w:val="es-CO"/>
        </w:rPr>
        <w:t xml:space="preserve">4. POLÍTICAS DE OPERACIÓN </w:t>
      </w:r>
      <w:bookmarkStart w:id="0" w:name="_GoBack"/>
      <w:bookmarkEnd w:id="0"/>
    </w:p>
    <w:p w14:paraId="505E4320" w14:textId="14275D11" w:rsidR="00B5183C" w:rsidRPr="00CF1827" w:rsidRDefault="00B5183C" w:rsidP="36CE079D">
      <w:pPr>
        <w:pStyle w:val="Prrafodelista"/>
        <w:numPr>
          <w:ilvl w:val="0"/>
          <w:numId w:val="8"/>
        </w:numPr>
        <w:rPr>
          <w:rFonts w:ascii="Arial" w:hAnsi="Arial" w:cs="Arial"/>
          <w:color w:val="4472C4" w:themeColor="accent5"/>
          <w:lang w:val="es-CO"/>
        </w:rPr>
      </w:pPr>
      <w:r w:rsidRPr="36CE079D">
        <w:rPr>
          <w:rFonts w:ascii="Arial" w:hAnsi="Arial" w:cs="Arial"/>
          <w:lang w:val="es-CO"/>
        </w:rPr>
        <w:t xml:space="preserve">La creación, actualización y/o eliminación de los documentos del Sistema Integrado de Gestión se adelantará con la participación de todos los procesos de la Entidad. </w:t>
      </w:r>
    </w:p>
    <w:p w14:paraId="4B42133E" w14:textId="45CDC1A5" w:rsidR="00375629" w:rsidRPr="00CF1827" w:rsidRDefault="00375629" w:rsidP="36CE079D">
      <w:pPr>
        <w:pStyle w:val="Prrafodelista"/>
        <w:numPr>
          <w:ilvl w:val="0"/>
          <w:numId w:val="8"/>
        </w:numPr>
        <w:rPr>
          <w:rFonts w:ascii="Arial" w:hAnsi="Arial" w:cs="Arial"/>
          <w:color w:val="4472C4" w:themeColor="accent5"/>
          <w:lang w:val="es-CO"/>
        </w:rPr>
      </w:pPr>
      <w:r w:rsidRPr="36CE079D">
        <w:rPr>
          <w:rFonts w:ascii="Arial" w:hAnsi="Arial" w:cs="Arial"/>
          <w:lang w:val="es-CO"/>
        </w:rPr>
        <w:t xml:space="preserve">Todo documento nuevo o ajustado, deberá ser elaborado, revisado y verificado según la </w:t>
      </w:r>
      <w:r w:rsidR="00820810" w:rsidRPr="36CE079D">
        <w:rPr>
          <w:rFonts w:ascii="Arial" w:hAnsi="Arial" w:cs="Arial"/>
          <w:lang w:val="es-CO"/>
        </w:rPr>
        <w:t xml:space="preserve">Guía Norma Fundamental </w:t>
      </w:r>
      <w:r w:rsidRPr="36CE079D">
        <w:rPr>
          <w:rFonts w:ascii="Arial" w:hAnsi="Arial" w:cs="Arial"/>
          <w:lang w:val="es-CO"/>
        </w:rPr>
        <w:t xml:space="preserve">y la </w:t>
      </w:r>
      <w:r w:rsidR="00820810" w:rsidRPr="36CE079D">
        <w:rPr>
          <w:rFonts w:ascii="Arial" w:hAnsi="Arial" w:cs="Arial"/>
          <w:lang w:val="es-CO"/>
        </w:rPr>
        <w:t>Guí</w:t>
      </w:r>
      <w:r w:rsidR="0042202F" w:rsidRPr="36CE079D">
        <w:rPr>
          <w:rFonts w:ascii="Arial" w:hAnsi="Arial" w:cs="Arial"/>
          <w:lang w:val="es-CO"/>
        </w:rPr>
        <w:t>a de accesibilidad vigente y aprobado por el líder de proceso.</w:t>
      </w:r>
    </w:p>
    <w:p w14:paraId="40E90B96" w14:textId="77777777" w:rsidR="007912E6" w:rsidRPr="00CF1827" w:rsidRDefault="007912E6" w:rsidP="36CE079D">
      <w:pPr>
        <w:pStyle w:val="Prrafodelista"/>
        <w:numPr>
          <w:ilvl w:val="0"/>
          <w:numId w:val="8"/>
        </w:numPr>
        <w:rPr>
          <w:rFonts w:ascii="Arial" w:hAnsi="Arial" w:cs="Arial"/>
          <w:lang w:val="es-CO"/>
        </w:rPr>
      </w:pPr>
      <w:r w:rsidRPr="36CE079D">
        <w:rPr>
          <w:rFonts w:ascii="Arial" w:hAnsi="Arial" w:cs="Arial"/>
          <w:lang w:val="es-CO"/>
        </w:rPr>
        <w:t xml:space="preserve">La normativa </w:t>
      </w:r>
      <w:r w:rsidR="0042202F" w:rsidRPr="36CE079D">
        <w:rPr>
          <w:rFonts w:ascii="Arial" w:hAnsi="Arial" w:cs="Arial"/>
          <w:lang w:val="es-CO"/>
        </w:rPr>
        <w:t xml:space="preserve">relacionada con la gestión de los procesos </w:t>
      </w:r>
      <w:r w:rsidRPr="36CE079D">
        <w:rPr>
          <w:rFonts w:ascii="Arial" w:hAnsi="Arial" w:cs="Arial"/>
          <w:lang w:val="es-CO"/>
        </w:rPr>
        <w:t xml:space="preserve">debe estar relacionada en el normograma, </w:t>
      </w:r>
      <w:r w:rsidR="0042202F" w:rsidRPr="36CE079D">
        <w:rPr>
          <w:rFonts w:ascii="Arial" w:hAnsi="Arial" w:cs="Arial"/>
          <w:lang w:val="es-CO"/>
        </w:rPr>
        <w:t xml:space="preserve">el cual debe ser </w:t>
      </w:r>
      <w:r w:rsidRPr="36CE079D">
        <w:rPr>
          <w:rFonts w:ascii="Arial" w:hAnsi="Arial" w:cs="Arial"/>
          <w:lang w:val="es-CO"/>
        </w:rPr>
        <w:t>administrado por el proceso de Ge</w:t>
      </w:r>
      <w:r w:rsidR="0042202F" w:rsidRPr="36CE079D">
        <w:rPr>
          <w:rFonts w:ascii="Arial" w:hAnsi="Arial" w:cs="Arial"/>
          <w:lang w:val="es-CO"/>
        </w:rPr>
        <w:t xml:space="preserve">stión </w:t>
      </w:r>
      <w:r w:rsidRPr="36CE079D">
        <w:rPr>
          <w:rFonts w:ascii="Arial" w:hAnsi="Arial" w:cs="Arial"/>
          <w:lang w:val="es-CO"/>
        </w:rPr>
        <w:t>Jurídica.</w:t>
      </w:r>
    </w:p>
    <w:p w14:paraId="4DBBB982" w14:textId="322ACC1D" w:rsidR="6C71BEE1" w:rsidRDefault="6C71BEE1" w:rsidP="36CE079D">
      <w:pPr>
        <w:pStyle w:val="Prrafodelista"/>
        <w:numPr>
          <w:ilvl w:val="0"/>
          <w:numId w:val="8"/>
        </w:numPr>
        <w:rPr>
          <w:rFonts w:ascii="Arial" w:hAnsi="Arial" w:cs="Arial"/>
          <w:lang w:val="es-CO"/>
        </w:rPr>
      </w:pPr>
      <w:r w:rsidRPr="36CE079D">
        <w:rPr>
          <w:rFonts w:ascii="Arial" w:hAnsi="Arial" w:cs="Arial"/>
          <w:lang w:val="es-CO"/>
        </w:rPr>
        <w:t xml:space="preserve">Cuando la necesidad de creación, actualización y/o eliminación afecten o incluyan responsabilidades de dos o más procesos; el líder responsable del procedimiento o documento que generó la necesidad se encargará de coordinar el espacio de revisión conjunta de los mismos, con los demás involucrados antes de su envío aprobación.  </w:t>
      </w:r>
    </w:p>
    <w:p w14:paraId="6E0EA171" w14:textId="7A14F5B8" w:rsidR="0CF84F16" w:rsidRDefault="6C71BEE1" w:rsidP="36CE079D">
      <w:pPr>
        <w:pStyle w:val="Prrafodelista"/>
        <w:numPr>
          <w:ilvl w:val="0"/>
          <w:numId w:val="8"/>
        </w:numPr>
        <w:rPr>
          <w:rFonts w:ascii="Arial" w:hAnsi="Arial" w:cs="Arial"/>
          <w:color w:val="4472C4" w:themeColor="accent5"/>
          <w:lang w:val="es-CO"/>
        </w:rPr>
      </w:pPr>
      <w:r w:rsidRPr="36CE079D">
        <w:rPr>
          <w:rFonts w:ascii="Arial" w:hAnsi="Arial" w:cs="Arial"/>
          <w:lang w:val="es-CO"/>
        </w:rPr>
        <w:t>Es responsabilidad de los Líderes de proceso mantener los procedimientos y demás documentos del Sistema Integrado de Gestión actualizado.</w:t>
      </w:r>
    </w:p>
    <w:p w14:paraId="0E2E707A" w14:textId="1912A1EA" w:rsidR="6C71BEE1" w:rsidRDefault="6C71BEE1" w:rsidP="36CE079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36CE079D">
        <w:rPr>
          <w:rFonts w:ascii="Arial" w:hAnsi="Arial" w:cs="Arial"/>
        </w:rPr>
        <w:t>Si la solicitud incluye acciones o actividades de dos o más procesos el líder responsable del procedimiento, coordinara el espacio para la revisión conjunta de los documentos con los demás involucrados.</w:t>
      </w:r>
    </w:p>
    <w:p w14:paraId="7A3ABC3F" w14:textId="340C6BC6" w:rsidR="6C71BEE1" w:rsidRDefault="6C71BEE1" w:rsidP="36CE079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36CE079D">
        <w:rPr>
          <w:rFonts w:ascii="Arial" w:hAnsi="Arial" w:cs="Arial"/>
        </w:rPr>
        <w:t>Todo cambio al Modelo de Operación por procesos requiere de acto administrativo que lo soporte.</w:t>
      </w:r>
    </w:p>
    <w:p w14:paraId="476E6012" w14:textId="77777777" w:rsidR="00CF1827" w:rsidRDefault="00CF1827" w:rsidP="00CF1827">
      <w:pPr>
        <w:pStyle w:val="Ttulo2"/>
        <w:rPr>
          <w:rFonts w:ascii="Arial" w:hAnsi="Arial" w:cs="Arial"/>
          <w:b/>
          <w:color w:val="auto"/>
          <w:sz w:val="24"/>
          <w:szCs w:val="24"/>
          <w:lang w:val="es-CO"/>
        </w:rPr>
      </w:pPr>
    </w:p>
    <w:p w14:paraId="70685F90" w14:textId="77777777" w:rsidR="00257C74" w:rsidRPr="00CF1827" w:rsidRDefault="00257C74" w:rsidP="00CF1827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r w:rsidRPr="00CF1827">
        <w:rPr>
          <w:rFonts w:ascii="Arial" w:hAnsi="Arial" w:cs="Arial"/>
          <w:b/>
          <w:color w:val="auto"/>
          <w:sz w:val="24"/>
          <w:szCs w:val="24"/>
          <w:lang w:val="es-CO"/>
        </w:rPr>
        <w:t>5. NORMATIVIDAD</w:t>
      </w:r>
    </w:p>
    <w:p w14:paraId="6F270D06" w14:textId="77777777" w:rsidR="00257C74" w:rsidRPr="005253B3" w:rsidRDefault="00257C74" w:rsidP="00537E3F">
      <w:pPr>
        <w:spacing w:before="240" w:after="240"/>
        <w:ind w:right="112"/>
        <w:rPr>
          <w:rFonts w:ascii="Arial" w:hAnsi="Arial" w:cs="Arial"/>
          <w:bCs/>
          <w:lang w:val="es-CO"/>
        </w:rPr>
      </w:pPr>
      <w:r w:rsidRPr="005253B3">
        <w:rPr>
          <w:rFonts w:ascii="Arial" w:hAnsi="Arial" w:cs="Arial"/>
          <w:bCs/>
          <w:lang w:val="es-CO"/>
        </w:rPr>
        <w:t>Ver Nomograma Institucional (Proceso Gestión Jurídica)</w:t>
      </w:r>
    </w:p>
    <w:p w14:paraId="482B86CE" w14:textId="77777777" w:rsidR="00257C74" w:rsidRPr="00CF1827" w:rsidRDefault="00257C74" w:rsidP="00CF1827">
      <w:pPr>
        <w:pStyle w:val="Ttulo2"/>
        <w:rPr>
          <w:rFonts w:ascii="Arial" w:hAnsi="Arial" w:cs="Arial"/>
          <w:b/>
          <w:color w:val="auto"/>
          <w:sz w:val="24"/>
          <w:szCs w:val="24"/>
          <w:lang w:val="es-CO"/>
        </w:rPr>
      </w:pPr>
      <w:r w:rsidRPr="00CF1827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6. DEFINICIONES </w:t>
      </w:r>
    </w:p>
    <w:p w14:paraId="48DF6EC4" w14:textId="77777777" w:rsidR="00CF1827" w:rsidRDefault="00CF1827" w:rsidP="00CF1827">
      <w:pPr>
        <w:rPr>
          <w:rFonts w:ascii="Arial" w:hAnsi="Arial" w:cs="Arial"/>
          <w:bCs/>
        </w:rPr>
      </w:pPr>
    </w:p>
    <w:p w14:paraId="3EA93E8D" w14:textId="77777777" w:rsidR="001A1508" w:rsidRPr="00CF1827" w:rsidRDefault="00127010" w:rsidP="00CF1827">
      <w:pPr>
        <w:rPr>
          <w:rFonts w:ascii="Arial" w:hAnsi="Arial" w:cs="Arial"/>
          <w:b/>
          <w:bCs/>
        </w:rPr>
      </w:pPr>
      <w:r w:rsidRPr="00CF1827">
        <w:rPr>
          <w:rFonts w:ascii="Arial" w:hAnsi="Arial" w:cs="Arial"/>
          <w:bCs/>
        </w:rPr>
        <w:t>LÍDER DE PROCESO</w:t>
      </w:r>
      <w:r w:rsidR="001A1508" w:rsidRPr="00CF1827">
        <w:rPr>
          <w:rFonts w:ascii="Arial" w:hAnsi="Arial" w:cs="Arial"/>
          <w:b/>
          <w:bCs/>
        </w:rPr>
        <w:t xml:space="preserve">: </w:t>
      </w:r>
      <w:r w:rsidR="001A1508" w:rsidRPr="00CF1827">
        <w:rPr>
          <w:rFonts w:ascii="Arial" w:hAnsi="Arial" w:cs="Arial"/>
        </w:rPr>
        <w:t>Directivo, jefe de dependencia o asesor que orienta el desarrollo, el desempeño, la evaluación y el mejoramiento del proceso.</w:t>
      </w:r>
    </w:p>
    <w:p w14:paraId="7DD18FE5" w14:textId="77777777" w:rsidR="00127010" w:rsidRPr="00CF1827" w:rsidRDefault="00127010" w:rsidP="00CF1827">
      <w:pPr>
        <w:rPr>
          <w:rFonts w:ascii="Arial" w:hAnsi="Arial" w:cs="Arial"/>
          <w:b/>
          <w:bCs/>
        </w:rPr>
      </w:pPr>
    </w:p>
    <w:p w14:paraId="6B8A3AE0" w14:textId="77777777" w:rsidR="001A1508" w:rsidRPr="00CF1827" w:rsidRDefault="00127010" w:rsidP="00CF1827">
      <w:pPr>
        <w:rPr>
          <w:rStyle w:val="tgc"/>
          <w:rFonts w:ascii="Arial" w:hAnsi="Arial" w:cs="Arial"/>
        </w:rPr>
      </w:pPr>
      <w:r w:rsidRPr="00CF1827">
        <w:rPr>
          <w:rFonts w:ascii="Arial" w:hAnsi="Arial" w:cs="Arial"/>
          <w:bCs/>
        </w:rPr>
        <w:t>LISTADO MAESTRO DE DOCUMENTOS</w:t>
      </w:r>
      <w:r w:rsidR="001A1508" w:rsidRPr="00CF1827">
        <w:rPr>
          <w:rFonts w:ascii="Arial" w:hAnsi="Arial" w:cs="Arial"/>
          <w:b/>
          <w:bCs/>
        </w:rPr>
        <w:t xml:space="preserve">: </w:t>
      </w:r>
      <w:r w:rsidR="00B63EC8" w:rsidRPr="00CF1827">
        <w:rPr>
          <w:rStyle w:val="tgc"/>
          <w:rFonts w:ascii="Arial" w:hAnsi="Arial" w:cs="Arial"/>
        </w:rPr>
        <w:t xml:space="preserve">Relación de los </w:t>
      </w:r>
      <w:r w:rsidR="001A1508" w:rsidRPr="00CF1827">
        <w:rPr>
          <w:rStyle w:val="tgc"/>
          <w:rFonts w:ascii="Arial" w:hAnsi="Arial" w:cs="Arial"/>
        </w:rPr>
        <w:t xml:space="preserve">documentos del Sistema Integrado de Gestión de la entidad; utilizando una codificación, versión y vigencia para su identificación. </w:t>
      </w:r>
    </w:p>
    <w:p w14:paraId="310198CA" w14:textId="77777777" w:rsidR="00127010" w:rsidRPr="00CF1827" w:rsidRDefault="00127010" w:rsidP="00CF1827">
      <w:pPr>
        <w:rPr>
          <w:rFonts w:ascii="Arial" w:hAnsi="Arial" w:cs="Arial"/>
          <w:b/>
          <w:bCs/>
        </w:rPr>
      </w:pPr>
    </w:p>
    <w:p w14:paraId="254F4923" w14:textId="77777777" w:rsidR="001A1508" w:rsidRPr="00CF1827" w:rsidRDefault="00127010" w:rsidP="00CF1827">
      <w:pPr>
        <w:rPr>
          <w:rFonts w:ascii="Arial" w:hAnsi="Arial" w:cs="Arial"/>
        </w:rPr>
      </w:pPr>
      <w:r w:rsidRPr="00CF1827">
        <w:rPr>
          <w:rFonts w:ascii="Arial" w:hAnsi="Arial" w:cs="Arial"/>
          <w:bCs/>
        </w:rPr>
        <w:t>MAPA DE PROCESOS</w:t>
      </w:r>
      <w:r w:rsidR="001A1508" w:rsidRPr="00CF1827">
        <w:rPr>
          <w:rFonts w:ascii="Arial" w:hAnsi="Arial" w:cs="Arial"/>
          <w:b/>
          <w:bCs/>
        </w:rPr>
        <w:t xml:space="preserve">: </w:t>
      </w:r>
      <w:r w:rsidR="001A1508" w:rsidRPr="00CF1827">
        <w:rPr>
          <w:rFonts w:ascii="Arial" w:hAnsi="Arial" w:cs="Arial"/>
        </w:rPr>
        <w:t>Estándar de control que permite la armonía entre el direccionamiento estratégico de la entidad y la identificación integral de los procesos institucionales, teniendo en cuenta su interacción, interdependencia y relación causa efecto que los procesos ejercen entre sí.</w:t>
      </w:r>
    </w:p>
    <w:p w14:paraId="6DB58FB1" w14:textId="77777777" w:rsidR="00127010" w:rsidRPr="00CF1827" w:rsidRDefault="00127010" w:rsidP="00CF1827">
      <w:pPr>
        <w:rPr>
          <w:rFonts w:ascii="Arial" w:hAnsi="Arial" w:cs="Arial"/>
          <w:b/>
          <w:lang w:eastAsia="es-CO"/>
        </w:rPr>
      </w:pPr>
    </w:p>
    <w:p w14:paraId="69565A2E" w14:textId="77777777" w:rsidR="00841C28" w:rsidRPr="00CF1827" w:rsidRDefault="00127010" w:rsidP="00CF1827">
      <w:pPr>
        <w:rPr>
          <w:rFonts w:ascii="Arial" w:hAnsi="Arial" w:cs="Arial"/>
          <w:lang w:eastAsia="es-CO"/>
        </w:rPr>
      </w:pPr>
      <w:r w:rsidRPr="00CF1827">
        <w:rPr>
          <w:rFonts w:ascii="Arial" w:hAnsi="Arial" w:cs="Arial"/>
          <w:lang w:eastAsia="es-CO"/>
        </w:rPr>
        <w:t>PROCESOS ESTRATÉGICOS</w:t>
      </w:r>
      <w:r w:rsidR="00841C28" w:rsidRPr="00CF1827">
        <w:rPr>
          <w:rFonts w:ascii="Arial" w:hAnsi="Arial" w:cs="Arial"/>
          <w:lang w:eastAsia="es-CO"/>
        </w:rPr>
        <w:t xml:space="preserve">: Incluyen procesos relativos al establecimiento de políticas y estrategias, fijación de objetivos, provisión de comunicación, aseguramiento de la disponibilidad de recursos necesarios y revisiones por la dirección. </w:t>
      </w:r>
    </w:p>
    <w:p w14:paraId="30CE91AB" w14:textId="77777777" w:rsidR="00127010" w:rsidRPr="00CF1827" w:rsidRDefault="00127010" w:rsidP="00CF1827">
      <w:pPr>
        <w:rPr>
          <w:rFonts w:ascii="Arial" w:hAnsi="Arial" w:cs="Arial"/>
          <w:b/>
          <w:szCs w:val="22"/>
        </w:rPr>
      </w:pPr>
    </w:p>
    <w:p w14:paraId="7FB729BB" w14:textId="77777777" w:rsidR="008C02E3" w:rsidRPr="00CF1827" w:rsidRDefault="00127010" w:rsidP="00CF1827">
      <w:pPr>
        <w:rPr>
          <w:rFonts w:ascii="Arial" w:hAnsi="Arial" w:cs="Arial"/>
          <w:szCs w:val="22"/>
        </w:rPr>
      </w:pPr>
      <w:r w:rsidRPr="00CF1827">
        <w:rPr>
          <w:rFonts w:ascii="Arial" w:hAnsi="Arial" w:cs="Arial"/>
          <w:szCs w:val="22"/>
        </w:rPr>
        <w:t xml:space="preserve">PROCESOS MISIONALES </w:t>
      </w:r>
      <w:r w:rsidR="008C02E3" w:rsidRPr="00CF1827">
        <w:rPr>
          <w:rFonts w:ascii="Arial" w:hAnsi="Arial" w:cs="Arial"/>
          <w:szCs w:val="22"/>
        </w:rPr>
        <w:t>(o de realización del producto o de la prestación del servicio): incluyen todos los procesos que proporcionan el resultado previsto por la entidad en el cumplimiento de su objeto social o razón de ser.</w:t>
      </w:r>
    </w:p>
    <w:p w14:paraId="30C8D841" w14:textId="77777777" w:rsidR="00127010" w:rsidRPr="00CF1827" w:rsidRDefault="00127010" w:rsidP="00CF1827">
      <w:pPr>
        <w:rPr>
          <w:rFonts w:ascii="Arial" w:hAnsi="Arial" w:cs="Arial"/>
          <w:b/>
          <w:szCs w:val="22"/>
        </w:rPr>
      </w:pPr>
    </w:p>
    <w:p w14:paraId="67A6FD5A" w14:textId="408ADD77" w:rsidR="00127010" w:rsidRPr="00CF1827" w:rsidRDefault="00127010" w:rsidP="6C71BEE1">
      <w:pPr>
        <w:rPr>
          <w:rFonts w:ascii="Arial" w:hAnsi="Arial" w:cs="Arial"/>
        </w:rPr>
      </w:pPr>
      <w:r w:rsidRPr="6C71BEE1">
        <w:rPr>
          <w:rFonts w:ascii="Arial" w:hAnsi="Arial" w:cs="Arial"/>
        </w:rPr>
        <w:t>PROCESOS DE APOYO</w:t>
      </w:r>
      <w:r w:rsidR="008C02E3" w:rsidRPr="6C71BEE1">
        <w:rPr>
          <w:rFonts w:ascii="Arial" w:hAnsi="Arial" w:cs="Arial"/>
        </w:rPr>
        <w:t>: incluyen todos aquellos procesos para la provisión de los recursos que son necesarios en los procesos.</w:t>
      </w:r>
    </w:p>
    <w:p w14:paraId="09FDA5C8" w14:textId="1C8A580B" w:rsidR="00127010" w:rsidRPr="00CF1827" w:rsidRDefault="008C02E3" w:rsidP="6C71BEE1">
      <w:pPr>
        <w:rPr>
          <w:rFonts w:ascii="Arial" w:hAnsi="Arial" w:cs="Arial"/>
        </w:rPr>
      </w:pPr>
      <w:r w:rsidRPr="6C71BEE1">
        <w:rPr>
          <w:rFonts w:ascii="Arial" w:hAnsi="Arial" w:cs="Arial"/>
        </w:rPr>
        <w:t xml:space="preserve"> </w:t>
      </w:r>
    </w:p>
    <w:p w14:paraId="50CF4503" w14:textId="5FAEF806" w:rsidR="005C6785" w:rsidRPr="005253B3" w:rsidRDefault="00127010" w:rsidP="6C71BEE1">
      <w:pPr>
        <w:spacing w:before="240" w:after="240"/>
        <w:rPr>
          <w:rFonts w:ascii="Arial" w:hAnsi="Arial" w:cs="Arial"/>
          <w:b/>
          <w:bCs/>
        </w:rPr>
      </w:pPr>
      <w:r w:rsidRPr="6C71BEE1">
        <w:rPr>
          <w:rFonts w:ascii="Arial" w:hAnsi="Arial" w:cs="Arial"/>
        </w:rPr>
        <w:t>PROCESOS DE EVALUACIÓN</w:t>
      </w:r>
      <w:r w:rsidR="008C02E3" w:rsidRPr="6C71BEE1">
        <w:rPr>
          <w:rFonts w:ascii="Arial" w:hAnsi="Arial" w:cs="Arial"/>
        </w:rPr>
        <w:t>: incluyen aquellos procesos necesarios para medir y recopilar datos destinados a realizar el análisis del desempeño y la mejora de la eficacia y la eficiencia. Incluyen procesos de medición, seguimiento y auditoría interna, acciones correctivas y preventivas.</w:t>
      </w:r>
    </w:p>
    <w:p w14:paraId="0EDC5357" w14:textId="5B00BCC9" w:rsidR="005C6785" w:rsidRPr="005253B3" w:rsidRDefault="005C6785" w:rsidP="6C71BEE1">
      <w:pPr>
        <w:spacing w:before="240" w:after="240"/>
        <w:rPr>
          <w:rFonts w:ascii="Arial" w:hAnsi="Arial" w:cs="Arial"/>
          <w:b/>
          <w:bCs/>
        </w:rPr>
      </w:pPr>
    </w:p>
    <w:p w14:paraId="0ACC535B" w14:textId="0D999796" w:rsidR="005C6785" w:rsidRPr="005253B3" w:rsidRDefault="005C6785" w:rsidP="6C71BEE1">
      <w:pPr>
        <w:spacing w:before="240" w:after="240"/>
        <w:rPr>
          <w:rFonts w:ascii="Arial" w:hAnsi="Arial" w:cs="Arial"/>
          <w:b/>
          <w:bCs/>
        </w:rPr>
      </w:pPr>
      <w:r w:rsidRPr="6C71BEE1">
        <w:rPr>
          <w:rFonts w:ascii="Arial" w:hAnsi="Arial" w:cs="Arial"/>
          <w:b/>
          <w:bCs/>
        </w:rPr>
        <w:t>7. ACTIVIDADES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350"/>
        <w:gridCol w:w="4868"/>
        <w:gridCol w:w="2117"/>
        <w:gridCol w:w="1863"/>
        <w:gridCol w:w="2602"/>
        <w:gridCol w:w="2932"/>
      </w:tblGrid>
      <w:tr w:rsidR="00B5183C" w:rsidRPr="005253B3" w14:paraId="756E3D92" w14:textId="77777777" w:rsidTr="36CE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A68AA5" w14:textId="77777777" w:rsidR="00B5183C" w:rsidRPr="005253B3" w:rsidRDefault="005C6785" w:rsidP="00610B90">
            <w:pPr>
              <w:jc w:val="center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#</w:t>
            </w:r>
          </w:p>
        </w:tc>
        <w:tc>
          <w:tcPr>
            <w:tcW w:w="4890" w:type="dxa"/>
            <w:vAlign w:val="center"/>
          </w:tcPr>
          <w:p w14:paraId="1F21CBD0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2119" w:type="dxa"/>
            <w:vAlign w:val="center"/>
          </w:tcPr>
          <w:p w14:paraId="6E94A54E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Responsable</w:t>
            </w:r>
          </w:p>
          <w:p w14:paraId="57968AC2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2" w:type="dxa"/>
            <w:vAlign w:val="center"/>
          </w:tcPr>
          <w:p w14:paraId="45562432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Dependencia</w:t>
            </w:r>
          </w:p>
        </w:tc>
        <w:tc>
          <w:tcPr>
            <w:tcW w:w="2609" w:type="dxa"/>
            <w:vAlign w:val="center"/>
          </w:tcPr>
          <w:p w14:paraId="14B76556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Control</w:t>
            </w:r>
          </w:p>
          <w:p w14:paraId="5AB75F8B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(Si aplica)</w:t>
            </w:r>
          </w:p>
        </w:tc>
        <w:tc>
          <w:tcPr>
            <w:tcW w:w="2942" w:type="dxa"/>
            <w:vAlign w:val="center"/>
          </w:tcPr>
          <w:p w14:paraId="47D94664" w14:textId="77777777" w:rsidR="00B5183C" w:rsidRPr="005253B3" w:rsidRDefault="00B5183C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3B3">
              <w:rPr>
                <w:rFonts w:ascii="Arial" w:hAnsi="Arial" w:cs="Arial"/>
              </w:rPr>
              <w:t>Registros</w:t>
            </w:r>
          </w:p>
        </w:tc>
      </w:tr>
      <w:tr w:rsidR="00B63EC8" w:rsidRPr="00B63EC8" w14:paraId="4F5F9F92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3D02AD" w14:textId="77777777" w:rsidR="00350037" w:rsidRPr="00B63EC8" w:rsidRDefault="00A47977" w:rsidP="00610B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EC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90" w:type="dxa"/>
            <w:vAlign w:val="center"/>
          </w:tcPr>
          <w:p w14:paraId="70148B3F" w14:textId="69891BD7" w:rsidR="00350037" w:rsidRPr="00B63EC8" w:rsidRDefault="00127010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 xml:space="preserve">Identificar </w:t>
            </w:r>
            <w:r w:rsidR="5B186FC4" w:rsidRPr="36CE079D">
              <w:rPr>
                <w:rFonts w:ascii="Arial" w:eastAsia="Arial" w:hAnsi="Arial" w:cs="Arial"/>
              </w:rPr>
              <w:t>las necesidades de l</w:t>
            </w:r>
            <w:r w:rsidR="00B5183C" w:rsidRPr="36CE079D">
              <w:rPr>
                <w:rFonts w:ascii="Arial" w:eastAsia="Arial" w:hAnsi="Arial" w:cs="Arial"/>
                <w:lang w:val="es-CO"/>
              </w:rPr>
              <w:t>a creación, actualización y/o eliminación</w:t>
            </w:r>
            <w:r w:rsidR="6C71BEE1" w:rsidRPr="36CE079D">
              <w:rPr>
                <w:rFonts w:ascii="Arial" w:eastAsia="Arial" w:hAnsi="Arial" w:cs="Arial"/>
              </w:rPr>
              <w:t xml:space="preserve"> </w:t>
            </w:r>
            <w:r w:rsidR="5B186FC4" w:rsidRPr="36CE079D">
              <w:rPr>
                <w:rFonts w:ascii="Arial" w:eastAsia="Arial" w:hAnsi="Arial" w:cs="Arial"/>
              </w:rPr>
              <w:t xml:space="preserve">del Sistema Integrado de Gestión – SIG. </w:t>
            </w:r>
          </w:p>
          <w:p w14:paraId="3C9C6B68" w14:textId="421B0516" w:rsidR="00350037" w:rsidRPr="00B63EC8" w:rsidRDefault="00350037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br/>
            </w:r>
            <w:r w:rsidR="6C71BEE1" w:rsidRPr="36CE079D">
              <w:rPr>
                <w:rFonts w:ascii="Arial" w:eastAsia="Arial" w:hAnsi="Arial" w:cs="Arial"/>
              </w:rPr>
              <w:t xml:space="preserve">Ejemplo:  Cambios normativos, cambios de la estructura de la entidad, cambios en </w:t>
            </w:r>
            <w:r w:rsidR="6C71BEE1" w:rsidRPr="36CE079D">
              <w:rPr>
                <w:rFonts w:ascii="Arial" w:eastAsia="Arial" w:hAnsi="Arial" w:cs="Arial"/>
              </w:rPr>
              <w:lastRenderedPageBreak/>
              <w:t xml:space="preserve">las responsabilidades y funciones de los procesos, entre otros. </w:t>
            </w:r>
          </w:p>
        </w:tc>
        <w:tc>
          <w:tcPr>
            <w:tcW w:w="2119" w:type="dxa"/>
            <w:vAlign w:val="center"/>
          </w:tcPr>
          <w:p w14:paraId="57D15656" w14:textId="77777777" w:rsidR="00350037" w:rsidRPr="00B63EC8" w:rsidRDefault="00B63EC8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lastRenderedPageBreak/>
              <w:t>Oficina Asesora de Planeación</w:t>
            </w:r>
          </w:p>
          <w:p w14:paraId="14EA0E1E" w14:textId="77777777" w:rsidR="00DA6B19" w:rsidRPr="00B63EC8" w:rsidRDefault="00DA6B19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722C4573" w14:textId="77777777" w:rsidR="00350037" w:rsidRPr="00B63EC8" w:rsidRDefault="42018470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Líderes de proceso</w:t>
            </w:r>
          </w:p>
        </w:tc>
        <w:tc>
          <w:tcPr>
            <w:tcW w:w="1822" w:type="dxa"/>
            <w:vAlign w:val="center"/>
          </w:tcPr>
          <w:p w14:paraId="27714198" w14:textId="77777777" w:rsidR="00350037" w:rsidRPr="00B63EC8" w:rsidRDefault="00127010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Todas las Dependencias</w:t>
            </w:r>
          </w:p>
        </w:tc>
        <w:tc>
          <w:tcPr>
            <w:tcW w:w="2609" w:type="dxa"/>
            <w:vAlign w:val="center"/>
          </w:tcPr>
          <w:p w14:paraId="3EEE1E97" w14:textId="77777777" w:rsidR="00350037" w:rsidRPr="00B63EC8" w:rsidRDefault="42018470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2942" w:type="dxa"/>
            <w:vAlign w:val="center"/>
          </w:tcPr>
          <w:p w14:paraId="52010D7C" w14:textId="1D998CC9" w:rsidR="00350037" w:rsidRPr="00B63EC8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Correo electrónico</w:t>
            </w:r>
          </w:p>
          <w:p w14:paraId="0378DB66" w14:textId="34E9F76F" w:rsidR="00350037" w:rsidRPr="00B63EC8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 xml:space="preserve"> o </w:t>
            </w:r>
          </w:p>
          <w:p w14:paraId="6741C75A" w14:textId="3BAADEBC" w:rsidR="00350037" w:rsidRPr="00B63EC8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Memorando</w:t>
            </w:r>
          </w:p>
          <w:p w14:paraId="50184D70" w14:textId="3234DFF0" w:rsidR="00350037" w:rsidRPr="00B63EC8" w:rsidRDefault="0035003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6C71BEE1" w14:paraId="0CB4813D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  <w:vAlign w:val="center"/>
          </w:tcPr>
          <w:p w14:paraId="453C3D4A" w14:textId="7B118A99" w:rsidR="6C71BEE1" w:rsidRDefault="6C71BEE1" w:rsidP="6C71B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71BE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90" w:type="dxa"/>
            <w:vAlign w:val="center"/>
          </w:tcPr>
          <w:p w14:paraId="30BEE491" w14:textId="7CB628C3" w:rsidR="6C71BEE1" w:rsidRDefault="6C71BEE1" w:rsidP="36CE0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 xml:space="preserve">Realizar solicitud a la Oficina Asesora de Planeación para la orientación o acompañamiento de las necesidades de </w:t>
            </w:r>
            <w:r w:rsidR="00B5183C" w:rsidRPr="36CE079D">
              <w:rPr>
                <w:rFonts w:ascii="Arial" w:eastAsia="Arial" w:hAnsi="Arial" w:cs="Arial"/>
                <w:lang w:val="es-CO"/>
              </w:rPr>
              <w:t>creación, actualización y/o eliminación</w:t>
            </w:r>
            <w:r w:rsidRPr="36CE079D">
              <w:rPr>
                <w:rFonts w:ascii="Arial" w:eastAsia="Arial" w:hAnsi="Arial" w:cs="Arial"/>
              </w:rPr>
              <w:t xml:space="preserve"> del SIG.</w:t>
            </w:r>
          </w:p>
        </w:tc>
        <w:tc>
          <w:tcPr>
            <w:tcW w:w="2119" w:type="dxa"/>
            <w:vAlign w:val="center"/>
          </w:tcPr>
          <w:p w14:paraId="66F5FA7E" w14:textId="77777777" w:rsidR="4FCA394C" w:rsidRDefault="5B186FC4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Líderes de proceso</w:t>
            </w:r>
          </w:p>
          <w:p w14:paraId="7FA6F587" w14:textId="0385A3C3" w:rsidR="6C71BEE1" w:rsidRDefault="6C71BEE1" w:rsidP="36C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  <w:vAlign w:val="center"/>
          </w:tcPr>
          <w:p w14:paraId="125E7909" w14:textId="77777777" w:rsidR="00127010" w:rsidRDefault="00127010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Todas las Dependencias</w:t>
            </w:r>
          </w:p>
          <w:p w14:paraId="3D38E856" w14:textId="618A7EAB" w:rsidR="6C71BEE1" w:rsidRDefault="6C71BEE1" w:rsidP="36C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609" w:type="dxa"/>
            <w:vAlign w:val="center"/>
          </w:tcPr>
          <w:p w14:paraId="555D597E" w14:textId="77777777" w:rsidR="4FCA394C" w:rsidRDefault="5B186FC4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No aplica</w:t>
            </w:r>
          </w:p>
          <w:p w14:paraId="40764DA3" w14:textId="2AAE3970" w:rsidR="6C71BEE1" w:rsidRDefault="6C71BEE1" w:rsidP="36C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42" w:type="dxa"/>
            <w:vAlign w:val="center"/>
          </w:tcPr>
          <w:p w14:paraId="2AF7CBFD" w14:textId="5F328572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38388E91" w14:textId="1D998CC9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Correo electrónico</w:t>
            </w:r>
          </w:p>
          <w:p w14:paraId="54709E73" w14:textId="01B3D389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o</w:t>
            </w:r>
          </w:p>
          <w:p w14:paraId="29B5FEB3" w14:textId="7E79D792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formatos asociados a los cambios solicitados, en caso de ser necesario</w:t>
            </w:r>
          </w:p>
          <w:p w14:paraId="6823FD37" w14:textId="1EC059F9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943CBB" w:rsidRPr="005253B3" w14:paraId="22522A67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7994BC" w14:textId="725583DD" w:rsidR="00943CBB" w:rsidRPr="005253B3" w:rsidRDefault="6C71BEE1" w:rsidP="00610B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71BEE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90" w:type="dxa"/>
            <w:vAlign w:val="center"/>
          </w:tcPr>
          <w:p w14:paraId="1ABDC0D6" w14:textId="270D22B7" w:rsidR="00943CBB" w:rsidRPr="005253B3" w:rsidRDefault="2D7BFE3F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Orienta</w:t>
            </w:r>
            <w:r w:rsidR="395DE78E" w:rsidRPr="36CE079D">
              <w:rPr>
                <w:rFonts w:ascii="Arial" w:eastAsia="Arial" w:hAnsi="Arial" w:cs="Arial"/>
              </w:rPr>
              <w:t>r a</w:t>
            </w:r>
            <w:r w:rsidR="6663375E" w:rsidRPr="36CE079D">
              <w:rPr>
                <w:rFonts w:ascii="Arial" w:eastAsia="Arial" w:hAnsi="Arial" w:cs="Arial"/>
              </w:rPr>
              <w:t xml:space="preserve"> los </w:t>
            </w:r>
            <w:r w:rsidR="0051386D" w:rsidRPr="36CE079D">
              <w:rPr>
                <w:rFonts w:ascii="Arial" w:eastAsia="Arial" w:hAnsi="Arial" w:cs="Arial"/>
              </w:rPr>
              <w:t xml:space="preserve">Líderes de </w:t>
            </w:r>
            <w:r w:rsidR="6663375E" w:rsidRPr="36CE079D">
              <w:rPr>
                <w:rFonts w:ascii="Arial" w:eastAsia="Arial" w:hAnsi="Arial" w:cs="Arial"/>
              </w:rPr>
              <w:t xml:space="preserve">procesos </w:t>
            </w:r>
            <w:r w:rsidR="0051386D" w:rsidRPr="36CE079D">
              <w:rPr>
                <w:rFonts w:ascii="Arial" w:eastAsia="Arial" w:hAnsi="Arial" w:cs="Arial"/>
              </w:rPr>
              <w:t xml:space="preserve">o a los ejecutores de procesos </w:t>
            </w:r>
            <w:r w:rsidR="6663375E" w:rsidRPr="36CE079D">
              <w:rPr>
                <w:rFonts w:ascii="Arial" w:eastAsia="Arial" w:hAnsi="Arial" w:cs="Arial"/>
              </w:rPr>
              <w:t>para la</w:t>
            </w:r>
            <w:r w:rsidR="00B5183C" w:rsidRPr="36CE079D">
              <w:rPr>
                <w:rFonts w:ascii="Arial" w:eastAsia="Arial" w:hAnsi="Arial" w:cs="Arial"/>
                <w:lang w:val="es-CO"/>
              </w:rPr>
              <w:t xml:space="preserve"> creación, actualización y/o eliminación</w:t>
            </w:r>
            <w:r w:rsidR="6663375E" w:rsidRPr="36CE079D">
              <w:rPr>
                <w:rFonts w:ascii="Arial" w:eastAsia="Arial" w:hAnsi="Arial" w:cs="Arial"/>
              </w:rPr>
              <w:t xml:space="preserve"> </w:t>
            </w:r>
            <w:r w:rsidR="395DE78E" w:rsidRPr="36CE079D">
              <w:rPr>
                <w:rFonts w:ascii="Arial" w:eastAsia="Arial" w:hAnsi="Arial" w:cs="Arial"/>
              </w:rPr>
              <w:t>de los documentos del Sistema</w:t>
            </w:r>
            <w:r w:rsidR="0051386D" w:rsidRPr="36CE079D">
              <w:rPr>
                <w:rFonts w:ascii="Arial" w:eastAsia="Arial" w:hAnsi="Arial" w:cs="Arial"/>
              </w:rPr>
              <w:t xml:space="preserve"> Integrado de Gestión</w:t>
            </w:r>
            <w:r w:rsidR="6663375E" w:rsidRPr="36CE079D">
              <w:rPr>
                <w:rFonts w:ascii="Arial" w:eastAsia="Arial" w:hAnsi="Arial" w:cs="Arial"/>
              </w:rPr>
              <w:t>.</w:t>
            </w:r>
            <w:r w:rsidR="00462727">
              <w:br/>
            </w:r>
          </w:p>
          <w:p w14:paraId="2D4BAAF8" w14:textId="672136EB" w:rsidR="00943CBB" w:rsidRPr="005253B3" w:rsidRDefault="00943CBB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19" w:type="dxa"/>
            <w:vAlign w:val="center"/>
          </w:tcPr>
          <w:p w14:paraId="4AEAA830" w14:textId="30AD0993" w:rsidR="00943CBB" w:rsidRPr="005253B3" w:rsidRDefault="0051386D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Profesionales Oficina Asesora de Planeación</w:t>
            </w:r>
          </w:p>
        </w:tc>
        <w:tc>
          <w:tcPr>
            <w:tcW w:w="1822" w:type="dxa"/>
            <w:vAlign w:val="center"/>
          </w:tcPr>
          <w:p w14:paraId="274306D7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Oficina Asesora de Planeación</w:t>
            </w:r>
          </w:p>
        </w:tc>
        <w:tc>
          <w:tcPr>
            <w:tcW w:w="2609" w:type="dxa"/>
            <w:vAlign w:val="center"/>
          </w:tcPr>
          <w:p w14:paraId="516A31EF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2942" w:type="dxa"/>
            <w:vAlign w:val="center"/>
          </w:tcPr>
          <w:p w14:paraId="720A70C4" w14:textId="393D6911" w:rsidR="0051386D" w:rsidRDefault="7EBB54B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Correo</w:t>
            </w:r>
            <w:r w:rsidR="0051386D" w:rsidRPr="15B539A2">
              <w:rPr>
                <w:rFonts w:ascii="Arial" w:eastAsia="Arial" w:hAnsi="Arial" w:cs="Arial"/>
              </w:rPr>
              <w:t xml:space="preserve"> electrónico</w:t>
            </w:r>
          </w:p>
          <w:p w14:paraId="15951255" w14:textId="77777777" w:rsidR="0051386D" w:rsidRDefault="7EBB54B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 xml:space="preserve">o </w:t>
            </w:r>
          </w:p>
          <w:p w14:paraId="2604D453" w14:textId="6ED45C90" w:rsidR="00724963" w:rsidRPr="005253B3" w:rsidRDefault="006567FF" w:rsidP="006567F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Acta de reunión</w:t>
            </w:r>
          </w:p>
        </w:tc>
      </w:tr>
      <w:tr w:rsidR="00943CBB" w:rsidRPr="005253B3" w14:paraId="77AC1AC4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317860" w14:textId="0F07648E" w:rsidR="00943CBB" w:rsidRPr="005253B3" w:rsidRDefault="6C71BEE1" w:rsidP="00610B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71BEE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90" w:type="dxa"/>
            <w:vAlign w:val="center"/>
          </w:tcPr>
          <w:p w14:paraId="15E3D53E" w14:textId="10EF57AE" w:rsidR="00943CBB" w:rsidRPr="005253B3" w:rsidRDefault="6663375E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 xml:space="preserve">Realizar la creación, actualización y/o eliminación de la documentación del Sistema Integrado de Gestión y enviar la solicitud a la Oficina Asesora de planeación </w:t>
            </w:r>
            <w:r w:rsidR="00943CBB">
              <w:br/>
            </w:r>
            <w:r w:rsidR="00943CBB">
              <w:br/>
            </w:r>
          </w:p>
        </w:tc>
        <w:tc>
          <w:tcPr>
            <w:tcW w:w="2119" w:type="dxa"/>
            <w:vAlign w:val="center"/>
          </w:tcPr>
          <w:p w14:paraId="6078613F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Líderes de los Procesos</w:t>
            </w:r>
          </w:p>
        </w:tc>
        <w:tc>
          <w:tcPr>
            <w:tcW w:w="1822" w:type="dxa"/>
            <w:vAlign w:val="center"/>
          </w:tcPr>
          <w:p w14:paraId="053790CC" w14:textId="77777777" w:rsidR="00943CBB" w:rsidRPr="005253B3" w:rsidRDefault="0051386D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Todas las D</w:t>
            </w:r>
            <w:r w:rsidR="799E596E" w:rsidRPr="36CE079D">
              <w:rPr>
                <w:rFonts w:ascii="Arial" w:eastAsia="Arial" w:hAnsi="Arial" w:cs="Arial"/>
              </w:rPr>
              <w:t>ependencias</w:t>
            </w:r>
          </w:p>
        </w:tc>
        <w:tc>
          <w:tcPr>
            <w:tcW w:w="2609" w:type="dxa"/>
            <w:vAlign w:val="center"/>
          </w:tcPr>
          <w:p w14:paraId="3FBA8C98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2942" w:type="dxa"/>
            <w:vAlign w:val="center"/>
          </w:tcPr>
          <w:p w14:paraId="1DD271BD" w14:textId="5D530867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Correo electrónico</w:t>
            </w:r>
          </w:p>
          <w:p w14:paraId="01AE07FF" w14:textId="5271A47D" w:rsidR="6C71BEE1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377487AC" w14:textId="058729C7" w:rsidR="00A15A6F" w:rsidRPr="005253B3" w:rsidRDefault="7EBB54B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Documentos del SIG</w:t>
            </w:r>
            <w:r w:rsidR="00820810" w:rsidRPr="15B539A2">
              <w:rPr>
                <w:rFonts w:ascii="Arial" w:eastAsia="Arial" w:hAnsi="Arial" w:cs="Arial"/>
                <w:lang w:val="es-CO"/>
              </w:rPr>
              <w:t xml:space="preserve"> </w:t>
            </w:r>
          </w:p>
          <w:p w14:paraId="2B02AC6E" w14:textId="43B81975" w:rsidR="00A15A6F" w:rsidRPr="005253B3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s-CO"/>
              </w:rPr>
            </w:pPr>
            <w:r w:rsidRPr="15B539A2">
              <w:rPr>
                <w:rFonts w:ascii="Arial" w:eastAsia="Arial" w:hAnsi="Arial" w:cs="Arial"/>
                <w:lang w:val="es-CO"/>
              </w:rPr>
              <w:t>y/o</w:t>
            </w:r>
          </w:p>
          <w:p w14:paraId="0E15E001" w14:textId="3595B007" w:rsidR="00A15A6F" w:rsidRPr="005253B3" w:rsidRDefault="6C71BEE1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formatos asociados a los cambios solicitados, en caso de ser necesario</w:t>
            </w:r>
          </w:p>
          <w:p w14:paraId="72B07CAE" w14:textId="531985E3" w:rsidR="00A15A6F" w:rsidRPr="005253B3" w:rsidRDefault="00A15A6F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s-CO"/>
              </w:rPr>
            </w:pPr>
          </w:p>
        </w:tc>
      </w:tr>
      <w:tr w:rsidR="00943CBB" w:rsidRPr="005253B3" w14:paraId="7AE49CB2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8BBF46" w14:textId="653EF0FE" w:rsidR="00943CBB" w:rsidRPr="005253B3" w:rsidRDefault="6C71BEE1" w:rsidP="00610B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71BEE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90" w:type="dxa"/>
            <w:vAlign w:val="center"/>
          </w:tcPr>
          <w:p w14:paraId="2C35B3D4" w14:textId="67B3FD74" w:rsidR="00943CBB" w:rsidRPr="005253B3" w:rsidRDefault="6663375E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 xml:space="preserve">Revisar que los documentos </w:t>
            </w:r>
            <w:r w:rsidR="005E6BC5" w:rsidRPr="36CE079D">
              <w:rPr>
                <w:rFonts w:ascii="Arial" w:eastAsia="Arial" w:hAnsi="Arial" w:cs="Arial"/>
              </w:rPr>
              <w:t>cumplan con la Guía Norma F</w:t>
            </w:r>
            <w:r w:rsidRPr="36CE079D">
              <w:rPr>
                <w:rFonts w:ascii="Arial" w:eastAsia="Arial" w:hAnsi="Arial" w:cs="Arial"/>
              </w:rPr>
              <w:t xml:space="preserve">undamental y Guía de accesibilidad </w:t>
            </w:r>
          </w:p>
          <w:p w14:paraId="234085DD" w14:textId="77777777" w:rsidR="00943CBB" w:rsidRPr="005253B3" w:rsidRDefault="00943CBB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7D5C2B73" w14:textId="4B206FD0" w:rsidR="00943CBB" w:rsidRPr="005253B3" w:rsidRDefault="6663375E" w:rsidP="36CE079D">
            <w:pPr>
              <w:ind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 xml:space="preserve">Si los documentos </w:t>
            </w:r>
            <w:r w:rsidR="005E6BC5" w:rsidRPr="36CE079D">
              <w:rPr>
                <w:rFonts w:ascii="Arial" w:eastAsia="Arial" w:hAnsi="Arial" w:cs="Arial"/>
              </w:rPr>
              <w:t>cumplen con la Guía Norma F</w:t>
            </w:r>
            <w:r w:rsidRPr="36CE079D">
              <w:rPr>
                <w:rFonts w:ascii="Arial" w:eastAsia="Arial" w:hAnsi="Arial" w:cs="Arial"/>
              </w:rPr>
              <w:t>undamental y Guía de accesibilidad se continúa con la actividad No 6; de lo contrario se devuelven para que se realicen los ajustes pertinentes por parte de los líderes de proceso</w:t>
            </w:r>
          </w:p>
        </w:tc>
        <w:tc>
          <w:tcPr>
            <w:tcW w:w="2119" w:type="dxa"/>
            <w:vAlign w:val="center"/>
          </w:tcPr>
          <w:p w14:paraId="53FBD582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gramStart"/>
            <w:r w:rsidRPr="36CE079D">
              <w:rPr>
                <w:rFonts w:ascii="Arial" w:eastAsia="Arial" w:hAnsi="Arial" w:cs="Arial"/>
              </w:rPr>
              <w:t>Profesional</w:t>
            </w:r>
            <w:r w:rsidR="0051386D" w:rsidRPr="36CE079D">
              <w:rPr>
                <w:rFonts w:ascii="Arial" w:eastAsia="Arial" w:hAnsi="Arial" w:cs="Arial"/>
              </w:rPr>
              <w:t xml:space="preserve">es </w:t>
            </w:r>
            <w:r w:rsidRPr="36CE079D">
              <w:rPr>
                <w:rFonts w:ascii="Arial" w:eastAsia="Arial" w:hAnsi="Arial" w:cs="Arial"/>
              </w:rPr>
              <w:t xml:space="preserve"> </w:t>
            </w:r>
            <w:r w:rsidR="0051386D" w:rsidRPr="36CE079D">
              <w:rPr>
                <w:rFonts w:ascii="Arial" w:eastAsia="Arial" w:hAnsi="Arial" w:cs="Arial"/>
              </w:rPr>
              <w:t>Oficina</w:t>
            </w:r>
            <w:proofErr w:type="gramEnd"/>
            <w:r w:rsidR="0051386D" w:rsidRPr="36CE079D">
              <w:rPr>
                <w:rFonts w:ascii="Arial" w:eastAsia="Arial" w:hAnsi="Arial" w:cs="Arial"/>
              </w:rPr>
              <w:t xml:space="preserve"> Asesora de Planeación</w:t>
            </w:r>
          </w:p>
        </w:tc>
        <w:tc>
          <w:tcPr>
            <w:tcW w:w="1822" w:type="dxa"/>
            <w:vAlign w:val="center"/>
          </w:tcPr>
          <w:p w14:paraId="7F3ACA71" w14:textId="77777777" w:rsidR="00943CBB" w:rsidRPr="005253B3" w:rsidRDefault="799E596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Oficina Asesora de Planeación</w:t>
            </w:r>
          </w:p>
        </w:tc>
        <w:tc>
          <w:tcPr>
            <w:tcW w:w="2609" w:type="dxa"/>
            <w:vAlign w:val="center"/>
          </w:tcPr>
          <w:p w14:paraId="0D7558AD" w14:textId="1276ACEB" w:rsidR="00943CBB" w:rsidRPr="005253B3" w:rsidRDefault="6663375E" w:rsidP="36CE079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6CE079D">
              <w:rPr>
                <w:rFonts w:ascii="Arial" w:eastAsia="Arial" w:hAnsi="Arial" w:cs="Arial"/>
              </w:rPr>
              <w:t>Verificar que los documentos cumplen con lo</w:t>
            </w:r>
            <w:r w:rsidR="005E6BC5" w:rsidRPr="36CE079D">
              <w:rPr>
                <w:rFonts w:ascii="Arial" w:eastAsia="Arial" w:hAnsi="Arial" w:cs="Arial"/>
              </w:rPr>
              <w:t xml:space="preserve"> establecido en la Guía Norma F</w:t>
            </w:r>
            <w:r w:rsidRPr="36CE079D">
              <w:rPr>
                <w:rFonts w:ascii="Arial" w:eastAsia="Arial" w:hAnsi="Arial" w:cs="Arial"/>
              </w:rPr>
              <w:t>undamental y Guía de accesibilidad</w:t>
            </w:r>
          </w:p>
        </w:tc>
        <w:tc>
          <w:tcPr>
            <w:tcW w:w="2942" w:type="dxa"/>
            <w:vAlign w:val="center"/>
          </w:tcPr>
          <w:p w14:paraId="0DAE08D4" w14:textId="63F0005D" w:rsidR="00820810" w:rsidRPr="00A47977" w:rsidRDefault="2DFC1976" w:rsidP="006567F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  <w:noProof/>
              </w:rPr>
              <w:t>Correo electrónico</w:t>
            </w:r>
          </w:p>
          <w:p w14:paraId="429F78A8" w14:textId="658E0843" w:rsidR="00C6184D" w:rsidRPr="00A47977" w:rsidRDefault="00820810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noProof/>
              </w:rPr>
            </w:pPr>
            <w:r w:rsidRPr="15B539A2">
              <w:rPr>
                <w:rFonts w:ascii="Arial" w:eastAsia="Arial" w:hAnsi="Arial" w:cs="Arial"/>
                <w:noProof/>
              </w:rPr>
              <w:t xml:space="preserve"> </w:t>
            </w:r>
          </w:p>
        </w:tc>
      </w:tr>
      <w:tr w:rsidR="6C71BEE1" w14:paraId="41B81F44" w14:textId="77777777" w:rsidTr="36CE0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  <w:vAlign w:val="center"/>
          </w:tcPr>
          <w:p w14:paraId="156A0B1A" w14:textId="70EB1B81" w:rsidR="6C71BEE1" w:rsidRDefault="6C71BEE1" w:rsidP="6C71B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71BEE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90" w:type="dxa"/>
            <w:vAlign w:val="center"/>
          </w:tcPr>
          <w:p w14:paraId="7D5BAEFA" w14:textId="5BB0D285" w:rsidR="00820810" w:rsidRDefault="00820810" w:rsidP="15B53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Publicar</w:t>
            </w:r>
            <w:r w:rsidR="1BD47E11" w:rsidRPr="15B539A2">
              <w:rPr>
                <w:rFonts w:ascii="Arial" w:eastAsia="Arial" w:hAnsi="Arial" w:cs="Arial"/>
              </w:rPr>
              <w:t xml:space="preserve"> </w:t>
            </w:r>
            <w:r w:rsidR="00B63EC8" w:rsidRPr="15B539A2">
              <w:rPr>
                <w:rFonts w:ascii="Arial" w:eastAsia="Arial" w:hAnsi="Arial" w:cs="Arial"/>
              </w:rPr>
              <w:t xml:space="preserve">en el </w:t>
            </w:r>
            <w:r w:rsidR="1BD47E11" w:rsidRPr="15B539A2">
              <w:rPr>
                <w:rFonts w:ascii="Arial" w:eastAsia="Arial" w:hAnsi="Arial" w:cs="Arial"/>
              </w:rPr>
              <w:t>S</w:t>
            </w:r>
            <w:r w:rsidR="00B63EC8" w:rsidRPr="15B539A2">
              <w:rPr>
                <w:rFonts w:ascii="Arial" w:eastAsia="Arial" w:hAnsi="Arial" w:cs="Arial"/>
              </w:rPr>
              <w:t xml:space="preserve">istema </w:t>
            </w:r>
            <w:r w:rsidR="1BD47E11" w:rsidRPr="15B539A2">
              <w:rPr>
                <w:rFonts w:ascii="Arial" w:eastAsia="Arial" w:hAnsi="Arial" w:cs="Arial"/>
              </w:rPr>
              <w:t>I</w:t>
            </w:r>
            <w:r w:rsidR="00B63EC8" w:rsidRPr="15B539A2">
              <w:rPr>
                <w:rFonts w:ascii="Arial" w:eastAsia="Arial" w:hAnsi="Arial" w:cs="Arial"/>
              </w:rPr>
              <w:t xml:space="preserve">ntegrado de </w:t>
            </w:r>
            <w:r w:rsidR="1BD47E11" w:rsidRPr="15B539A2">
              <w:rPr>
                <w:rFonts w:ascii="Arial" w:eastAsia="Arial" w:hAnsi="Arial" w:cs="Arial"/>
              </w:rPr>
              <w:t>G</w:t>
            </w:r>
            <w:r w:rsidR="00B63EC8" w:rsidRPr="15B539A2">
              <w:rPr>
                <w:rFonts w:ascii="Arial" w:eastAsia="Arial" w:hAnsi="Arial" w:cs="Arial"/>
              </w:rPr>
              <w:t xml:space="preserve">estión y </w:t>
            </w:r>
            <w:r w:rsidR="1BD47E11" w:rsidRPr="15B539A2">
              <w:rPr>
                <w:rFonts w:ascii="Arial" w:eastAsia="Arial" w:hAnsi="Arial" w:cs="Arial"/>
              </w:rPr>
              <w:t>socializar</w:t>
            </w:r>
            <w:r w:rsidR="2DFC1976" w:rsidRPr="15B539A2">
              <w:rPr>
                <w:rFonts w:ascii="Arial" w:eastAsia="Arial" w:hAnsi="Arial" w:cs="Arial"/>
              </w:rPr>
              <w:t xml:space="preserve"> la creación, actualización y/o eliminación de </w:t>
            </w:r>
            <w:r w:rsidR="7EBB54B7" w:rsidRPr="15B539A2">
              <w:rPr>
                <w:rFonts w:ascii="Arial" w:eastAsia="Arial" w:hAnsi="Arial" w:cs="Arial"/>
              </w:rPr>
              <w:t xml:space="preserve">los documentos  </w:t>
            </w:r>
          </w:p>
        </w:tc>
        <w:tc>
          <w:tcPr>
            <w:tcW w:w="2119" w:type="dxa"/>
            <w:vAlign w:val="center"/>
          </w:tcPr>
          <w:p w14:paraId="7474A430" w14:textId="77777777" w:rsidR="7EBB54B7" w:rsidRDefault="7EBB54B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gramStart"/>
            <w:r w:rsidRPr="15B539A2">
              <w:rPr>
                <w:rFonts w:ascii="Arial" w:eastAsia="Arial" w:hAnsi="Arial" w:cs="Arial"/>
              </w:rPr>
              <w:t>Profesional</w:t>
            </w:r>
            <w:r w:rsidR="0051386D" w:rsidRPr="15B539A2">
              <w:rPr>
                <w:rFonts w:ascii="Arial" w:eastAsia="Arial" w:hAnsi="Arial" w:cs="Arial"/>
              </w:rPr>
              <w:t xml:space="preserve">es </w:t>
            </w:r>
            <w:r w:rsidRPr="15B539A2">
              <w:rPr>
                <w:rFonts w:ascii="Arial" w:eastAsia="Arial" w:hAnsi="Arial" w:cs="Arial"/>
              </w:rPr>
              <w:t xml:space="preserve"> </w:t>
            </w:r>
            <w:r w:rsidR="0051386D" w:rsidRPr="15B539A2">
              <w:rPr>
                <w:rFonts w:ascii="Arial" w:eastAsia="Arial" w:hAnsi="Arial" w:cs="Arial"/>
              </w:rPr>
              <w:t>Oficina</w:t>
            </w:r>
            <w:proofErr w:type="gramEnd"/>
            <w:r w:rsidR="0051386D" w:rsidRPr="15B539A2">
              <w:rPr>
                <w:rFonts w:ascii="Arial" w:eastAsia="Arial" w:hAnsi="Arial" w:cs="Arial"/>
              </w:rPr>
              <w:t xml:space="preserve"> Asesora de Planeación</w:t>
            </w:r>
          </w:p>
          <w:p w14:paraId="24C7BB73" w14:textId="6ED7284A" w:rsidR="6C71BEE1" w:rsidRDefault="6C71BEE1" w:rsidP="15B53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  <w:vAlign w:val="center"/>
          </w:tcPr>
          <w:p w14:paraId="3967FA2C" w14:textId="77777777" w:rsidR="7EBB54B7" w:rsidRDefault="7EBB54B7" w:rsidP="15B539A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Oficina Asesora de Planeación</w:t>
            </w:r>
          </w:p>
          <w:p w14:paraId="7F405769" w14:textId="6AACFA24" w:rsidR="6C71BEE1" w:rsidRDefault="6C71BEE1" w:rsidP="15B53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609" w:type="dxa"/>
            <w:vAlign w:val="center"/>
          </w:tcPr>
          <w:p w14:paraId="64934D57" w14:textId="007B9E31" w:rsidR="6C71BEE1" w:rsidRDefault="6C71BEE1" w:rsidP="15B53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5B539A2"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2942" w:type="dxa"/>
            <w:vAlign w:val="center"/>
          </w:tcPr>
          <w:p w14:paraId="0FBCFEFA" w14:textId="7B32347F" w:rsidR="00820810" w:rsidRDefault="00820810" w:rsidP="15B53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noProof/>
              </w:rPr>
            </w:pPr>
            <w:r w:rsidRPr="15B539A2">
              <w:rPr>
                <w:rFonts w:ascii="Arial" w:eastAsia="Arial" w:hAnsi="Arial" w:cs="Arial"/>
                <w:noProof/>
              </w:rPr>
              <w:t>Listado Maestro de Documentos SIG</w:t>
            </w:r>
          </w:p>
        </w:tc>
      </w:tr>
    </w:tbl>
    <w:p w14:paraId="2A7CC9B7" w14:textId="03625DE4" w:rsidR="6C71BEE1" w:rsidRDefault="6C71BEE1"/>
    <w:p w14:paraId="3DF518FB" w14:textId="3089E94F" w:rsidR="005C7189" w:rsidRPr="005253B3" w:rsidRDefault="005C7189" w:rsidP="00537E3F">
      <w:pPr>
        <w:pStyle w:val="Ttulo2"/>
        <w:keepLines w:val="0"/>
        <w:spacing w:before="240" w:after="240"/>
        <w:ind w:right="112"/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</w:pPr>
      <w:r w:rsidRPr="005253B3"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  <w:t xml:space="preserve">8. </w:t>
      </w:r>
      <w:r w:rsidR="000F4A0F"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  <w:t>ANEXOS</w:t>
      </w:r>
      <w:r w:rsidR="00DF57DA"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  <w:t xml:space="preserve"> ASOCIADOS</w:t>
      </w:r>
    </w:p>
    <w:p w14:paraId="7ECC2E32" w14:textId="77777777" w:rsidR="00671EDE" w:rsidRPr="00AB7D33" w:rsidRDefault="0051386D" w:rsidP="00537E3F">
      <w:pPr>
        <w:ind w:right="112"/>
        <w:rPr>
          <w:rFonts w:ascii="Arial" w:hAnsi="Arial" w:cs="Arial"/>
          <w:noProof/>
        </w:rPr>
      </w:pPr>
      <w:r w:rsidRPr="6C71BEE1">
        <w:rPr>
          <w:rFonts w:ascii="Arial" w:hAnsi="Arial" w:cs="Arial"/>
          <w:noProof/>
        </w:rPr>
        <w:t>Formato Memorando</w:t>
      </w:r>
    </w:p>
    <w:p w14:paraId="3A94446F" w14:textId="1069B0D6" w:rsidR="00820810" w:rsidRPr="00AB7D33" w:rsidRDefault="00820810" w:rsidP="00537E3F">
      <w:pPr>
        <w:ind w:right="112"/>
        <w:rPr>
          <w:rFonts w:ascii="Arial" w:hAnsi="Arial" w:cs="Arial"/>
          <w:noProof/>
        </w:rPr>
      </w:pPr>
      <w:r w:rsidRPr="00AB7D33">
        <w:rPr>
          <w:rFonts w:ascii="Arial" w:hAnsi="Arial" w:cs="Arial"/>
          <w:noProof/>
        </w:rPr>
        <w:t xml:space="preserve">Listado Maestro de Documentos SIG </w:t>
      </w:r>
    </w:p>
    <w:p w14:paraId="66492395" w14:textId="77777777" w:rsidR="005E6BC5" w:rsidRDefault="005E6BC5" w:rsidP="6C71BEE1">
      <w:pPr>
        <w:ind w:right="112"/>
        <w:rPr>
          <w:rFonts w:ascii="Arial" w:hAnsi="Arial" w:cs="Arial"/>
          <w:noProof/>
        </w:rPr>
      </w:pPr>
      <w:r w:rsidRPr="6C71BEE1">
        <w:rPr>
          <w:rFonts w:ascii="Arial" w:hAnsi="Arial" w:cs="Arial"/>
          <w:noProof/>
        </w:rPr>
        <w:t>Guía Norma Fundamental</w:t>
      </w:r>
    </w:p>
    <w:p w14:paraId="597F9934" w14:textId="5D9876B2" w:rsidR="009D3CF1" w:rsidRDefault="00A15A6F" w:rsidP="00A15A6F">
      <w:pPr>
        <w:ind w:right="112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Guía accesibilidad</w:t>
      </w:r>
    </w:p>
    <w:p w14:paraId="3D0E6747" w14:textId="6C9CD5BF" w:rsidR="009D3CF1" w:rsidRDefault="009D3CF1" w:rsidP="00A15A6F">
      <w:pPr>
        <w:ind w:right="112"/>
        <w:rPr>
          <w:rFonts w:ascii="Arial" w:hAnsi="Arial" w:cs="Arial"/>
          <w:bCs/>
          <w:lang w:val="es-CO"/>
        </w:rPr>
      </w:pPr>
    </w:p>
    <w:p w14:paraId="518D8F05" w14:textId="77777777" w:rsidR="00B5183C" w:rsidRPr="005253B3" w:rsidRDefault="005C7189" w:rsidP="00537E3F">
      <w:pPr>
        <w:pStyle w:val="Ttulo2"/>
        <w:spacing w:before="240" w:after="240"/>
        <w:ind w:right="112"/>
        <w:rPr>
          <w:rFonts w:ascii="Arial" w:hAnsi="Arial" w:cs="Arial"/>
          <w:snapToGrid w:val="0"/>
        </w:rPr>
      </w:pPr>
      <w:r w:rsidRPr="005253B3"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  <w:t>9. CONTROL DE CA</w:t>
      </w:r>
      <w:r w:rsidRPr="00284EF7">
        <w:rPr>
          <w:rFonts w:ascii="Arial" w:eastAsia="Times New Roman" w:hAnsi="Arial" w:cs="Arial"/>
          <w:b/>
          <w:color w:val="auto"/>
          <w:sz w:val="24"/>
          <w:szCs w:val="24"/>
          <w:lang w:val="es-ES_tradnl"/>
        </w:rPr>
        <w:t>MBIOS</w:t>
      </w:r>
    </w:p>
    <w:tbl>
      <w:tblPr>
        <w:tblStyle w:val="Tablaconcuadrcula1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547"/>
        <w:gridCol w:w="7478"/>
        <w:gridCol w:w="4673"/>
      </w:tblGrid>
      <w:tr w:rsidR="00284EF7" w:rsidRPr="009D3CF1" w14:paraId="5F1A5627" w14:textId="77777777" w:rsidTr="009D3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bottom w:val="none" w:sz="0" w:space="0" w:color="auto"/>
            </w:tcBorders>
            <w:vAlign w:val="center"/>
            <w:hideMark/>
          </w:tcPr>
          <w:p w14:paraId="3EB48A7C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</w:rPr>
            </w:pPr>
            <w:r w:rsidRPr="009D3CF1">
              <w:rPr>
                <w:rFonts w:ascii="Arial" w:hAnsi="Arial" w:cs="Arial"/>
                <w:b w:val="0"/>
              </w:rPr>
              <w:t>Versión</w:t>
            </w:r>
          </w:p>
        </w:tc>
        <w:tc>
          <w:tcPr>
            <w:tcW w:w="525" w:type="pct"/>
            <w:tcBorders>
              <w:bottom w:val="none" w:sz="0" w:space="0" w:color="auto"/>
            </w:tcBorders>
            <w:vAlign w:val="center"/>
            <w:hideMark/>
          </w:tcPr>
          <w:p w14:paraId="2F317E74" w14:textId="77777777" w:rsidR="00284EF7" w:rsidRPr="009D3CF1" w:rsidRDefault="00284EF7" w:rsidP="00537E3F">
            <w:pPr>
              <w:ind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D3CF1">
              <w:rPr>
                <w:rFonts w:ascii="Arial" w:hAnsi="Arial" w:cs="Arial"/>
                <w:b w:val="0"/>
              </w:rPr>
              <w:t>Fecha de entrada en vigencia</w:t>
            </w:r>
          </w:p>
        </w:tc>
        <w:tc>
          <w:tcPr>
            <w:tcW w:w="2538" w:type="pct"/>
            <w:tcBorders>
              <w:bottom w:val="none" w:sz="0" w:space="0" w:color="auto"/>
            </w:tcBorders>
            <w:vAlign w:val="center"/>
            <w:hideMark/>
          </w:tcPr>
          <w:p w14:paraId="18CD05F4" w14:textId="77777777" w:rsidR="00284EF7" w:rsidRPr="009D3CF1" w:rsidRDefault="00284EF7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D3CF1">
              <w:rPr>
                <w:rFonts w:ascii="Arial" w:hAnsi="Arial" w:cs="Arial"/>
                <w:b w:val="0"/>
              </w:rPr>
              <w:t>Relación de las secciones modificadas</w:t>
            </w:r>
          </w:p>
        </w:tc>
        <w:tc>
          <w:tcPr>
            <w:tcW w:w="1586" w:type="pct"/>
            <w:tcBorders>
              <w:bottom w:val="none" w:sz="0" w:space="0" w:color="auto"/>
            </w:tcBorders>
            <w:vAlign w:val="center"/>
            <w:hideMark/>
          </w:tcPr>
          <w:p w14:paraId="0C6A2501" w14:textId="77777777" w:rsidR="00284EF7" w:rsidRPr="009D3CF1" w:rsidRDefault="00284EF7" w:rsidP="00537E3F">
            <w:pPr>
              <w:ind w:right="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D3CF1">
              <w:rPr>
                <w:rFonts w:ascii="Arial" w:hAnsi="Arial" w:cs="Arial"/>
                <w:b w:val="0"/>
              </w:rPr>
              <w:t>Naturaleza del cambio</w:t>
            </w:r>
          </w:p>
        </w:tc>
      </w:tr>
      <w:tr w:rsidR="00284EF7" w:rsidRPr="009D3CF1" w14:paraId="611F78DD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1067F841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  <w:bCs w:val="0"/>
                <w:color w:val="333333"/>
              </w:rPr>
            </w:pPr>
            <w:r w:rsidRPr="009D3CF1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25" w:type="pct"/>
            <w:noWrap/>
            <w:vAlign w:val="center"/>
          </w:tcPr>
          <w:p w14:paraId="7FAB802B" w14:textId="77777777" w:rsidR="00284EF7" w:rsidRPr="009D3CF1" w:rsidRDefault="00284EF7" w:rsidP="00537E3F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 w:rsidRPr="009D3CF1">
              <w:rPr>
                <w:rFonts w:ascii="Arial" w:hAnsi="Arial" w:cs="Arial"/>
                <w:color w:val="333333"/>
              </w:rPr>
              <w:t>29/03/2012</w:t>
            </w:r>
          </w:p>
        </w:tc>
        <w:tc>
          <w:tcPr>
            <w:tcW w:w="2538" w:type="pct"/>
            <w:vAlign w:val="center"/>
          </w:tcPr>
          <w:p w14:paraId="7160F86A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 w:rsidRPr="009D3CF1">
              <w:rPr>
                <w:rFonts w:ascii="Arial" w:hAnsi="Arial" w:cs="Arial"/>
                <w:color w:val="333333"/>
              </w:rPr>
              <w:t>Primera versión del documento</w:t>
            </w:r>
          </w:p>
        </w:tc>
        <w:tc>
          <w:tcPr>
            <w:tcW w:w="1586" w:type="pct"/>
            <w:vAlign w:val="center"/>
          </w:tcPr>
          <w:p w14:paraId="3026F205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CF1">
              <w:rPr>
                <w:rFonts w:ascii="Arial" w:hAnsi="Arial" w:cs="Arial"/>
              </w:rPr>
              <w:t>Se incluyó documento dentro del proceso de direccionamiento estratégico.</w:t>
            </w:r>
          </w:p>
        </w:tc>
      </w:tr>
      <w:tr w:rsidR="00284EF7" w:rsidRPr="009D3CF1" w14:paraId="56E29502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0F6CA854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  <w:bCs w:val="0"/>
              </w:rPr>
            </w:pPr>
            <w:r w:rsidRPr="009D3CF1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525" w:type="pct"/>
            <w:noWrap/>
            <w:vAlign w:val="center"/>
          </w:tcPr>
          <w:p w14:paraId="56826386" w14:textId="77777777" w:rsidR="00284EF7" w:rsidRPr="009D3CF1" w:rsidRDefault="00284EF7" w:rsidP="00537E3F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29/06/2012</w:t>
            </w:r>
          </w:p>
        </w:tc>
        <w:tc>
          <w:tcPr>
            <w:tcW w:w="2538" w:type="pct"/>
            <w:vAlign w:val="center"/>
          </w:tcPr>
          <w:p w14:paraId="6330F0AE" w14:textId="2291FF84" w:rsidR="00284EF7" w:rsidRPr="009D3CF1" w:rsidRDefault="4E81A541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eliminaron las definiciones de auditoría, acción correctiva y acción preventiva. Se completaron los documentos y registros en todas las actividades. Se adicionaron actividades y puntos de control. Se modificaron responsables, se complementaron algunas actividades y se eliminaron otras. Se interrelacionó el procedimiento con el proceso de Evaluación y Mejoramiento.</w:t>
            </w:r>
          </w:p>
        </w:tc>
        <w:tc>
          <w:tcPr>
            <w:tcW w:w="1586" w:type="pct"/>
            <w:vAlign w:val="center"/>
          </w:tcPr>
          <w:p w14:paraId="678E3DB7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ajustó el procedimiento de acuerdo con las recomendaciones de la auditoría interna, y se le realizaron mejoras.</w:t>
            </w:r>
          </w:p>
        </w:tc>
      </w:tr>
      <w:tr w:rsidR="00284EF7" w:rsidRPr="009D3CF1" w14:paraId="5366B1DC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4D7B4D69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  <w:bCs w:val="0"/>
              </w:rPr>
            </w:pPr>
            <w:r w:rsidRPr="009D3CF1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525" w:type="pct"/>
            <w:noWrap/>
            <w:vAlign w:val="center"/>
          </w:tcPr>
          <w:p w14:paraId="0E558D43" w14:textId="77777777" w:rsidR="00284EF7" w:rsidRPr="009D3CF1" w:rsidRDefault="00284EF7" w:rsidP="00537E3F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21/06/2013</w:t>
            </w:r>
          </w:p>
        </w:tc>
        <w:tc>
          <w:tcPr>
            <w:tcW w:w="2538" w:type="pct"/>
            <w:vAlign w:val="center"/>
          </w:tcPr>
          <w:p w14:paraId="03190E32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adicionaron las actividades 4,5 y 6. Se modificaron los responsables en aquellas actividades en las que interviene el Representante de la Alta Dirección y/o el líder de calidad por cuanto en adelanté estas funciones estarán a cargo de la Oficina Asesora de Planeación.</w:t>
            </w:r>
          </w:p>
        </w:tc>
        <w:tc>
          <w:tcPr>
            <w:tcW w:w="1586" w:type="pct"/>
            <w:vAlign w:val="center"/>
          </w:tcPr>
          <w:p w14:paraId="7342593F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ajustó el procedimiento de acuerdo con las recomendaciones de la auditoría interna y se le realizaron algunas mejoras.</w:t>
            </w:r>
          </w:p>
        </w:tc>
      </w:tr>
      <w:tr w:rsidR="00284EF7" w:rsidRPr="009D3CF1" w14:paraId="1EA3F1D8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25C22BF3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  <w:bCs w:val="0"/>
              </w:rPr>
            </w:pPr>
            <w:r w:rsidRPr="009D3CF1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525" w:type="pct"/>
            <w:noWrap/>
            <w:vAlign w:val="center"/>
          </w:tcPr>
          <w:p w14:paraId="251CD9C1" w14:textId="77777777" w:rsidR="00284EF7" w:rsidRPr="009D3CF1" w:rsidRDefault="00284EF7" w:rsidP="00537E3F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10/11/2017</w:t>
            </w:r>
          </w:p>
        </w:tc>
        <w:tc>
          <w:tcPr>
            <w:tcW w:w="2538" w:type="pct"/>
            <w:vAlign w:val="center"/>
          </w:tcPr>
          <w:p w14:paraId="5EDA77BC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Todo el procedimiento</w:t>
            </w:r>
          </w:p>
        </w:tc>
        <w:tc>
          <w:tcPr>
            <w:tcW w:w="1586" w:type="pct"/>
            <w:vAlign w:val="center"/>
          </w:tcPr>
          <w:p w14:paraId="7E305118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ajusta de acuerdo con las nuevas directrices y normatividad</w:t>
            </w:r>
          </w:p>
        </w:tc>
      </w:tr>
      <w:tr w:rsidR="0003100D" w:rsidRPr="009D3CF1" w14:paraId="5D898CEE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1281A325" w14:textId="77777777" w:rsidR="00284EF7" w:rsidRPr="009D3CF1" w:rsidRDefault="00284EF7" w:rsidP="00537E3F">
            <w:pPr>
              <w:ind w:right="-102"/>
              <w:jc w:val="center"/>
              <w:rPr>
                <w:rFonts w:ascii="Arial" w:hAnsi="Arial" w:cs="Arial"/>
                <w:b w:val="0"/>
                <w:bCs w:val="0"/>
              </w:rPr>
            </w:pPr>
            <w:r w:rsidRPr="009D3CF1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525" w:type="pct"/>
            <w:noWrap/>
            <w:vAlign w:val="center"/>
          </w:tcPr>
          <w:p w14:paraId="125C7459" w14:textId="77777777" w:rsidR="00284EF7" w:rsidRPr="009D3CF1" w:rsidRDefault="0003100D" w:rsidP="00EB501E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2</w:t>
            </w:r>
            <w:r w:rsidR="00EB501E" w:rsidRPr="009D3CF1">
              <w:rPr>
                <w:rFonts w:ascii="Arial" w:hAnsi="Arial" w:cs="Arial"/>
              </w:rPr>
              <w:t>8</w:t>
            </w:r>
            <w:r w:rsidR="00820810" w:rsidRPr="009D3CF1">
              <w:rPr>
                <w:rFonts w:ascii="Arial" w:hAnsi="Arial" w:cs="Arial"/>
              </w:rPr>
              <w:t>/</w:t>
            </w:r>
            <w:r w:rsidR="00284EF7" w:rsidRPr="009D3CF1">
              <w:rPr>
                <w:rFonts w:ascii="Arial" w:hAnsi="Arial" w:cs="Arial"/>
              </w:rPr>
              <w:t>08/2019</w:t>
            </w:r>
          </w:p>
        </w:tc>
        <w:tc>
          <w:tcPr>
            <w:tcW w:w="2538" w:type="pct"/>
            <w:vAlign w:val="center"/>
          </w:tcPr>
          <w:p w14:paraId="7FE82CC1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Todo el documento</w:t>
            </w:r>
          </w:p>
        </w:tc>
        <w:tc>
          <w:tcPr>
            <w:tcW w:w="1586" w:type="pct"/>
            <w:vAlign w:val="center"/>
          </w:tcPr>
          <w:p w14:paraId="0909F1AF" w14:textId="77777777" w:rsidR="00284EF7" w:rsidRPr="009D3CF1" w:rsidRDefault="00284EF7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actualizó objetivo, alcance, políticas de operación, actividades y se incorporó la accesibilidad del documento.</w:t>
            </w:r>
          </w:p>
        </w:tc>
      </w:tr>
      <w:tr w:rsidR="00346748" w:rsidRPr="009D3CF1" w14:paraId="737C979C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Align w:val="center"/>
          </w:tcPr>
          <w:p w14:paraId="00F075CF" w14:textId="77777777" w:rsidR="00346748" w:rsidRPr="009D3CF1" w:rsidRDefault="00346748" w:rsidP="00537E3F">
            <w:pPr>
              <w:ind w:right="-102"/>
              <w:jc w:val="center"/>
              <w:rPr>
                <w:rFonts w:ascii="Arial" w:hAnsi="Arial" w:cs="Arial"/>
                <w:b w:val="0"/>
              </w:rPr>
            </w:pPr>
            <w:r w:rsidRPr="009D3CF1">
              <w:rPr>
                <w:rFonts w:ascii="Arial" w:hAnsi="Arial" w:cs="Arial"/>
                <w:b w:val="0"/>
              </w:rPr>
              <w:lastRenderedPageBreak/>
              <w:t>6</w:t>
            </w:r>
          </w:p>
        </w:tc>
        <w:tc>
          <w:tcPr>
            <w:tcW w:w="525" w:type="pct"/>
            <w:noWrap/>
            <w:vAlign w:val="center"/>
          </w:tcPr>
          <w:p w14:paraId="23E43688" w14:textId="61B2019C" w:rsidR="00346748" w:rsidRPr="009D3CF1" w:rsidRDefault="008126F8" w:rsidP="00EB501E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CF1">
              <w:rPr>
                <w:rFonts w:ascii="Arial" w:hAnsi="Arial" w:cs="Arial"/>
              </w:rPr>
              <w:t>19/03/2021</w:t>
            </w:r>
          </w:p>
        </w:tc>
        <w:tc>
          <w:tcPr>
            <w:tcW w:w="2538" w:type="pct"/>
            <w:vAlign w:val="center"/>
          </w:tcPr>
          <w:p w14:paraId="050CB8F5" w14:textId="77777777" w:rsidR="00346748" w:rsidRPr="009D3CF1" w:rsidRDefault="00346748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CF1">
              <w:rPr>
                <w:rFonts w:ascii="Arial" w:hAnsi="Arial" w:cs="Arial"/>
              </w:rPr>
              <w:t>Todo el documento</w:t>
            </w:r>
          </w:p>
        </w:tc>
        <w:tc>
          <w:tcPr>
            <w:tcW w:w="1586" w:type="pct"/>
            <w:vAlign w:val="center"/>
          </w:tcPr>
          <w:p w14:paraId="54203ACC" w14:textId="77777777" w:rsidR="00346748" w:rsidRPr="009D3CF1" w:rsidRDefault="00346748" w:rsidP="00537E3F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CF1">
              <w:rPr>
                <w:rFonts w:ascii="Arial" w:hAnsi="Arial" w:cs="Arial"/>
              </w:rPr>
              <w:t>Se ajustó de acuerdo con el accionar del proceso</w:t>
            </w:r>
          </w:p>
        </w:tc>
      </w:tr>
      <w:tr w:rsidR="1CA0A98C" w:rsidRPr="009D3CF1" w14:paraId="57589863" w14:textId="77777777" w:rsidTr="009D3C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264D763C" w14:textId="3EC7A71E" w:rsidR="5273B0B8" w:rsidRPr="009D3CF1" w:rsidRDefault="5273B0B8" w:rsidP="1CA0A98C">
            <w:pPr>
              <w:ind w:right="-102"/>
              <w:jc w:val="center"/>
              <w:rPr>
                <w:rFonts w:ascii="Arial" w:hAnsi="Arial" w:cs="Arial"/>
                <w:b w:val="0"/>
                <w:bCs w:val="0"/>
              </w:rPr>
            </w:pPr>
            <w:r w:rsidRPr="009D3CF1">
              <w:rPr>
                <w:rFonts w:ascii="Arial" w:hAnsi="Arial" w:cs="Arial"/>
                <w:b w:val="0"/>
                <w:bCs w:val="0"/>
              </w:rPr>
              <w:t>0001</w:t>
            </w:r>
          </w:p>
        </w:tc>
        <w:tc>
          <w:tcPr>
            <w:tcW w:w="1547" w:type="dxa"/>
            <w:noWrap/>
            <w:vAlign w:val="center"/>
          </w:tcPr>
          <w:p w14:paraId="71634F2A" w14:textId="15317550" w:rsidR="5273B0B8" w:rsidRPr="009D3CF1" w:rsidRDefault="622C286D" w:rsidP="1CA0A98C">
            <w:pPr>
              <w:ind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2</w:t>
            </w:r>
            <w:r w:rsidR="00421495">
              <w:rPr>
                <w:rFonts w:ascii="Arial" w:hAnsi="Arial" w:cs="Arial"/>
              </w:rPr>
              <w:t>1</w:t>
            </w:r>
            <w:r w:rsidRPr="009D3CF1">
              <w:rPr>
                <w:rFonts w:ascii="Arial" w:hAnsi="Arial" w:cs="Arial"/>
              </w:rPr>
              <w:t>/</w:t>
            </w:r>
            <w:r w:rsidR="00421495">
              <w:rPr>
                <w:rFonts w:ascii="Arial" w:hAnsi="Arial" w:cs="Arial"/>
              </w:rPr>
              <w:t>10</w:t>
            </w:r>
            <w:r w:rsidR="1FDBDDB8" w:rsidRPr="009D3CF1">
              <w:rPr>
                <w:rFonts w:ascii="Arial" w:hAnsi="Arial" w:cs="Arial"/>
              </w:rPr>
              <w:t>/2022</w:t>
            </w:r>
          </w:p>
        </w:tc>
        <w:tc>
          <w:tcPr>
            <w:tcW w:w="7478" w:type="dxa"/>
            <w:vAlign w:val="center"/>
          </w:tcPr>
          <w:p w14:paraId="636904A9" w14:textId="14C4AD45" w:rsidR="318A603A" w:rsidRPr="009D3CF1" w:rsidRDefault="3F24820A" w:rsidP="1CA0A98C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modifica el código DG-100-PD-123 versión </w:t>
            </w:r>
            <w:r w:rsidR="1E6A28AB" w:rsidRPr="009D3CF1">
              <w:rPr>
                <w:rFonts w:ascii="Arial" w:hAnsi="Arial" w:cs="Arial"/>
              </w:rPr>
              <w:t xml:space="preserve">6 con ultima vigencia 19/03/2021 a </w:t>
            </w:r>
            <w:r w:rsidR="553B23E5" w:rsidRPr="009D3CF1">
              <w:rPr>
                <w:rFonts w:ascii="Arial" w:hAnsi="Arial" w:cs="Arial"/>
              </w:rPr>
              <w:t>DG-100-DE-PD-0001 versión 0001.</w:t>
            </w:r>
          </w:p>
          <w:p w14:paraId="1C3EDC3B" w14:textId="3DE4BA67" w:rsidR="1CA0A98C" w:rsidRPr="009D3CF1" w:rsidRDefault="1CA0A98C" w:rsidP="1CA0A98C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31D5363E" w14:textId="64E5EDA7" w:rsidR="1CA0A98C" w:rsidRPr="009D3CF1" w:rsidRDefault="6C71BEE1" w:rsidP="1CA0A98C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Modificación y adición de políticas de operación, modificación de las actividades del procedimiento, eliminación actividad No. 7 y modificación de los anexos asociados.</w:t>
            </w:r>
          </w:p>
        </w:tc>
        <w:tc>
          <w:tcPr>
            <w:tcW w:w="4673" w:type="dxa"/>
            <w:vAlign w:val="center"/>
          </w:tcPr>
          <w:p w14:paraId="4FCDB4D9" w14:textId="3FE37936" w:rsidR="6C71BEE1" w:rsidRPr="009D3CF1" w:rsidRDefault="6C71BEE1" w:rsidP="6C71BEE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20BE3E65" w14:textId="6C5D7E6F" w:rsidR="6C71BEE1" w:rsidRPr="009D3CF1" w:rsidRDefault="6C71BEE1" w:rsidP="6C71BEE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ajusta de acuerdo con el accionar del proceso </w:t>
            </w:r>
          </w:p>
          <w:p w14:paraId="7169307F" w14:textId="47AA2346" w:rsidR="6C71BEE1" w:rsidRPr="009D3CF1" w:rsidRDefault="6C71BEE1" w:rsidP="6C71BEE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7C1C4FEC" w14:textId="3866E4DF" w:rsidR="063F97D4" w:rsidRPr="009D3CF1" w:rsidRDefault="0CBA5E65" w:rsidP="6C71BEE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generó nuevo código, versión y fecha por migración del procedimiento del Sistema Integrado de Gestión al nuevo Software Suite visión</w:t>
            </w:r>
          </w:p>
          <w:p w14:paraId="19F0CB17" w14:textId="5A7FF6B5" w:rsidR="1CA0A98C" w:rsidRPr="009D3CF1" w:rsidRDefault="1CA0A98C" w:rsidP="1CA0A98C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1F10F7F8" w14:textId="5AA341D2" w:rsidR="1CA0A98C" w:rsidRPr="009D3CF1" w:rsidRDefault="1CA0A98C" w:rsidP="1CA0A98C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0DD1289F" w14:textId="77777777" w:rsidR="004B67AD" w:rsidRDefault="004B67AD" w:rsidP="004B67AD">
      <w:pPr>
        <w:rPr>
          <w:lang w:val="es-ES_tradnl"/>
        </w:rPr>
      </w:pPr>
    </w:p>
    <w:p w14:paraId="2C10136F" w14:textId="77777777" w:rsidR="00202A4C" w:rsidRDefault="00202A4C" w:rsidP="004B67AD">
      <w:pPr>
        <w:rPr>
          <w:rFonts w:ascii="Arial" w:hAnsi="Arial" w:cs="Arial"/>
          <w:b/>
          <w:lang w:val="es-ES_tradnl"/>
        </w:rPr>
      </w:pPr>
      <w:r w:rsidRPr="0003100D">
        <w:rPr>
          <w:rFonts w:ascii="Arial" w:hAnsi="Arial" w:cs="Arial"/>
          <w:b/>
          <w:lang w:val="es-ES_tradnl"/>
        </w:rPr>
        <w:t>10. ETAPAS DEL DOCUMENTO</w:t>
      </w:r>
    </w:p>
    <w:p w14:paraId="7FC66196" w14:textId="77777777" w:rsidR="004B67AD" w:rsidRPr="005142CD" w:rsidRDefault="004B67AD" w:rsidP="004B67AD">
      <w:pPr>
        <w:rPr>
          <w:rFonts w:ascii="Arial" w:hAnsi="Arial" w:cs="Arial"/>
          <w:b/>
          <w:lang w:val="es-ES_tradnl"/>
        </w:rPr>
      </w:pPr>
    </w:p>
    <w:tbl>
      <w:tblPr>
        <w:tblStyle w:val="Tablaconcuadrcula1clara"/>
        <w:tblW w:w="5000" w:type="pct"/>
        <w:jc w:val="center"/>
        <w:tblLook w:val="04A0" w:firstRow="1" w:lastRow="0" w:firstColumn="1" w:lastColumn="0" w:noHBand="0" w:noVBand="1"/>
      </w:tblPr>
      <w:tblGrid>
        <w:gridCol w:w="5081"/>
        <w:gridCol w:w="6454"/>
        <w:gridCol w:w="3197"/>
      </w:tblGrid>
      <w:tr w:rsidR="005142CD" w:rsidRPr="005548F6" w14:paraId="1088C901" w14:textId="77777777" w:rsidTr="15B53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789AB6A4" w14:textId="77777777" w:rsidR="005142CD" w:rsidRPr="005548F6" w:rsidRDefault="005142CD" w:rsidP="00EB501E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2190" w:type="pct"/>
            <w:vAlign w:val="center"/>
          </w:tcPr>
          <w:p w14:paraId="625DBB38" w14:textId="77777777" w:rsidR="005142CD" w:rsidRPr="005548F6" w:rsidRDefault="005142CD" w:rsidP="00EB5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1085" w:type="pct"/>
            <w:vAlign w:val="center"/>
          </w:tcPr>
          <w:p w14:paraId="40E4471C" w14:textId="77777777" w:rsidR="005142CD" w:rsidRPr="005548F6" w:rsidRDefault="005142CD" w:rsidP="00EB5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5142CD" w:rsidRPr="005548F6" w14:paraId="00F0BB26" w14:textId="77777777" w:rsidTr="15B539A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6A93D7F1" w14:textId="77777777" w:rsidR="005142CD" w:rsidRPr="005548F6" w:rsidRDefault="005142CD" w:rsidP="00EB501E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2190" w:type="pct"/>
            <w:vAlign w:val="center"/>
          </w:tcPr>
          <w:p w14:paraId="44D03BAD" w14:textId="427CCF87" w:rsidR="005142CD" w:rsidRPr="005548F6" w:rsidRDefault="596B790D" w:rsidP="6C71B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C71BEE1">
              <w:rPr>
                <w:rFonts w:ascii="Arial" w:hAnsi="Arial" w:cs="Arial"/>
              </w:rPr>
              <w:t>Martha Gómez, Ang</w:t>
            </w:r>
            <w:r w:rsidR="003669FD">
              <w:rPr>
                <w:rFonts w:ascii="Arial" w:hAnsi="Arial" w:cs="Arial"/>
              </w:rPr>
              <w:t>é</w:t>
            </w:r>
            <w:r w:rsidRPr="6C71BEE1">
              <w:rPr>
                <w:rFonts w:ascii="Arial" w:hAnsi="Arial" w:cs="Arial"/>
              </w:rPr>
              <w:t>lica Cruz, Jenny Malaver</w:t>
            </w:r>
          </w:p>
        </w:tc>
        <w:tc>
          <w:tcPr>
            <w:tcW w:w="1085" w:type="pct"/>
            <w:vAlign w:val="center"/>
          </w:tcPr>
          <w:p w14:paraId="038E30BF" w14:textId="4669CAA8" w:rsidR="005142CD" w:rsidRPr="00A64358" w:rsidRDefault="1C15B77D" w:rsidP="0CF84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B539A2">
              <w:rPr>
                <w:rFonts w:ascii="Arial" w:hAnsi="Arial" w:cs="Arial"/>
              </w:rPr>
              <w:t>23/08/2022</w:t>
            </w:r>
          </w:p>
        </w:tc>
      </w:tr>
      <w:tr w:rsidR="00EB501E" w:rsidRPr="005548F6" w14:paraId="1C6CE545" w14:textId="77777777" w:rsidTr="15B539A2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2E485747" w14:textId="77777777" w:rsidR="00EB501E" w:rsidRPr="005548F6" w:rsidRDefault="00EB501E" w:rsidP="00EB501E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2190" w:type="pct"/>
            <w:vAlign w:val="center"/>
          </w:tcPr>
          <w:p w14:paraId="28491AA8" w14:textId="77777777" w:rsidR="00EB501E" w:rsidRPr="005548F6" w:rsidRDefault="00EB501E" w:rsidP="00EB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A50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085" w:type="pct"/>
            <w:vAlign w:val="center"/>
          </w:tcPr>
          <w:p w14:paraId="17907889" w14:textId="74832CEF" w:rsidR="00EB501E" w:rsidRDefault="009D3CF1" w:rsidP="00EB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13</w:t>
            </w:r>
            <w:r w:rsidR="1C15B77D" w:rsidRPr="15B539A2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1C15B77D" w:rsidRPr="15B539A2">
              <w:rPr>
                <w:rFonts w:ascii="Arial" w:hAnsi="Arial" w:cs="Arial"/>
              </w:rPr>
              <w:t>/2022</w:t>
            </w:r>
          </w:p>
        </w:tc>
      </w:tr>
      <w:tr w:rsidR="00EB501E" w:rsidRPr="005548F6" w14:paraId="47A5727D" w14:textId="77777777" w:rsidTr="15B539A2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18A43A75" w14:textId="77777777" w:rsidR="00EB501E" w:rsidRPr="005548F6" w:rsidRDefault="00EB501E" w:rsidP="00EB501E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2190" w:type="pct"/>
            <w:vAlign w:val="center"/>
          </w:tcPr>
          <w:p w14:paraId="6F63670A" w14:textId="77777777" w:rsidR="00EB501E" w:rsidRPr="005548F6" w:rsidRDefault="00EB501E" w:rsidP="00EB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  <w:bCs/>
              </w:rPr>
              <w:t>Carlos Parra</w:t>
            </w:r>
          </w:p>
        </w:tc>
        <w:tc>
          <w:tcPr>
            <w:tcW w:w="1085" w:type="pct"/>
            <w:vAlign w:val="center"/>
          </w:tcPr>
          <w:p w14:paraId="5374EC98" w14:textId="24D8D3F6" w:rsidR="00EB501E" w:rsidRDefault="003669FD" w:rsidP="00CF1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0</w:t>
            </w:r>
            <w:r w:rsidR="00421495">
              <w:rPr>
                <w:rFonts w:ascii="Arial" w:hAnsi="Arial" w:cs="Arial"/>
              </w:rPr>
              <w:t>3</w:t>
            </w:r>
            <w:r w:rsidR="319A4583" w:rsidRPr="15B539A2">
              <w:rPr>
                <w:rFonts w:ascii="Arial" w:hAnsi="Arial" w:cs="Arial"/>
              </w:rPr>
              <w:t>/</w:t>
            </w:r>
            <w:r w:rsidR="00421495">
              <w:rPr>
                <w:rFonts w:ascii="Arial" w:hAnsi="Arial" w:cs="Arial"/>
              </w:rPr>
              <w:t>10</w:t>
            </w:r>
            <w:r w:rsidR="1C15B77D" w:rsidRPr="15B539A2">
              <w:rPr>
                <w:rFonts w:ascii="Arial" w:hAnsi="Arial" w:cs="Arial"/>
              </w:rPr>
              <w:t>/2022</w:t>
            </w:r>
          </w:p>
        </w:tc>
      </w:tr>
    </w:tbl>
    <w:p w14:paraId="3125F523" w14:textId="77777777" w:rsidR="006A7F37" w:rsidRPr="0003100D" w:rsidRDefault="006A7F37" w:rsidP="00537E3F">
      <w:pPr>
        <w:spacing w:before="240"/>
        <w:ind w:right="112"/>
        <w:rPr>
          <w:rFonts w:ascii="Arial" w:hAnsi="Arial" w:cs="Arial"/>
        </w:rPr>
      </w:pPr>
    </w:p>
    <w:sectPr w:rsidR="006A7F37" w:rsidRPr="0003100D" w:rsidSect="00537E3F">
      <w:headerReference w:type="default" r:id="rId8"/>
      <w:footerReference w:type="default" r:id="rId9"/>
      <w:pgSz w:w="17010" w:h="25515" w:code="8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EA7C" w14:textId="77777777" w:rsidR="00477EBF" w:rsidRDefault="00477EBF">
      <w:r>
        <w:separator/>
      </w:r>
    </w:p>
  </w:endnote>
  <w:endnote w:type="continuationSeparator" w:id="0">
    <w:p w14:paraId="64394F60" w14:textId="77777777" w:rsidR="00477EBF" w:rsidRDefault="004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D3E8" w14:textId="77777777" w:rsidR="008126F8" w:rsidRDefault="008126F8" w:rsidP="008126F8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6567FF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6567FF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21817F53" w14:textId="2566C25B" w:rsidR="00841F15" w:rsidRPr="008126F8" w:rsidRDefault="00477EBF" w:rsidP="00812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ADC8C" w14:textId="77777777" w:rsidR="00477EBF" w:rsidRDefault="00477EBF">
      <w:r>
        <w:separator/>
      </w:r>
    </w:p>
  </w:footnote>
  <w:footnote w:type="continuationSeparator" w:id="0">
    <w:p w14:paraId="42240127" w14:textId="77777777" w:rsidR="00477EBF" w:rsidRDefault="0047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22BE" w14:textId="77777777" w:rsidR="00E228ED" w:rsidRDefault="00685B1F">
    <w:pPr>
      <w:pStyle w:val="Encabezado"/>
    </w:pPr>
    <w:r>
      <w:rPr>
        <w:noProof/>
        <w:lang w:val="es-CO" w:eastAsia="es-CO"/>
      </w:rPr>
      <w:drawing>
        <wp:inline distT="0" distB="0" distL="0" distR="0" wp14:anchorId="0A9B7A24" wp14:editId="09A9805D">
          <wp:extent cx="3105807" cy="898634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125700" cy="90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6ECC42" w14:textId="77777777" w:rsidR="00E228ED" w:rsidRDefault="00E228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E79"/>
    <w:multiLevelType w:val="hybridMultilevel"/>
    <w:tmpl w:val="728E382A"/>
    <w:lvl w:ilvl="0" w:tplc="9A4843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D3F43"/>
    <w:multiLevelType w:val="hybridMultilevel"/>
    <w:tmpl w:val="57C82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6F30"/>
    <w:multiLevelType w:val="hybridMultilevel"/>
    <w:tmpl w:val="6C06A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4AF9"/>
    <w:multiLevelType w:val="hybridMultilevel"/>
    <w:tmpl w:val="EE62E9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293B0E"/>
    <w:multiLevelType w:val="hybridMultilevel"/>
    <w:tmpl w:val="811EE6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F46E0"/>
    <w:multiLevelType w:val="hybridMultilevel"/>
    <w:tmpl w:val="EB2CA096"/>
    <w:lvl w:ilvl="0" w:tplc="DDA8F8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962B2"/>
    <w:multiLevelType w:val="hybridMultilevel"/>
    <w:tmpl w:val="11E26A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B2308"/>
    <w:multiLevelType w:val="hybridMultilevel"/>
    <w:tmpl w:val="2D64C2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3C"/>
    <w:rsid w:val="0003100D"/>
    <w:rsid w:val="000323C5"/>
    <w:rsid w:val="00033B23"/>
    <w:rsid w:val="0003662E"/>
    <w:rsid w:val="00037F15"/>
    <w:rsid w:val="0005469C"/>
    <w:rsid w:val="000B7E78"/>
    <w:rsid w:val="000E37AB"/>
    <w:rsid w:val="000F0FCB"/>
    <w:rsid w:val="000F208D"/>
    <w:rsid w:val="000F343C"/>
    <w:rsid w:val="000F4A0F"/>
    <w:rsid w:val="001109BA"/>
    <w:rsid w:val="001231D8"/>
    <w:rsid w:val="00127010"/>
    <w:rsid w:val="0012746B"/>
    <w:rsid w:val="00171AA8"/>
    <w:rsid w:val="001A1508"/>
    <w:rsid w:val="001B08E9"/>
    <w:rsid w:val="001D5823"/>
    <w:rsid w:val="00202A4C"/>
    <w:rsid w:val="00257C74"/>
    <w:rsid w:val="00284EF7"/>
    <w:rsid w:val="00285CD5"/>
    <w:rsid w:val="00305800"/>
    <w:rsid w:val="00342E80"/>
    <w:rsid w:val="00346748"/>
    <w:rsid w:val="00350037"/>
    <w:rsid w:val="00351D08"/>
    <w:rsid w:val="003669FD"/>
    <w:rsid w:val="00370B89"/>
    <w:rsid w:val="00375629"/>
    <w:rsid w:val="003815EC"/>
    <w:rsid w:val="00386EBC"/>
    <w:rsid w:val="003936EC"/>
    <w:rsid w:val="003A238E"/>
    <w:rsid w:val="003A3116"/>
    <w:rsid w:val="003B69A1"/>
    <w:rsid w:val="003E13E4"/>
    <w:rsid w:val="00421495"/>
    <w:rsid w:val="0042202F"/>
    <w:rsid w:val="00462727"/>
    <w:rsid w:val="00465773"/>
    <w:rsid w:val="00467F4A"/>
    <w:rsid w:val="00477EBF"/>
    <w:rsid w:val="004A4F82"/>
    <w:rsid w:val="004B67AD"/>
    <w:rsid w:val="004E3199"/>
    <w:rsid w:val="004E444E"/>
    <w:rsid w:val="0051386D"/>
    <w:rsid w:val="005142CD"/>
    <w:rsid w:val="005253B3"/>
    <w:rsid w:val="00537E3F"/>
    <w:rsid w:val="00576D35"/>
    <w:rsid w:val="00581963"/>
    <w:rsid w:val="00590D86"/>
    <w:rsid w:val="005A30D1"/>
    <w:rsid w:val="005C6785"/>
    <w:rsid w:val="005C7189"/>
    <w:rsid w:val="005D793D"/>
    <w:rsid w:val="005E6BC5"/>
    <w:rsid w:val="005E7320"/>
    <w:rsid w:val="00610B90"/>
    <w:rsid w:val="00622D47"/>
    <w:rsid w:val="006567FF"/>
    <w:rsid w:val="00671EDE"/>
    <w:rsid w:val="00685B1F"/>
    <w:rsid w:val="00687888"/>
    <w:rsid w:val="006A7F37"/>
    <w:rsid w:val="006D3FD0"/>
    <w:rsid w:val="006D6A10"/>
    <w:rsid w:val="007177F7"/>
    <w:rsid w:val="00724963"/>
    <w:rsid w:val="00757B65"/>
    <w:rsid w:val="007655F0"/>
    <w:rsid w:val="0078357E"/>
    <w:rsid w:val="007912E6"/>
    <w:rsid w:val="00795D06"/>
    <w:rsid w:val="007C48D1"/>
    <w:rsid w:val="008126F8"/>
    <w:rsid w:val="00820810"/>
    <w:rsid w:val="00841C28"/>
    <w:rsid w:val="008A0178"/>
    <w:rsid w:val="008C02E3"/>
    <w:rsid w:val="008E0C62"/>
    <w:rsid w:val="008F2C3F"/>
    <w:rsid w:val="009164EA"/>
    <w:rsid w:val="00923F9D"/>
    <w:rsid w:val="00943CBB"/>
    <w:rsid w:val="009A04EA"/>
    <w:rsid w:val="009B23B6"/>
    <w:rsid w:val="009C5339"/>
    <w:rsid w:val="009D3CF1"/>
    <w:rsid w:val="00A02DB7"/>
    <w:rsid w:val="00A04F3C"/>
    <w:rsid w:val="00A10FA2"/>
    <w:rsid w:val="00A15A6F"/>
    <w:rsid w:val="00A34FD3"/>
    <w:rsid w:val="00A46FE9"/>
    <w:rsid w:val="00A47977"/>
    <w:rsid w:val="00A511CC"/>
    <w:rsid w:val="00A65971"/>
    <w:rsid w:val="00A72051"/>
    <w:rsid w:val="00A83C8A"/>
    <w:rsid w:val="00AB7D33"/>
    <w:rsid w:val="00AF69BF"/>
    <w:rsid w:val="00B21469"/>
    <w:rsid w:val="00B27F04"/>
    <w:rsid w:val="00B42B75"/>
    <w:rsid w:val="00B42C77"/>
    <w:rsid w:val="00B5183C"/>
    <w:rsid w:val="00B63EC8"/>
    <w:rsid w:val="00B742BC"/>
    <w:rsid w:val="00B75BBA"/>
    <w:rsid w:val="00BA4260"/>
    <w:rsid w:val="00C13C63"/>
    <w:rsid w:val="00C6184D"/>
    <w:rsid w:val="00CA7118"/>
    <w:rsid w:val="00CF1827"/>
    <w:rsid w:val="00D11A1D"/>
    <w:rsid w:val="00D66020"/>
    <w:rsid w:val="00DA6B19"/>
    <w:rsid w:val="00DB4857"/>
    <w:rsid w:val="00DC77BF"/>
    <w:rsid w:val="00DE17A8"/>
    <w:rsid w:val="00DF57DA"/>
    <w:rsid w:val="00E228ED"/>
    <w:rsid w:val="00E61F65"/>
    <w:rsid w:val="00E6577D"/>
    <w:rsid w:val="00EB501E"/>
    <w:rsid w:val="00EC20C7"/>
    <w:rsid w:val="00EE6F3E"/>
    <w:rsid w:val="00EF7495"/>
    <w:rsid w:val="01220A6A"/>
    <w:rsid w:val="013846A9"/>
    <w:rsid w:val="01596629"/>
    <w:rsid w:val="024FFBD6"/>
    <w:rsid w:val="0298ABD0"/>
    <w:rsid w:val="03EBCC37"/>
    <w:rsid w:val="063F97D4"/>
    <w:rsid w:val="0895BB7A"/>
    <w:rsid w:val="09205B9B"/>
    <w:rsid w:val="09552ADD"/>
    <w:rsid w:val="0B223EA8"/>
    <w:rsid w:val="0BEBAE9D"/>
    <w:rsid w:val="0CBA5E65"/>
    <w:rsid w:val="0CF84F16"/>
    <w:rsid w:val="0F32772A"/>
    <w:rsid w:val="0F9D091D"/>
    <w:rsid w:val="0FB44874"/>
    <w:rsid w:val="101294F6"/>
    <w:rsid w:val="105BF682"/>
    <w:rsid w:val="10FB05CC"/>
    <w:rsid w:val="11D7F87B"/>
    <w:rsid w:val="1205709E"/>
    <w:rsid w:val="129A3AC4"/>
    <w:rsid w:val="12D61638"/>
    <w:rsid w:val="149A5094"/>
    <w:rsid w:val="149FCB0A"/>
    <w:rsid w:val="14AF183B"/>
    <w:rsid w:val="15B539A2"/>
    <w:rsid w:val="17D76BCC"/>
    <w:rsid w:val="19733C2D"/>
    <w:rsid w:val="1BD47E11"/>
    <w:rsid w:val="1C15B77D"/>
    <w:rsid w:val="1CA0A98C"/>
    <w:rsid w:val="1E6A28AB"/>
    <w:rsid w:val="1E8CE85F"/>
    <w:rsid w:val="1F5D6FFB"/>
    <w:rsid w:val="1FBB1A6D"/>
    <w:rsid w:val="1FDBDDB8"/>
    <w:rsid w:val="206A5B4B"/>
    <w:rsid w:val="20805B7F"/>
    <w:rsid w:val="20EE43AE"/>
    <w:rsid w:val="2140631F"/>
    <w:rsid w:val="2156EACE"/>
    <w:rsid w:val="21C48921"/>
    <w:rsid w:val="22B84C14"/>
    <w:rsid w:val="22CC7B48"/>
    <w:rsid w:val="22F2BB2F"/>
    <w:rsid w:val="23605982"/>
    <w:rsid w:val="248AB6FF"/>
    <w:rsid w:val="24B861E4"/>
    <w:rsid w:val="24D5DF64"/>
    <w:rsid w:val="24FC29E3"/>
    <w:rsid w:val="2569FCDF"/>
    <w:rsid w:val="262B5229"/>
    <w:rsid w:val="26419B48"/>
    <w:rsid w:val="2671AFC5"/>
    <w:rsid w:val="26C0C9E1"/>
    <w:rsid w:val="279376F1"/>
    <w:rsid w:val="27DD6BA9"/>
    <w:rsid w:val="27F002A6"/>
    <w:rsid w:val="292F4752"/>
    <w:rsid w:val="293BBCCC"/>
    <w:rsid w:val="29A95087"/>
    <w:rsid w:val="29E8EAA1"/>
    <w:rsid w:val="2AAA359C"/>
    <w:rsid w:val="2AD78D2D"/>
    <w:rsid w:val="2C54D85C"/>
    <w:rsid w:val="2C66E814"/>
    <w:rsid w:val="2C9D1144"/>
    <w:rsid w:val="2D7BFE3F"/>
    <w:rsid w:val="2D89C900"/>
    <w:rsid w:val="2DFC1976"/>
    <w:rsid w:val="2E8353A7"/>
    <w:rsid w:val="2F376BB0"/>
    <w:rsid w:val="2F7DA6BF"/>
    <w:rsid w:val="307D2153"/>
    <w:rsid w:val="3174F6C2"/>
    <w:rsid w:val="318A603A"/>
    <w:rsid w:val="319A4583"/>
    <w:rsid w:val="3674E283"/>
    <w:rsid w:val="36889DD8"/>
    <w:rsid w:val="36CE079D"/>
    <w:rsid w:val="37626E25"/>
    <w:rsid w:val="37E05B63"/>
    <w:rsid w:val="3890AACB"/>
    <w:rsid w:val="39248905"/>
    <w:rsid w:val="395DE78E"/>
    <w:rsid w:val="39E5E60E"/>
    <w:rsid w:val="3A2C7B2C"/>
    <w:rsid w:val="3B76E01F"/>
    <w:rsid w:val="3D641BEE"/>
    <w:rsid w:val="3E74F7BA"/>
    <w:rsid w:val="3EFFEC4F"/>
    <w:rsid w:val="3F24820A"/>
    <w:rsid w:val="403FF9C8"/>
    <w:rsid w:val="40D0377E"/>
    <w:rsid w:val="42018470"/>
    <w:rsid w:val="429885EC"/>
    <w:rsid w:val="42E22B30"/>
    <w:rsid w:val="44BCA1AD"/>
    <w:rsid w:val="44CCB3A2"/>
    <w:rsid w:val="45B8B849"/>
    <w:rsid w:val="4612B34D"/>
    <w:rsid w:val="46B093F1"/>
    <w:rsid w:val="47AFBF0E"/>
    <w:rsid w:val="49B3B9E5"/>
    <w:rsid w:val="4A154765"/>
    <w:rsid w:val="4AB82037"/>
    <w:rsid w:val="4ADE6AB6"/>
    <w:rsid w:val="4D224885"/>
    <w:rsid w:val="4D3B9820"/>
    <w:rsid w:val="4D4CE827"/>
    <w:rsid w:val="4E6E02AB"/>
    <w:rsid w:val="4E81A541"/>
    <w:rsid w:val="4F252B74"/>
    <w:rsid w:val="4FA785DB"/>
    <w:rsid w:val="4FCA394C"/>
    <w:rsid w:val="50C8C6BD"/>
    <w:rsid w:val="510D2634"/>
    <w:rsid w:val="511AAED8"/>
    <w:rsid w:val="5273B0B8"/>
    <w:rsid w:val="54E038FB"/>
    <w:rsid w:val="55051C94"/>
    <w:rsid w:val="553B23E5"/>
    <w:rsid w:val="55D4F79E"/>
    <w:rsid w:val="59194B43"/>
    <w:rsid w:val="596B790D"/>
    <w:rsid w:val="5A60B046"/>
    <w:rsid w:val="5B186FC4"/>
    <w:rsid w:val="5B3AF2A5"/>
    <w:rsid w:val="5C135B94"/>
    <w:rsid w:val="5EBF3624"/>
    <w:rsid w:val="5EF24D84"/>
    <w:rsid w:val="620B6D38"/>
    <w:rsid w:val="622C286D"/>
    <w:rsid w:val="625859CE"/>
    <w:rsid w:val="63690540"/>
    <w:rsid w:val="644F630A"/>
    <w:rsid w:val="655CE2FF"/>
    <w:rsid w:val="6663375E"/>
    <w:rsid w:val="67E26359"/>
    <w:rsid w:val="696F0927"/>
    <w:rsid w:val="6C71BEE1"/>
    <w:rsid w:val="6C861502"/>
    <w:rsid w:val="6D21B9D5"/>
    <w:rsid w:val="6DFE1AD3"/>
    <w:rsid w:val="6FC5224E"/>
    <w:rsid w:val="704381E1"/>
    <w:rsid w:val="73B0EBE9"/>
    <w:rsid w:val="7456D9DB"/>
    <w:rsid w:val="754CBC4A"/>
    <w:rsid w:val="783E7591"/>
    <w:rsid w:val="78C16770"/>
    <w:rsid w:val="799E596E"/>
    <w:rsid w:val="7D153FB8"/>
    <w:rsid w:val="7D82A19D"/>
    <w:rsid w:val="7D8EFB4E"/>
    <w:rsid w:val="7E00A5E6"/>
    <w:rsid w:val="7EBB54B7"/>
    <w:rsid w:val="7F2AC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6A8D"/>
  <w15:chartTrackingRefBased/>
  <w15:docId w15:val="{75A789CB-C50B-4C8C-8403-C8C07280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5183C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7C4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B5183C"/>
    <w:pPr>
      <w:keepNext/>
      <w:jc w:val="both"/>
      <w:outlineLvl w:val="2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83C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5183C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18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18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18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18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5183C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B5183C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gc">
    <w:name w:val="_tgc"/>
    <w:rsid w:val="00CA7118"/>
  </w:style>
  <w:style w:type="paragraph" w:styleId="Prrafodelista">
    <w:name w:val="List Paragraph"/>
    <w:basedOn w:val="Normal"/>
    <w:uiPriority w:val="34"/>
    <w:qFormat/>
    <w:rsid w:val="000F0FC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C48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concuadrcula1clara">
    <w:name w:val="Grid Table 1 Light"/>
    <w:basedOn w:val="Tablanormal"/>
    <w:uiPriority w:val="46"/>
    <w:rsid w:val="005C67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tulo10">
    <w:name w:val="Título1"/>
    <w:basedOn w:val="Normal"/>
    <w:qFormat/>
    <w:rsid w:val="000546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CO"/>
    </w:rPr>
  </w:style>
  <w:style w:type="table" w:styleId="Tablaconcuadrcula4-nfasis5">
    <w:name w:val="Grid Table 4 Accent 5"/>
    <w:basedOn w:val="Tablanormal"/>
    <w:uiPriority w:val="49"/>
    <w:rsid w:val="00E228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073C-853B-4265-8067-CA5A29F8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Fernández</dc:creator>
  <cp:keywords/>
  <dc:description/>
  <cp:lastModifiedBy>Martha  Gomez</cp:lastModifiedBy>
  <cp:revision>2</cp:revision>
  <dcterms:created xsi:type="dcterms:W3CDTF">2022-10-24T15:04:00Z</dcterms:created>
  <dcterms:modified xsi:type="dcterms:W3CDTF">2022-10-24T15:04:00Z</dcterms:modified>
</cp:coreProperties>
</file>