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844C" w14:textId="77777777" w:rsidR="002A744F" w:rsidRPr="00697089" w:rsidRDefault="002A744F" w:rsidP="002A744F">
      <w:pPr>
        <w:pStyle w:val="Ttulo1"/>
        <w:ind w:left="1416" w:firstLine="708"/>
        <w:rPr>
          <w:rFonts w:ascii="Arial" w:eastAsia="Times New Roman" w:hAnsi="Arial" w:cs="Arial"/>
          <w:b/>
          <w:bCs/>
          <w:color w:val="auto"/>
          <w:kern w:val="32"/>
          <w:lang w:eastAsia="es-ES"/>
        </w:rPr>
      </w:pPr>
    </w:p>
    <w:p w14:paraId="3E08F5BE" w14:textId="688A2489" w:rsidR="002A744F" w:rsidRDefault="002A744F" w:rsidP="00467857">
      <w:pPr>
        <w:pStyle w:val="Ttulo1"/>
        <w:jc w:val="center"/>
        <w:rPr>
          <w:rFonts w:ascii="Arial" w:hAnsi="Arial" w:cs="Arial"/>
          <w:b/>
          <w:color w:val="auto"/>
        </w:rPr>
      </w:pPr>
      <w:r w:rsidRPr="00A329CA">
        <w:rPr>
          <w:rFonts w:ascii="Arial" w:eastAsia="Times New Roman" w:hAnsi="Arial" w:cs="Arial"/>
          <w:b/>
          <w:bCs/>
          <w:color w:val="auto"/>
          <w:kern w:val="32"/>
          <w:lang w:val="es-ES" w:eastAsia="es-ES"/>
        </w:rPr>
        <w:t xml:space="preserve">FORMATO: </w:t>
      </w:r>
      <w:r w:rsidRPr="00A329CA">
        <w:rPr>
          <w:rFonts w:ascii="Arial" w:hAnsi="Arial" w:cs="Arial"/>
          <w:b/>
          <w:color w:val="auto"/>
        </w:rPr>
        <w:t>MODELO INFORME</w:t>
      </w:r>
    </w:p>
    <w:p w14:paraId="383A22EE" w14:textId="7245DA28" w:rsidR="002A744F" w:rsidRDefault="002A744F" w:rsidP="002A744F"/>
    <w:p w14:paraId="7CCF348D" w14:textId="34200786" w:rsidR="00467857" w:rsidRDefault="00467857" w:rsidP="002A744F"/>
    <w:p w14:paraId="4BCD74B9" w14:textId="77777777" w:rsidR="00467857" w:rsidRPr="002A744F" w:rsidRDefault="00467857" w:rsidP="002A744F"/>
    <w:p w14:paraId="78C8416D" w14:textId="77777777" w:rsidR="002A744F" w:rsidRPr="00A329CA" w:rsidRDefault="002A744F" w:rsidP="002A744F">
      <w:pPr>
        <w:pStyle w:val="Ttulo1"/>
        <w:keepLines w:val="0"/>
        <w:numPr>
          <w:ilvl w:val="0"/>
          <w:numId w:val="2"/>
        </w:numPr>
        <w:tabs>
          <w:tab w:val="num" w:pos="360"/>
        </w:tabs>
        <w:spacing w:after="60" w:line="240" w:lineRule="auto"/>
        <w:ind w:left="720" w:right="-374" w:firstLine="0"/>
        <w:jc w:val="center"/>
        <w:rPr>
          <w:rFonts w:ascii="Arial" w:eastAsia="Times New Roman" w:hAnsi="Arial" w:cs="Arial"/>
          <w:b/>
          <w:bCs/>
          <w:color w:val="auto"/>
          <w:kern w:val="32"/>
          <w:lang w:val="es-ES" w:eastAsia="es-ES"/>
        </w:rPr>
      </w:pPr>
      <w:r w:rsidRPr="00A329CA">
        <w:rPr>
          <w:rFonts w:ascii="Arial" w:eastAsia="Times New Roman" w:hAnsi="Arial" w:cs="Arial"/>
          <w:b/>
          <w:bCs/>
          <w:color w:val="auto"/>
          <w:kern w:val="32"/>
          <w:lang w:val="es-ES" w:eastAsia="es-ES"/>
        </w:rPr>
        <w:t>DATOS BÁSICOS DEL FORMATO</w:t>
      </w:r>
    </w:p>
    <w:p w14:paraId="3582F6C6" w14:textId="77777777" w:rsidR="002A744F" w:rsidRPr="00A329CA" w:rsidRDefault="002A744F" w:rsidP="002A74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aconcuadrcula"/>
        <w:tblW w:w="5459" w:type="pct"/>
        <w:tblInd w:w="-431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637"/>
        <w:gridCol w:w="2207"/>
        <w:gridCol w:w="2207"/>
        <w:gridCol w:w="2587"/>
      </w:tblGrid>
      <w:tr w:rsidR="002A744F" w:rsidRPr="00A329CA" w14:paraId="7FF3F69C" w14:textId="77777777" w:rsidTr="00D24D94">
        <w:tc>
          <w:tcPr>
            <w:tcW w:w="1368" w:type="pct"/>
            <w:shd w:val="clear" w:color="auto" w:fill="0070C0"/>
            <w:vAlign w:val="center"/>
          </w:tcPr>
          <w:p w14:paraId="7C41CD49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Nombre del proceso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036D750A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Código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192FBC81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Versión</w:t>
            </w:r>
          </w:p>
        </w:tc>
        <w:tc>
          <w:tcPr>
            <w:tcW w:w="1342" w:type="pct"/>
            <w:shd w:val="clear" w:color="auto" w:fill="0070C0"/>
            <w:vAlign w:val="center"/>
          </w:tcPr>
          <w:p w14:paraId="575F595C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Vigencia</w:t>
            </w:r>
          </w:p>
        </w:tc>
      </w:tr>
      <w:tr w:rsidR="002A744F" w:rsidRPr="00A329CA" w14:paraId="044FFED6" w14:textId="77777777" w:rsidTr="00D24D94">
        <w:tc>
          <w:tcPr>
            <w:tcW w:w="1368" w:type="pct"/>
            <w:shd w:val="clear" w:color="auto" w:fill="D9E2F3" w:themeFill="accent1" w:themeFillTint="33"/>
            <w:vAlign w:val="center"/>
          </w:tcPr>
          <w:p w14:paraId="4D48B6DB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Gestión Humana</w:t>
            </w:r>
          </w:p>
        </w:tc>
        <w:tc>
          <w:tcPr>
            <w:tcW w:w="1145" w:type="pct"/>
            <w:shd w:val="clear" w:color="auto" w:fill="D9E2F3" w:themeFill="accent1" w:themeFillTint="33"/>
            <w:vAlign w:val="center"/>
          </w:tcPr>
          <w:p w14:paraId="799BD6E2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SG-112-GH-FM-482</w:t>
            </w:r>
          </w:p>
        </w:tc>
        <w:tc>
          <w:tcPr>
            <w:tcW w:w="1145" w:type="pct"/>
            <w:shd w:val="clear" w:color="auto" w:fill="D9E2F3" w:themeFill="accent1" w:themeFillTint="33"/>
            <w:vAlign w:val="center"/>
          </w:tcPr>
          <w:p w14:paraId="6A8F8872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42" w:type="pct"/>
            <w:shd w:val="clear" w:color="auto" w:fill="D9E2F3" w:themeFill="accent1" w:themeFillTint="33"/>
            <w:vAlign w:val="center"/>
          </w:tcPr>
          <w:p w14:paraId="1F72706E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A329CA">
              <w:rPr>
                <w:rFonts w:ascii="Arial" w:hAnsi="Arial" w:cs="Arial"/>
                <w:sz w:val="28"/>
                <w:szCs w:val="28"/>
              </w:rPr>
              <w:t>/02/2022</w:t>
            </w:r>
          </w:p>
        </w:tc>
      </w:tr>
    </w:tbl>
    <w:p w14:paraId="1E9CAF4F" w14:textId="77777777" w:rsidR="002A744F" w:rsidRDefault="002A744F" w:rsidP="002A744F">
      <w:pPr>
        <w:pStyle w:val="paragraph"/>
        <w:tabs>
          <w:tab w:val="center" w:pos="4419"/>
        </w:tabs>
        <w:spacing w:before="0" w:beforeAutospacing="0" w:after="0" w:afterAutospacing="0" w:line="192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</w:rPr>
      </w:pPr>
    </w:p>
    <w:p w14:paraId="124FFC01" w14:textId="33A8671F" w:rsidR="002A744F" w:rsidRDefault="002A744F" w:rsidP="002A744F">
      <w:pPr>
        <w:pStyle w:val="paragraph"/>
        <w:tabs>
          <w:tab w:val="center" w:pos="4419"/>
        </w:tabs>
        <w:spacing w:before="0" w:beforeAutospacing="0" w:after="0" w:afterAutospacing="0" w:line="192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</w:rPr>
      </w:pPr>
      <w:r w:rsidRPr="00D24D94">
        <w:rPr>
          <w:rFonts w:ascii="Arial" w:hAnsi="Arial" w:cs="Arial"/>
          <w:b/>
          <w:color w:val="2F5496" w:themeColor="accent1" w:themeShade="BF"/>
        </w:rPr>
        <w:t>INFORME DE</w:t>
      </w:r>
      <w:r>
        <w:rPr>
          <w:rFonts w:ascii="Arial" w:hAnsi="Arial" w:cs="Arial"/>
          <w:b/>
          <w:color w:val="2F5496" w:themeColor="accent1" w:themeShade="BF"/>
        </w:rPr>
        <w:t>L PLAN INSTITUCIONAL DE</w:t>
      </w:r>
      <w:r w:rsidRPr="00D24D94">
        <w:rPr>
          <w:rFonts w:ascii="Arial" w:hAnsi="Arial" w:cs="Arial"/>
          <w:b/>
          <w:color w:val="2F5496" w:themeColor="accent1" w:themeShade="BF"/>
        </w:rPr>
        <w:t xml:space="preserve"> G</w:t>
      </w:r>
      <w:r w:rsidR="00467857">
        <w:rPr>
          <w:rFonts w:ascii="Arial" w:hAnsi="Arial" w:cs="Arial"/>
          <w:b/>
          <w:color w:val="2F5496" w:themeColor="accent1" w:themeShade="BF"/>
        </w:rPr>
        <w:t>E</w:t>
      </w:r>
      <w:r w:rsidRPr="00D24D94">
        <w:rPr>
          <w:rFonts w:ascii="Arial" w:hAnsi="Arial" w:cs="Arial"/>
          <w:b/>
          <w:color w:val="2F5496" w:themeColor="accent1" w:themeShade="BF"/>
        </w:rPr>
        <w:t>STI</w:t>
      </w:r>
      <w:r>
        <w:rPr>
          <w:rFonts w:ascii="Arial" w:hAnsi="Arial" w:cs="Arial"/>
          <w:b/>
          <w:color w:val="2F5496" w:themeColor="accent1" w:themeShade="BF"/>
        </w:rPr>
        <w:t>Ó</w:t>
      </w:r>
      <w:r w:rsidRPr="00D24D94">
        <w:rPr>
          <w:rFonts w:ascii="Arial" w:hAnsi="Arial" w:cs="Arial"/>
          <w:b/>
          <w:color w:val="2F5496" w:themeColor="accent1" w:themeShade="BF"/>
        </w:rPr>
        <w:t>N AMBIENTAL</w:t>
      </w:r>
    </w:p>
    <w:p w14:paraId="21835DC0" w14:textId="77777777" w:rsidR="002A744F" w:rsidRDefault="002A744F" w:rsidP="002A744F">
      <w:pPr>
        <w:spacing w:line="240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7B048BF" w14:textId="3C170350" w:rsidR="002A744F" w:rsidRPr="001901CC" w:rsidRDefault="00A907E6" w:rsidP="002A744F">
      <w:pPr>
        <w:spacing w:line="240" w:lineRule="auto"/>
        <w:jc w:val="center"/>
        <w:rPr>
          <w:rFonts w:ascii="Arial" w:hAnsi="Arial" w:cs="Arial"/>
          <w:b/>
          <w:color w:val="005C8A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SEGUIMIENTO DE</w:t>
      </w:r>
      <w:r w:rsidR="00993A35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  <w:r w:rsidR="00855053">
        <w:rPr>
          <w:rFonts w:ascii="Arial" w:hAnsi="Arial" w:cs="Arial"/>
          <w:b/>
          <w:color w:val="2F5496" w:themeColor="accent1" w:themeShade="BF"/>
          <w:sz w:val="24"/>
          <w:szCs w:val="24"/>
        </w:rPr>
        <w:t>SEPTIEMBRE</w:t>
      </w:r>
      <w:r w:rsidR="00993A35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DE 2024</w:t>
      </w:r>
    </w:p>
    <w:p w14:paraId="50E3917D" w14:textId="77777777" w:rsidR="002A744F" w:rsidRDefault="002A744F" w:rsidP="002A744F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D19185F" w14:textId="77777777" w:rsidR="002A744F" w:rsidRDefault="002A744F" w:rsidP="002A744F">
      <w:pPr>
        <w:spacing w:line="24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6C8E727" w14:textId="77777777" w:rsidR="002A744F" w:rsidRPr="00BB4424" w:rsidRDefault="002A744F" w:rsidP="002A744F">
      <w:pPr>
        <w:spacing w:line="240" w:lineRule="auto"/>
        <w:rPr>
          <w:rFonts w:ascii="Arial" w:hAnsi="Arial" w:cs="Arial"/>
          <w:sz w:val="24"/>
          <w:szCs w:val="24"/>
        </w:rPr>
      </w:pPr>
    </w:p>
    <w:p w14:paraId="04589990" w14:textId="77777777" w:rsidR="002A744F" w:rsidRPr="00BB4424" w:rsidRDefault="002A744F" w:rsidP="002A744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B4424">
        <w:rPr>
          <w:rFonts w:ascii="Arial" w:hAnsi="Arial" w:cs="Arial"/>
          <w:sz w:val="24"/>
          <w:szCs w:val="24"/>
        </w:rPr>
        <w:t>Grupo de Administrativa y Financiera</w:t>
      </w:r>
    </w:p>
    <w:p w14:paraId="5607ED59" w14:textId="77777777" w:rsidR="002A744F" w:rsidRPr="00BB4424" w:rsidRDefault="002A744F" w:rsidP="002A744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B4424">
        <w:rPr>
          <w:rFonts w:ascii="Arial" w:hAnsi="Arial" w:cs="Arial"/>
          <w:sz w:val="24"/>
          <w:szCs w:val="24"/>
        </w:rPr>
        <w:t>Bogotá D.C</w:t>
      </w:r>
    </w:p>
    <w:p w14:paraId="0929467A" w14:textId="6B79BF18" w:rsidR="002A744F" w:rsidRDefault="00855053" w:rsidP="002A744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de septiembre</w:t>
      </w:r>
      <w:r w:rsidR="007B4765">
        <w:rPr>
          <w:rFonts w:ascii="Arial" w:hAnsi="Arial" w:cs="Arial"/>
          <w:sz w:val="24"/>
          <w:szCs w:val="24"/>
        </w:rPr>
        <w:t xml:space="preserve"> </w:t>
      </w:r>
      <w:r w:rsidR="00D53B43">
        <w:rPr>
          <w:rFonts w:ascii="Arial" w:hAnsi="Arial" w:cs="Arial"/>
          <w:sz w:val="24"/>
          <w:szCs w:val="24"/>
        </w:rPr>
        <w:t>de</w:t>
      </w:r>
      <w:r w:rsidR="00CD014E">
        <w:rPr>
          <w:rFonts w:ascii="Arial" w:hAnsi="Arial" w:cs="Arial"/>
          <w:sz w:val="24"/>
          <w:szCs w:val="24"/>
        </w:rPr>
        <w:t xml:space="preserve"> 2024</w:t>
      </w:r>
    </w:p>
    <w:p w14:paraId="05E0EE44" w14:textId="77777777" w:rsidR="0041431E" w:rsidRPr="00BB4424" w:rsidRDefault="0041431E" w:rsidP="004143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B370C8" w14:textId="77777777" w:rsidR="002A744F" w:rsidRPr="00F70F8F" w:rsidRDefault="002A744F" w:rsidP="002A744F">
      <w:pPr>
        <w:pStyle w:val="Prrafodelista"/>
        <w:numPr>
          <w:ilvl w:val="0"/>
          <w:numId w:val="1"/>
        </w:numPr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INTRODUCCIÓN</w:t>
      </w:r>
    </w:p>
    <w:p w14:paraId="5DFA985F" w14:textId="77777777" w:rsidR="002A744F" w:rsidRPr="001847A5" w:rsidRDefault="002A744F" w:rsidP="00625BF6">
      <w:pPr>
        <w:pStyle w:val="Prrafodelista"/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1B46E1E" w14:textId="5D13B205" w:rsidR="002A744F" w:rsidRPr="005365D3" w:rsidRDefault="002A744F" w:rsidP="00625B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65D3">
        <w:rPr>
          <w:rFonts w:ascii="Arial" w:hAnsi="Arial" w:cs="Arial"/>
          <w:sz w:val="24"/>
          <w:szCs w:val="24"/>
        </w:rPr>
        <w:t>Para el seguimiento del Plan de acción anual 202</w:t>
      </w:r>
      <w:r w:rsidR="00CD014E">
        <w:rPr>
          <w:rFonts w:ascii="Arial" w:hAnsi="Arial" w:cs="Arial"/>
          <w:sz w:val="24"/>
          <w:szCs w:val="24"/>
        </w:rPr>
        <w:t xml:space="preserve">4 </w:t>
      </w:r>
      <w:r w:rsidRPr="005365D3">
        <w:rPr>
          <w:rFonts w:ascii="Arial" w:hAnsi="Arial" w:cs="Arial"/>
          <w:sz w:val="24"/>
          <w:szCs w:val="24"/>
        </w:rPr>
        <w:t>del PIGA y el cumplimiento del mismo, se realiza informe de gestión de las actividades programadas dentro del plan anual de trabajo de gestión ambiental para el mes de</w:t>
      </w:r>
      <w:r w:rsidR="00FA7F76">
        <w:rPr>
          <w:rFonts w:ascii="Arial" w:hAnsi="Arial" w:cs="Arial"/>
          <w:sz w:val="24"/>
          <w:szCs w:val="24"/>
        </w:rPr>
        <w:t xml:space="preserve"> </w:t>
      </w:r>
      <w:r w:rsidR="00421C83">
        <w:rPr>
          <w:rFonts w:ascii="Arial" w:hAnsi="Arial" w:cs="Arial"/>
          <w:sz w:val="24"/>
          <w:szCs w:val="24"/>
        </w:rPr>
        <w:t>septiembre</w:t>
      </w:r>
      <w:r w:rsidR="00E6089B">
        <w:rPr>
          <w:rFonts w:ascii="Arial" w:hAnsi="Arial" w:cs="Arial"/>
          <w:sz w:val="24"/>
          <w:szCs w:val="24"/>
        </w:rPr>
        <w:t xml:space="preserve"> </w:t>
      </w:r>
      <w:r w:rsidR="00CD014E">
        <w:rPr>
          <w:rFonts w:ascii="Arial" w:hAnsi="Arial" w:cs="Arial"/>
          <w:sz w:val="24"/>
          <w:szCs w:val="24"/>
        </w:rPr>
        <w:t>de 2024.</w:t>
      </w:r>
    </w:p>
    <w:p w14:paraId="31F16D89" w14:textId="77777777" w:rsidR="002A744F" w:rsidRPr="00F70F8F" w:rsidRDefault="002A744F" w:rsidP="00625BF6">
      <w:pPr>
        <w:pStyle w:val="Prrafodelista"/>
        <w:spacing w:after="0" w:line="276" w:lineRule="auto"/>
        <w:jc w:val="both"/>
        <w:rPr>
          <w:rFonts w:ascii="Arial" w:eastAsiaTheme="majorEastAsia" w:hAnsi="Arial" w:cs="Arial"/>
          <w:b/>
          <w:color w:val="4472C4" w:themeColor="accent1"/>
          <w:sz w:val="24"/>
          <w:szCs w:val="24"/>
        </w:rPr>
      </w:pPr>
    </w:p>
    <w:p w14:paraId="1603E555" w14:textId="77777777" w:rsidR="002A744F" w:rsidRDefault="002A744F" w:rsidP="00625BF6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ALCANCE</w:t>
      </w:r>
    </w:p>
    <w:p w14:paraId="2E81A913" w14:textId="77777777" w:rsidR="002A744F" w:rsidRPr="00F70F8F" w:rsidRDefault="002A744F" w:rsidP="00625BF6">
      <w:pPr>
        <w:pStyle w:val="Prrafodelista"/>
        <w:spacing w:after="0" w:line="276" w:lineRule="auto"/>
        <w:ind w:left="284"/>
        <w:rPr>
          <w:rFonts w:ascii="Arial" w:eastAsiaTheme="majorEastAsia" w:hAnsi="Arial" w:cs="Arial"/>
          <w:b/>
          <w:color w:val="0070C0"/>
          <w:sz w:val="24"/>
          <w:szCs w:val="24"/>
        </w:rPr>
      </w:pPr>
    </w:p>
    <w:p w14:paraId="3F400469" w14:textId="77777777" w:rsidR="002A744F" w:rsidRPr="000D6201" w:rsidRDefault="002A744F" w:rsidP="00625B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D6201">
        <w:rPr>
          <w:rFonts w:ascii="Arial" w:hAnsi="Arial" w:cs="Arial"/>
          <w:sz w:val="24"/>
          <w:szCs w:val="24"/>
          <w:shd w:val="clear" w:color="auto" w:fill="FFFFFF"/>
        </w:rPr>
        <w:t>El informe de gestión ambiental va remitido al líder del proceso de Administrativa y Financiera, como evidencia para el cumplimiento del plan anual de trabajo inmerso dentro del plan institucional de gestión ambiental- PIGA.</w:t>
      </w:r>
    </w:p>
    <w:p w14:paraId="15F60710" w14:textId="77777777" w:rsidR="002A744F" w:rsidRPr="00F70F8F" w:rsidRDefault="002A744F" w:rsidP="00625B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1A79BF44" w14:textId="77777777" w:rsidR="002A744F" w:rsidRDefault="002A744F" w:rsidP="00625BF6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OBJETIVO</w:t>
      </w:r>
    </w:p>
    <w:p w14:paraId="4BAB4DFF" w14:textId="77777777" w:rsidR="002A744F" w:rsidRPr="00F70F8F" w:rsidRDefault="002A744F" w:rsidP="00625BF6">
      <w:pPr>
        <w:pStyle w:val="Prrafodelista"/>
        <w:spacing w:after="0" w:line="276" w:lineRule="auto"/>
        <w:ind w:left="284"/>
        <w:rPr>
          <w:rFonts w:ascii="Arial" w:eastAsiaTheme="majorEastAsia" w:hAnsi="Arial" w:cs="Arial"/>
          <w:b/>
          <w:color w:val="0070C0"/>
          <w:sz w:val="24"/>
          <w:szCs w:val="24"/>
        </w:rPr>
      </w:pPr>
    </w:p>
    <w:p w14:paraId="05DC159E" w14:textId="77777777" w:rsidR="002A744F" w:rsidRDefault="002A744F" w:rsidP="00625BF6">
      <w:pPr>
        <w:spacing w:after="0" w:line="276" w:lineRule="auto"/>
        <w:jc w:val="both"/>
        <w:rPr>
          <w:rFonts w:ascii="Arial" w:hAnsi="Arial" w:cs="Arial"/>
          <w:sz w:val="24"/>
          <w:szCs w:val="24"/>
          <w:lang w:bidi="es-ES"/>
        </w:rPr>
      </w:pPr>
      <w:r w:rsidRPr="00F70F8F">
        <w:rPr>
          <w:rFonts w:ascii="Arial" w:hAnsi="Arial" w:cs="Arial"/>
          <w:sz w:val="24"/>
          <w:szCs w:val="24"/>
          <w:lang w:bidi="es-ES"/>
        </w:rPr>
        <w:t>D</w:t>
      </w:r>
      <w:r w:rsidRPr="00D24D94">
        <w:rPr>
          <w:rFonts w:ascii="Arial" w:hAnsi="Arial" w:cs="Arial"/>
          <w:sz w:val="24"/>
          <w:szCs w:val="24"/>
          <w:lang w:bidi="es-ES"/>
        </w:rPr>
        <w:t>efinir el Plan Institucional de Gestión Ambiental -PIGA del Instituto Nacional para Ciegos -INCI como principal instrumento de planeación institucional en la materia ambiental, que promueve el cumplimiento normativo e implementación de buenas prácticas que aporten a la protección y conservación de los recursos naturales</w:t>
      </w:r>
      <w:r>
        <w:rPr>
          <w:rFonts w:ascii="Arial" w:hAnsi="Arial" w:cs="Arial"/>
          <w:sz w:val="24"/>
          <w:szCs w:val="24"/>
          <w:lang w:bidi="es-ES"/>
        </w:rPr>
        <w:t>.</w:t>
      </w:r>
    </w:p>
    <w:p w14:paraId="67360A0A" w14:textId="77777777" w:rsidR="002A744F" w:rsidRPr="00D24D94" w:rsidRDefault="002A744F" w:rsidP="00625BF6">
      <w:pPr>
        <w:spacing w:after="0" w:line="276" w:lineRule="auto"/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1F2C11F4" w14:textId="77777777" w:rsidR="002A744F" w:rsidRPr="00F70F8F" w:rsidRDefault="002A744F" w:rsidP="00625BF6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GENERALIDADES</w:t>
      </w:r>
    </w:p>
    <w:p w14:paraId="7E96CCD4" w14:textId="77777777" w:rsidR="00625BF6" w:rsidRDefault="00625BF6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7ED06B13" w14:textId="016AF071" w:rsidR="002A744F" w:rsidRDefault="002A744F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  <w:r w:rsidRPr="00F70F8F">
        <w:rPr>
          <w:rFonts w:ascii="Arial" w:hAnsi="Arial" w:cs="Arial"/>
          <w:sz w:val="24"/>
          <w:szCs w:val="24"/>
          <w:lang w:bidi="es-ES"/>
        </w:rPr>
        <w:t xml:space="preserve">El Instituto Nacional para Ciegos -INCI definió el Plan Institucional de Gestión Ambiental -PIGA- como su principal instrumento de planeación en materia ambiental, el cual parte del análisis descriptivo e interpretativo de la situación ambiental interna y externa de las sedes administrativa y operacional hasta la definición de diferentes acciones con el fin de dar cumplimiento a la normatividad ambiental vigente y demás requisitos y objetivos ambientales aplicables. Estas acciones a implementar en materia de gestión ambiental buscan incidir en los hábitos cotidianos de los servidores públicos y contratistas hasta consolidarse como parte de la cultura organizacional del INCI, mediante la participación activa de toda la comunidad. </w:t>
      </w:r>
    </w:p>
    <w:p w14:paraId="15300256" w14:textId="77777777" w:rsidR="002A744F" w:rsidRDefault="002A744F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  <w:r w:rsidRPr="00F70F8F">
        <w:rPr>
          <w:rFonts w:ascii="Arial" w:hAnsi="Arial" w:cs="Arial"/>
          <w:sz w:val="24"/>
          <w:szCs w:val="24"/>
          <w:lang w:bidi="es-ES"/>
        </w:rPr>
        <w:t>A</w:t>
      </w:r>
      <w:r w:rsidRPr="00D24D94">
        <w:rPr>
          <w:rFonts w:ascii="Arial" w:hAnsi="Arial" w:cs="Arial"/>
          <w:sz w:val="24"/>
          <w:szCs w:val="24"/>
          <w:lang w:bidi="es-ES"/>
        </w:rPr>
        <w:t xml:space="preserve"> </w:t>
      </w:r>
      <w:r w:rsidRPr="00F70F8F">
        <w:rPr>
          <w:rFonts w:ascii="Arial" w:hAnsi="Arial" w:cs="Arial"/>
          <w:sz w:val="24"/>
          <w:szCs w:val="24"/>
          <w:lang w:bidi="es-ES"/>
        </w:rPr>
        <w:t>continuación,</w:t>
      </w:r>
      <w:r w:rsidRPr="00D24D94">
        <w:rPr>
          <w:rFonts w:ascii="Arial" w:hAnsi="Arial" w:cs="Arial"/>
          <w:sz w:val="24"/>
          <w:szCs w:val="24"/>
          <w:lang w:bidi="es-ES"/>
        </w:rPr>
        <w:t xml:space="preserve"> se presenta el PIGA dentro del proceso de planificación de la gestión ambiental institucional:</w:t>
      </w:r>
    </w:p>
    <w:p w14:paraId="432922E7" w14:textId="77777777" w:rsidR="00625BF6" w:rsidRDefault="00625BF6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7DA31AB7" w14:textId="77777777" w:rsidR="00625BF6" w:rsidRDefault="00625BF6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6DC3B575" w14:textId="4D645489" w:rsidR="00625BF6" w:rsidRDefault="00625BF6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3A72A637" w14:textId="7B5EA554" w:rsidR="005D018E" w:rsidRPr="00283987" w:rsidRDefault="00302D8F" w:rsidP="00EA397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 w:rsidRPr="0028398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lastRenderedPageBreak/>
        <w:t>CONSUMO DE AGUA Y ENERGÍA</w:t>
      </w:r>
      <w:r w:rsidR="00B247CC" w:rsidRPr="0028398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="00DB56E6" w:rsidRPr="0028398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CORTE </w:t>
      </w:r>
      <w:r w:rsidR="0028398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3</w:t>
      </w:r>
      <w:r w:rsidR="008A33DD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1/08</w:t>
      </w:r>
      <w:r w:rsidR="00DB56E6" w:rsidRPr="0028398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</w:t>
      </w:r>
      <w:r w:rsidRPr="0028398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2024:</w:t>
      </w:r>
    </w:p>
    <w:p w14:paraId="6C8C7C11" w14:textId="77777777" w:rsidR="00EA3977" w:rsidRPr="00283987" w:rsidRDefault="00EA3977" w:rsidP="00EA3977">
      <w:pPr>
        <w:spacing w:after="0" w:line="276" w:lineRule="auto"/>
        <w:jc w:val="both"/>
        <w:rPr>
          <w:rFonts w:ascii="Arial" w:eastAsiaTheme="majorEastAsia" w:hAnsi="Arial" w:cs="Arial"/>
          <w:bCs/>
          <w:sz w:val="24"/>
          <w:szCs w:val="24"/>
        </w:rPr>
      </w:pPr>
    </w:p>
    <w:p w14:paraId="64808DA9" w14:textId="70EEF1EC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283987">
        <w:rPr>
          <w:rFonts w:ascii="Arial" w:hAnsi="Arial" w:cs="Arial"/>
          <w:color w:val="auto"/>
        </w:rPr>
        <w:t xml:space="preserve">A continuación, se presenta el análisis del consumo de agua y energía </w:t>
      </w:r>
      <w:r w:rsidR="00C64FB4" w:rsidRPr="00283987">
        <w:rPr>
          <w:rFonts w:ascii="Arial" w:hAnsi="Arial" w:cs="Arial"/>
          <w:color w:val="auto"/>
        </w:rPr>
        <w:t xml:space="preserve">corte </w:t>
      </w:r>
      <w:r w:rsidR="00283987">
        <w:rPr>
          <w:rFonts w:ascii="Arial" w:hAnsi="Arial" w:cs="Arial"/>
          <w:color w:val="auto"/>
        </w:rPr>
        <w:t>3</w:t>
      </w:r>
      <w:r w:rsidR="00B9426C">
        <w:rPr>
          <w:rFonts w:ascii="Arial" w:hAnsi="Arial" w:cs="Arial"/>
          <w:color w:val="auto"/>
        </w:rPr>
        <w:t>1</w:t>
      </w:r>
      <w:r w:rsidR="00283987">
        <w:rPr>
          <w:rFonts w:ascii="Arial" w:hAnsi="Arial" w:cs="Arial"/>
          <w:color w:val="auto"/>
        </w:rPr>
        <w:t>/0</w:t>
      </w:r>
      <w:r w:rsidR="00B9426C">
        <w:rPr>
          <w:rFonts w:ascii="Arial" w:hAnsi="Arial" w:cs="Arial"/>
          <w:color w:val="auto"/>
        </w:rPr>
        <w:t>8</w:t>
      </w:r>
      <w:r w:rsidR="00C64FB4" w:rsidRPr="00283987">
        <w:rPr>
          <w:rFonts w:ascii="Arial" w:hAnsi="Arial" w:cs="Arial"/>
          <w:color w:val="auto"/>
        </w:rPr>
        <w:t>/2024:</w:t>
      </w:r>
    </w:p>
    <w:p w14:paraId="32C78568" w14:textId="77777777" w:rsidR="00EA3977" w:rsidRPr="00232F3D" w:rsidRDefault="00EA3977" w:rsidP="00EA3977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14:paraId="0B676F20" w14:textId="77777777" w:rsidR="00EA3977" w:rsidRPr="00283987" w:rsidRDefault="00EA3977" w:rsidP="00EA397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283987">
        <w:rPr>
          <w:rFonts w:ascii="Arial" w:hAnsi="Arial" w:cs="Arial"/>
          <w:b/>
          <w:bCs/>
          <w:color w:val="auto"/>
        </w:rPr>
        <w:t>Consumo total de agua INCI:</w:t>
      </w:r>
    </w:p>
    <w:p w14:paraId="1A1EE330" w14:textId="77777777" w:rsidR="00EA3977" w:rsidRPr="00283987" w:rsidRDefault="00EA3977" w:rsidP="00EA397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14:paraId="40511457" w14:textId="29818CA1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283987">
        <w:rPr>
          <w:rFonts w:ascii="Arial" w:hAnsi="Arial" w:cs="Arial"/>
          <w:color w:val="auto"/>
        </w:rPr>
        <w:t>Durante</w:t>
      </w:r>
      <w:r w:rsidR="00B951B4" w:rsidRPr="00283987">
        <w:rPr>
          <w:rFonts w:ascii="Arial" w:hAnsi="Arial" w:cs="Arial"/>
          <w:color w:val="auto"/>
        </w:rPr>
        <w:t xml:space="preserve"> el período comprendido entre enero y</w:t>
      </w:r>
      <w:r w:rsidR="00283987" w:rsidRPr="00283987">
        <w:rPr>
          <w:rFonts w:ascii="Arial" w:hAnsi="Arial" w:cs="Arial"/>
          <w:color w:val="auto"/>
        </w:rPr>
        <w:t xml:space="preserve"> </w:t>
      </w:r>
      <w:r w:rsidR="00675227">
        <w:rPr>
          <w:rFonts w:ascii="Arial" w:hAnsi="Arial" w:cs="Arial"/>
          <w:color w:val="auto"/>
        </w:rPr>
        <w:t>agosto</w:t>
      </w:r>
      <w:r w:rsidR="00B951B4" w:rsidRPr="00283987">
        <w:rPr>
          <w:rFonts w:ascii="Arial" w:hAnsi="Arial" w:cs="Arial"/>
          <w:color w:val="auto"/>
        </w:rPr>
        <w:t xml:space="preserve"> de </w:t>
      </w:r>
      <w:r w:rsidRPr="00283987">
        <w:rPr>
          <w:rFonts w:ascii="Arial" w:hAnsi="Arial" w:cs="Arial"/>
          <w:color w:val="auto"/>
        </w:rPr>
        <w:t xml:space="preserve">2024 el consumo total de agua en el INCI fue de </w:t>
      </w:r>
      <w:r w:rsidR="00675227">
        <w:rPr>
          <w:rFonts w:ascii="Arial" w:hAnsi="Arial" w:cs="Arial"/>
          <w:color w:val="auto"/>
        </w:rPr>
        <w:t>211</w:t>
      </w:r>
      <w:r w:rsidRPr="00283987">
        <w:rPr>
          <w:rFonts w:ascii="Arial" w:hAnsi="Arial" w:cs="Arial"/>
          <w:color w:val="auto"/>
        </w:rPr>
        <w:t>m</w:t>
      </w:r>
      <w:r w:rsidRPr="00283987">
        <w:rPr>
          <w:rFonts w:ascii="Arial" w:hAnsi="Arial" w:cs="Arial"/>
          <w:color w:val="auto"/>
          <w:vertAlign w:val="superscript"/>
        </w:rPr>
        <w:t>3</w:t>
      </w:r>
      <w:r w:rsidRPr="00283987">
        <w:rPr>
          <w:rFonts w:ascii="Arial" w:hAnsi="Arial" w:cs="Arial"/>
          <w:color w:val="auto"/>
        </w:rPr>
        <w:t xml:space="preserve"> mientras que durante el mismo período en la vigencia 2023 ha sido de </w:t>
      </w:r>
      <w:r w:rsidR="00675227">
        <w:rPr>
          <w:rFonts w:ascii="Arial" w:hAnsi="Arial" w:cs="Arial"/>
          <w:color w:val="auto"/>
        </w:rPr>
        <w:t>457</w:t>
      </w:r>
      <w:r w:rsidRPr="00283987">
        <w:rPr>
          <w:rFonts w:ascii="Arial" w:hAnsi="Arial" w:cs="Arial"/>
          <w:color w:val="auto"/>
        </w:rPr>
        <w:t xml:space="preserve"> m</w:t>
      </w:r>
      <w:r w:rsidRPr="00283987">
        <w:rPr>
          <w:rFonts w:ascii="Arial" w:hAnsi="Arial" w:cs="Arial"/>
          <w:color w:val="auto"/>
          <w:vertAlign w:val="superscript"/>
        </w:rPr>
        <w:t>3</w:t>
      </w:r>
      <w:r w:rsidR="00283987" w:rsidRPr="00283987">
        <w:rPr>
          <w:rFonts w:ascii="Arial" w:hAnsi="Arial" w:cs="Arial"/>
          <w:color w:val="auto"/>
        </w:rPr>
        <w:t>.</w:t>
      </w:r>
      <w:r w:rsidRPr="00283987">
        <w:rPr>
          <w:rFonts w:ascii="Arial" w:hAnsi="Arial" w:cs="Arial"/>
          <w:color w:val="auto"/>
        </w:rPr>
        <w:t xml:space="preserve"> El valor total pagado por consumo total de agua para el período de análisis fue de $</w:t>
      </w:r>
      <w:r w:rsidR="00ED38B9" w:rsidRPr="00283987">
        <w:rPr>
          <w:rFonts w:ascii="Arial" w:hAnsi="Arial" w:cs="Arial"/>
          <w:color w:val="auto"/>
        </w:rPr>
        <w:t>1.</w:t>
      </w:r>
      <w:r w:rsidR="00675227">
        <w:rPr>
          <w:rFonts w:ascii="Arial" w:hAnsi="Arial" w:cs="Arial"/>
          <w:color w:val="auto"/>
        </w:rPr>
        <w:t>705.223</w:t>
      </w:r>
      <w:r w:rsidRPr="00283987">
        <w:rPr>
          <w:rFonts w:ascii="Arial" w:hAnsi="Arial" w:cs="Arial"/>
          <w:color w:val="auto"/>
        </w:rPr>
        <w:t xml:space="preserve"> mientras que el valor total pagado durante el mismo periodo de 2023 fue de $</w:t>
      </w:r>
      <w:r w:rsidR="00094ED7">
        <w:rPr>
          <w:rFonts w:ascii="Arial" w:hAnsi="Arial" w:cs="Arial"/>
          <w:color w:val="auto"/>
        </w:rPr>
        <w:t>3.758.660</w:t>
      </w:r>
      <w:r w:rsidR="00B33844">
        <w:rPr>
          <w:rFonts w:ascii="Arial" w:hAnsi="Arial" w:cs="Arial"/>
          <w:color w:val="auto"/>
        </w:rPr>
        <w:t xml:space="preserve">. </w:t>
      </w:r>
      <w:r w:rsidRPr="00283987">
        <w:rPr>
          <w:rFonts w:ascii="Arial" w:hAnsi="Arial" w:cs="Arial"/>
          <w:color w:val="auto"/>
        </w:rPr>
        <w:t>A continuación, se presenta la variación del consumo de agua y la facturación correspondiente</w:t>
      </w:r>
      <w:r w:rsidR="008A33DD">
        <w:rPr>
          <w:rFonts w:ascii="Arial" w:hAnsi="Arial" w:cs="Arial"/>
          <w:color w:val="auto"/>
        </w:rPr>
        <w:t>:</w:t>
      </w:r>
    </w:p>
    <w:p w14:paraId="01861C0F" w14:textId="77777777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C88FF19" w14:textId="77777777" w:rsidR="00867B4F" w:rsidRDefault="00867B4F" w:rsidP="00EA3977">
      <w:pPr>
        <w:pStyle w:val="Default"/>
        <w:spacing w:line="276" w:lineRule="auto"/>
        <w:jc w:val="center"/>
        <w:rPr>
          <w:noProof/>
        </w:rPr>
      </w:pPr>
    </w:p>
    <w:p w14:paraId="5493CEC6" w14:textId="38F60672" w:rsidR="00867B4F" w:rsidRDefault="003525BD" w:rsidP="00EA3977">
      <w:pPr>
        <w:pStyle w:val="Default"/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162286B" wp14:editId="0C9E3A4D">
            <wp:extent cx="4965700" cy="3065145"/>
            <wp:effectExtent l="0" t="0" r="6350" b="1905"/>
            <wp:docPr id="6709981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2A2087-A685-470E-B77A-A5FFC6EC2B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5D19A0" w14:textId="5456BE28" w:rsidR="00867B4F" w:rsidRDefault="00867B4F" w:rsidP="00EA3977">
      <w:pPr>
        <w:pStyle w:val="Default"/>
        <w:spacing w:line="276" w:lineRule="auto"/>
        <w:jc w:val="center"/>
        <w:rPr>
          <w:noProof/>
        </w:rPr>
      </w:pPr>
    </w:p>
    <w:p w14:paraId="50198A09" w14:textId="6FE6BF3A" w:rsidR="00867B4F" w:rsidRDefault="00867B4F" w:rsidP="00EA3977">
      <w:pPr>
        <w:pStyle w:val="Default"/>
        <w:spacing w:line="276" w:lineRule="auto"/>
        <w:jc w:val="center"/>
        <w:rPr>
          <w:noProof/>
        </w:rPr>
      </w:pPr>
    </w:p>
    <w:p w14:paraId="617C1E0A" w14:textId="77777777" w:rsidR="001631DC" w:rsidRDefault="001631DC" w:rsidP="00EA3977">
      <w:pPr>
        <w:pStyle w:val="Default"/>
        <w:spacing w:line="276" w:lineRule="auto"/>
        <w:jc w:val="center"/>
        <w:rPr>
          <w:noProof/>
        </w:rPr>
      </w:pPr>
    </w:p>
    <w:p w14:paraId="0F524744" w14:textId="77777777" w:rsidR="001631DC" w:rsidRDefault="001631DC" w:rsidP="00EA3977">
      <w:pPr>
        <w:pStyle w:val="Default"/>
        <w:spacing w:line="276" w:lineRule="auto"/>
        <w:jc w:val="center"/>
        <w:rPr>
          <w:noProof/>
        </w:rPr>
      </w:pPr>
    </w:p>
    <w:p w14:paraId="18E216A2" w14:textId="79C56ECE" w:rsidR="001631DC" w:rsidRDefault="001631DC" w:rsidP="00EA3977">
      <w:pPr>
        <w:pStyle w:val="Default"/>
        <w:spacing w:line="276" w:lineRule="auto"/>
        <w:jc w:val="center"/>
        <w:rPr>
          <w:noProof/>
        </w:rPr>
      </w:pPr>
    </w:p>
    <w:p w14:paraId="6DA22EC2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03605629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2C8CB30A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765648B5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3F629510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6A355B0E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5605029A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0A079694" w14:textId="50C701CF" w:rsidR="003525BD" w:rsidRDefault="003525BD" w:rsidP="00EA3977">
      <w:pPr>
        <w:pStyle w:val="Default"/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D9D4A32" wp14:editId="5E1C7ABE">
            <wp:extent cx="5612130" cy="3810000"/>
            <wp:effectExtent l="0" t="0" r="7620" b="0"/>
            <wp:docPr id="4280017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FB85731-CECD-48FE-B567-292280A216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E5ABE2" w14:textId="77777777" w:rsidR="00867B4F" w:rsidRDefault="00867B4F" w:rsidP="00EA3977">
      <w:pPr>
        <w:pStyle w:val="Default"/>
        <w:spacing w:line="276" w:lineRule="auto"/>
        <w:jc w:val="center"/>
        <w:rPr>
          <w:noProof/>
        </w:rPr>
      </w:pPr>
    </w:p>
    <w:p w14:paraId="37EFC442" w14:textId="2078AFDC" w:rsidR="00EA3977" w:rsidRPr="001631DC" w:rsidRDefault="00EA3977" w:rsidP="00EA397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1631DC">
        <w:rPr>
          <w:rFonts w:ascii="Arial" w:hAnsi="Arial" w:cs="Arial"/>
          <w:b/>
          <w:bCs/>
          <w:color w:val="auto"/>
        </w:rPr>
        <w:t>Consumo total de energía INCI:</w:t>
      </w:r>
    </w:p>
    <w:p w14:paraId="6F2B492C" w14:textId="77777777" w:rsidR="00F74F79" w:rsidRDefault="00F74F79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7AE80DD2" w14:textId="7D9FB9BD" w:rsidR="00EA3977" w:rsidRPr="00BD5FE5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1631DC">
        <w:rPr>
          <w:rFonts w:ascii="Arial" w:hAnsi="Arial" w:cs="Arial"/>
          <w:color w:val="auto"/>
        </w:rPr>
        <w:t xml:space="preserve">Con corte a </w:t>
      </w:r>
      <w:r w:rsidR="00F74F79">
        <w:rPr>
          <w:rFonts w:ascii="Arial" w:hAnsi="Arial" w:cs="Arial"/>
          <w:color w:val="auto"/>
        </w:rPr>
        <w:t>31/08</w:t>
      </w:r>
      <w:r w:rsidR="00C64FB4" w:rsidRPr="001631DC">
        <w:rPr>
          <w:rFonts w:ascii="Arial" w:hAnsi="Arial" w:cs="Arial"/>
          <w:color w:val="auto"/>
        </w:rPr>
        <w:t xml:space="preserve">/2024 </w:t>
      </w:r>
      <w:r w:rsidRPr="001631DC">
        <w:rPr>
          <w:rFonts w:ascii="Arial" w:hAnsi="Arial" w:cs="Arial"/>
          <w:color w:val="auto"/>
        </w:rPr>
        <w:t xml:space="preserve">el consumo total de energía en el INCI fue de </w:t>
      </w:r>
      <w:r w:rsidR="00F74F79">
        <w:rPr>
          <w:rFonts w:ascii="Arial" w:hAnsi="Arial" w:cs="Arial"/>
          <w:color w:val="auto"/>
        </w:rPr>
        <w:t>41.280</w:t>
      </w:r>
      <w:r w:rsidRPr="001631DC">
        <w:rPr>
          <w:rFonts w:ascii="Arial" w:hAnsi="Arial" w:cs="Arial"/>
          <w:color w:val="auto"/>
        </w:rPr>
        <w:t xml:space="preserve"> </w:t>
      </w:r>
      <w:proofErr w:type="spellStart"/>
      <w:r w:rsidRPr="001631DC">
        <w:rPr>
          <w:rFonts w:ascii="Arial" w:hAnsi="Arial" w:cs="Arial"/>
          <w:color w:val="auto"/>
        </w:rPr>
        <w:t>kw</w:t>
      </w:r>
      <w:proofErr w:type="spellEnd"/>
      <w:r w:rsidRPr="001631DC">
        <w:rPr>
          <w:rFonts w:ascii="Arial" w:hAnsi="Arial" w:cs="Arial"/>
          <w:color w:val="auto"/>
        </w:rPr>
        <w:t>/h, mientras que el costo total fue de $</w:t>
      </w:r>
      <w:r w:rsidR="00F74F79">
        <w:rPr>
          <w:rFonts w:ascii="Arial" w:hAnsi="Arial" w:cs="Arial"/>
          <w:color w:val="auto"/>
        </w:rPr>
        <w:t>36.942.131</w:t>
      </w:r>
      <w:r w:rsidR="000C2601" w:rsidRPr="001631DC">
        <w:rPr>
          <w:rFonts w:ascii="Arial" w:hAnsi="Arial" w:cs="Arial"/>
          <w:color w:val="auto"/>
        </w:rPr>
        <w:t>.</w:t>
      </w:r>
      <w:r w:rsidRPr="001631DC">
        <w:rPr>
          <w:rFonts w:ascii="Arial" w:hAnsi="Arial" w:cs="Arial"/>
          <w:color w:val="auto"/>
        </w:rPr>
        <w:t xml:space="preserve"> El mes de mayor consumo fue el mes de febrero de 2024 con 5.798 </w:t>
      </w:r>
      <w:proofErr w:type="spellStart"/>
      <w:r w:rsidRPr="001631DC">
        <w:rPr>
          <w:rFonts w:ascii="Arial" w:hAnsi="Arial" w:cs="Arial"/>
          <w:color w:val="auto"/>
        </w:rPr>
        <w:t>kw</w:t>
      </w:r>
      <w:proofErr w:type="spellEnd"/>
      <w:r w:rsidRPr="001631DC">
        <w:rPr>
          <w:rFonts w:ascii="Arial" w:hAnsi="Arial" w:cs="Arial"/>
          <w:color w:val="auto"/>
        </w:rPr>
        <w:t>/h. Con relación al consumo por sede se presenta en la siguiente tabla:</w:t>
      </w:r>
    </w:p>
    <w:p w14:paraId="33673BAF" w14:textId="77777777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tbl>
      <w:tblPr>
        <w:tblStyle w:val="Tabladecuadrcula2"/>
        <w:tblW w:w="8037" w:type="dxa"/>
        <w:jc w:val="center"/>
        <w:tblLook w:val="04A0" w:firstRow="1" w:lastRow="0" w:firstColumn="1" w:lastColumn="0" w:noHBand="0" w:noVBand="1"/>
      </w:tblPr>
      <w:tblGrid>
        <w:gridCol w:w="1607"/>
        <w:gridCol w:w="1223"/>
        <w:gridCol w:w="1992"/>
        <w:gridCol w:w="1162"/>
        <w:gridCol w:w="2053"/>
      </w:tblGrid>
      <w:tr w:rsidR="00EA3977" w:rsidRPr="000C2601" w14:paraId="63FC22F3" w14:textId="77777777" w:rsidTr="00414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vMerge w:val="restart"/>
            <w:noWrap/>
            <w:hideMark/>
          </w:tcPr>
          <w:p w14:paraId="1A696EEF" w14:textId="77777777" w:rsidR="00EA3977" w:rsidRPr="000C2601" w:rsidRDefault="00EA3977" w:rsidP="00691D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 Meses </w:t>
            </w:r>
          </w:p>
        </w:tc>
        <w:tc>
          <w:tcPr>
            <w:tcW w:w="3215" w:type="dxa"/>
            <w:gridSpan w:val="2"/>
            <w:noWrap/>
            <w:hideMark/>
          </w:tcPr>
          <w:p w14:paraId="59D18FCE" w14:textId="77777777" w:rsidR="00EA3977" w:rsidRPr="000C2601" w:rsidRDefault="00EA3977" w:rsidP="0069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 PRINCIPAL</w:t>
            </w:r>
          </w:p>
        </w:tc>
        <w:tc>
          <w:tcPr>
            <w:tcW w:w="3215" w:type="dxa"/>
            <w:gridSpan w:val="2"/>
            <w:noWrap/>
            <w:hideMark/>
          </w:tcPr>
          <w:p w14:paraId="5786A887" w14:textId="77777777" w:rsidR="00EA3977" w:rsidRPr="000C2601" w:rsidRDefault="00EA3977" w:rsidP="0069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SEDE IMPRENTA </w:t>
            </w:r>
          </w:p>
        </w:tc>
      </w:tr>
      <w:tr w:rsidR="00EA3977" w:rsidRPr="000C2601" w14:paraId="51E446D3" w14:textId="77777777" w:rsidTr="00F74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vMerge/>
            <w:hideMark/>
          </w:tcPr>
          <w:p w14:paraId="5AD5B14C" w14:textId="77777777" w:rsidR="00EA3977" w:rsidRPr="000C2601" w:rsidRDefault="00EA3977" w:rsidP="00691DA7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223" w:type="dxa"/>
            <w:noWrap/>
            <w:hideMark/>
          </w:tcPr>
          <w:p w14:paraId="52FF9576" w14:textId="77777777" w:rsidR="00EA3977" w:rsidRPr="000C2601" w:rsidRDefault="00EA3977" w:rsidP="00691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Kw</w:t>
            </w:r>
            <w:proofErr w:type="spellEnd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/h</w:t>
            </w:r>
          </w:p>
        </w:tc>
        <w:tc>
          <w:tcPr>
            <w:tcW w:w="1992" w:type="dxa"/>
            <w:noWrap/>
            <w:hideMark/>
          </w:tcPr>
          <w:p w14:paraId="3215BC71" w14:textId="77777777" w:rsidR="00EA3977" w:rsidRPr="000C2601" w:rsidRDefault="00EA3977" w:rsidP="00691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Precio</w:t>
            </w:r>
          </w:p>
        </w:tc>
        <w:tc>
          <w:tcPr>
            <w:tcW w:w="1162" w:type="dxa"/>
            <w:noWrap/>
            <w:hideMark/>
          </w:tcPr>
          <w:p w14:paraId="06EAF619" w14:textId="77777777" w:rsidR="00EA3977" w:rsidRPr="000C2601" w:rsidRDefault="00EA3977" w:rsidP="00691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Kw</w:t>
            </w:r>
            <w:proofErr w:type="spellEnd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/h</w:t>
            </w:r>
          </w:p>
        </w:tc>
        <w:tc>
          <w:tcPr>
            <w:tcW w:w="2053" w:type="dxa"/>
            <w:noWrap/>
            <w:hideMark/>
          </w:tcPr>
          <w:p w14:paraId="7EEFD5A6" w14:textId="77777777" w:rsidR="00EA3977" w:rsidRPr="000C2601" w:rsidRDefault="00EA3977" w:rsidP="00691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Precio</w:t>
            </w:r>
          </w:p>
        </w:tc>
      </w:tr>
      <w:tr w:rsidR="00F74F79" w:rsidRPr="000C2601" w14:paraId="746EDEB8" w14:textId="77777777" w:rsidTr="00F74F79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3D7E00DE" w14:textId="47740FE6" w:rsidR="00F74F79" w:rsidRPr="000C2601" w:rsidRDefault="00F74F79" w:rsidP="00F74F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ene-24</w:t>
            </w:r>
          </w:p>
        </w:tc>
        <w:tc>
          <w:tcPr>
            <w:tcW w:w="1223" w:type="dxa"/>
            <w:noWrap/>
            <w:vAlign w:val="bottom"/>
            <w:hideMark/>
          </w:tcPr>
          <w:p w14:paraId="25F413ED" w14:textId="7E50E828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3.835</w:t>
            </w:r>
          </w:p>
        </w:tc>
        <w:tc>
          <w:tcPr>
            <w:tcW w:w="1992" w:type="dxa"/>
            <w:noWrap/>
            <w:vAlign w:val="bottom"/>
            <w:hideMark/>
          </w:tcPr>
          <w:p w14:paraId="1FAD2552" w14:textId="44F2FC36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$ 3.655.080,00</w:t>
            </w:r>
          </w:p>
        </w:tc>
        <w:tc>
          <w:tcPr>
            <w:tcW w:w="1162" w:type="dxa"/>
            <w:noWrap/>
            <w:vAlign w:val="bottom"/>
            <w:hideMark/>
          </w:tcPr>
          <w:p w14:paraId="507D736F" w14:textId="191FE576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1.129</w:t>
            </w:r>
          </w:p>
        </w:tc>
        <w:tc>
          <w:tcPr>
            <w:tcW w:w="2053" w:type="dxa"/>
            <w:noWrap/>
            <w:vAlign w:val="bottom"/>
            <w:hideMark/>
          </w:tcPr>
          <w:p w14:paraId="77C24F73" w14:textId="19AB9E8E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$ 0,00</w:t>
            </w:r>
          </w:p>
        </w:tc>
      </w:tr>
      <w:tr w:rsidR="00F74F79" w:rsidRPr="000C2601" w14:paraId="1C11CA6D" w14:textId="77777777" w:rsidTr="00F74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5C632111" w14:textId="428F4C23" w:rsidR="00F74F79" w:rsidRPr="000C2601" w:rsidRDefault="00F74F79" w:rsidP="00F74F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feb-24</w:t>
            </w:r>
          </w:p>
        </w:tc>
        <w:tc>
          <w:tcPr>
            <w:tcW w:w="1223" w:type="dxa"/>
            <w:noWrap/>
            <w:vAlign w:val="bottom"/>
            <w:hideMark/>
          </w:tcPr>
          <w:p w14:paraId="61F87C7D" w14:textId="5EDB602D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4.359</w:t>
            </w:r>
          </w:p>
        </w:tc>
        <w:tc>
          <w:tcPr>
            <w:tcW w:w="1992" w:type="dxa"/>
            <w:noWrap/>
            <w:vAlign w:val="bottom"/>
            <w:hideMark/>
          </w:tcPr>
          <w:p w14:paraId="14CCB628" w14:textId="69D51BA0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$ 3.795.897,00</w:t>
            </w:r>
          </w:p>
        </w:tc>
        <w:tc>
          <w:tcPr>
            <w:tcW w:w="1162" w:type="dxa"/>
            <w:noWrap/>
            <w:vAlign w:val="bottom"/>
            <w:hideMark/>
          </w:tcPr>
          <w:p w14:paraId="0C74E1D8" w14:textId="038CD3BB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1.439</w:t>
            </w:r>
          </w:p>
        </w:tc>
        <w:tc>
          <w:tcPr>
            <w:tcW w:w="2053" w:type="dxa"/>
            <w:noWrap/>
            <w:vAlign w:val="bottom"/>
            <w:hideMark/>
          </w:tcPr>
          <w:p w14:paraId="7B08CF9E" w14:textId="32B66DD1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$ 1.503.730,00</w:t>
            </w:r>
          </w:p>
        </w:tc>
      </w:tr>
      <w:tr w:rsidR="00F74F79" w:rsidRPr="000C2601" w14:paraId="5711CCE0" w14:textId="77777777" w:rsidTr="00F74F79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718F6BF8" w14:textId="5B3B25A6" w:rsidR="00F74F79" w:rsidRPr="000C2601" w:rsidRDefault="00F74F79" w:rsidP="00F74F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mar-24</w:t>
            </w:r>
          </w:p>
        </w:tc>
        <w:tc>
          <w:tcPr>
            <w:tcW w:w="1223" w:type="dxa"/>
            <w:noWrap/>
            <w:vAlign w:val="bottom"/>
            <w:hideMark/>
          </w:tcPr>
          <w:p w14:paraId="262E0806" w14:textId="7BC75235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4.304</w:t>
            </w:r>
          </w:p>
        </w:tc>
        <w:tc>
          <w:tcPr>
            <w:tcW w:w="1992" w:type="dxa"/>
            <w:noWrap/>
            <w:vAlign w:val="bottom"/>
            <w:hideMark/>
          </w:tcPr>
          <w:p w14:paraId="4EF69CA1" w14:textId="13977D19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$ 3.371.860,00</w:t>
            </w:r>
          </w:p>
        </w:tc>
        <w:tc>
          <w:tcPr>
            <w:tcW w:w="1162" w:type="dxa"/>
            <w:noWrap/>
            <w:vAlign w:val="bottom"/>
            <w:hideMark/>
          </w:tcPr>
          <w:p w14:paraId="65E3AD25" w14:textId="5DAC29D6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1.363</w:t>
            </w:r>
          </w:p>
        </w:tc>
        <w:tc>
          <w:tcPr>
            <w:tcW w:w="2053" w:type="dxa"/>
            <w:noWrap/>
            <w:vAlign w:val="bottom"/>
            <w:hideMark/>
          </w:tcPr>
          <w:p w14:paraId="6A764A6B" w14:textId="62DBD4E5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$ 1.421.910,00</w:t>
            </w:r>
          </w:p>
        </w:tc>
      </w:tr>
      <w:tr w:rsidR="00F74F79" w:rsidRPr="000C2601" w14:paraId="2ACB6F7F" w14:textId="77777777" w:rsidTr="00F74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483A7D09" w14:textId="130BE7EF" w:rsidR="00F74F79" w:rsidRPr="000C2601" w:rsidRDefault="00F74F79" w:rsidP="00F74F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abr-24</w:t>
            </w:r>
          </w:p>
        </w:tc>
        <w:tc>
          <w:tcPr>
            <w:tcW w:w="1223" w:type="dxa"/>
            <w:noWrap/>
            <w:vAlign w:val="bottom"/>
          </w:tcPr>
          <w:p w14:paraId="06DBA195" w14:textId="46254F4B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3.705</w:t>
            </w:r>
          </w:p>
        </w:tc>
        <w:tc>
          <w:tcPr>
            <w:tcW w:w="1992" w:type="dxa"/>
            <w:noWrap/>
            <w:vAlign w:val="bottom"/>
          </w:tcPr>
          <w:p w14:paraId="32D28667" w14:textId="131DFF18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$ 3.268.910,00</w:t>
            </w:r>
          </w:p>
        </w:tc>
        <w:tc>
          <w:tcPr>
            <w:tcW w:w="1162" w:type="dxa"/>
            <w:noWrap/>
            <w:vAlign w:val="bottom"/>
          </w:tcPr>
          <w:p w14:paraId="517AFCE0" w14:textId="449F3CC2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</w:t>
            </w:r>
          </w:p>
        </w:tc>
        <w:tc>
          <w:tcPr>
            <w:tcW w:w="2053" w:type="dxa"/>
            <w:noWrap/>
            <w:vAlign w:val="bottom"/>
          </w:tcPr>
          <w:p w14:paraId="764406F2" w14:textId="6654BC92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$ 1.296.980,00</w:t>
            </w:r>
          </w:p>
        </w:tc>
      </w:tr>
      <w:tr w:rsidR="00F74F79" w:rsidRPr="000C2601" w14:paraId="588DEF3C" w14:textId="77777777" w:rsidTr="00F74F79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548E85AA" w14:textId="4A5CB02B" w:rsidR="00F74F79" w:rsidRPr="000C2601" w:rsidRDefault="00F74F79" w:rsidP="00F74F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may-24</w:t>
            </w:r>
          </w:p>
        </w:tc>
        <w:tc>
          <w:tcPr>
            <w:tcW w:w="1223" w:type="dxa"/>
            <w:noWrap/>
            <w:vAlign w:val="bottom"/>
          </w:tcPr>
          <w:p w14:paraId="7AAAA844" w14:textId="6ED0B159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3.618</w:t>
            </w:r>
          </w:p>
        </w:tc>
        <w:tc>
          <w:tcPr>
            <w:tcW w:w="1992" w:type="dxa"/>
            <w:noWrap/>
            <w:vAlign w:val="bottom"/>
          </w:tcPr>
          <w:p w14:paraId="00062CEC" w14:textId="7D133223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$ 3.220.830,00</w:t>
            </w:r>
          </w:p>
        </w:tc>
        <w:tc>
          <w:tcPr>
            <w:tcW w:w="1162" w:type="dxa"/>
            <w:noWrap/>
            <w:vAlign w:val="bottom"/>
          </w:tcPr>
          <w:p w14:paraId="07F602B9" w14:textId="54936A99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1.297</w:t>
            </w:r>
          </w:p>
        </w:tc>
        <w:tc>
          <w:tcPr>
            <w:tcW w:w="2053" w:type="dxa"/>
            <w:noWrap/>
            <w:vAlign w:val="bottom"/>
          </w:tcPr>
          <w:p w14:paraId="03D33466" w14:textId="18EBAE51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$ 1.385.545,00</w:t>
            </w:r>
          </w:p>
        </w:tc>
      </w:tr>
      <w:tr w:rsidR="00F74F79" w:rsidRPr="000C2601" w14:paraId="29C52AFD" w14:textId="77777777" w:rsidTr="00F74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66DD5AAF" w14:textId="054FAD89" w:rsidR="00F74F79" w:rsidRPr="000C2601" w:rsidRDefault="00F74F79" w:rsidP="00F74F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jun-24</w:t>
            </w:r>
          </w:p>
        </w:tc>
        <w:tc>
          <w:tcPr>
            <w:tcW w:w="1223" w:type="dxa"/>
            <w:noWrap/>
            <w:vAlign w:val="bottom"/>
          </w:tcPr>
          <w:p w14:paraId="54ECC680" w14:textId="73E54111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3.402</w:t>
            </w:r>
          </w:p>
        </w:tc>
        <w:tc>
          <w:tcPr>
            <w:tcW w:w="1992" w:type="dxa"/>
            <w:noWrap/>
            <w:vAlign w:val="bottom"/>
          </w:tcPr>
          <w:p w14:paraId="1A87F345" w14:textId="7D949F43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$ 3.081.047,00</w:t>
            </w:r>
          </w:p>
        </w:tc>
        <w:tc>
          <w:tcPr>
            <w:tcW w:w="1162" w:type="dxa"/>
            <w:noWrap/>
            <w:vAlign w:val="bottom"/>
          </w:tcPr>
          <w:p w14:paraId="6C8C5E94" w14:textId="4EE863A8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1.273</w:t>
            </w:r>
          </w:p>
        </w:tc>
        <w:tc>
          <w:tcPr>
            <w:tcW w:w="2053" w:type="dxa"/>
            <w:noWrap/>
            <w:vAlign w:val="bottom"/>
          </w:tcPr>
          <w:p w14:paraId="60153CAA" w14:textId="0285A21F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$ 1.383.482,00</w:t>
            </w:r>
          </w:p>
        </w:tc>
      </w:tr>
      <w:tr w:rsidR="00F74F79" w:rsidRPr="000C2601" w14:paraId="3DB66231" w14:textId="77777777" w:rsidTr="00F74F79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255A1A7F" w14:textId="5BA943E5" w:rsidR="00F74F79" w:rsidRPr="000C2601" w:rsidRDefault="00F74F79" w:rsidP="00F74F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jul-24</w:t>
            </w:r>
          </w:p>
        </w:tc>
        <w:tc>
          <w:tcPr>
            <w:tcW w:w="1223" w:type="dxa"/>
            <w:noWrap/>
            <w:vAlign w:val="bottom"/>
          </w:tcPr>
          <w:p w14:paraId="0CB738A1" w14:textId="079E90B9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3.826</w:t>
            </w:r>
          </w:p>
        </w:tc>
        <w:tc>
          <w:tcPr>
            <w:tcW w:w="1992" w:type="dxa"/>
            <w:noWrap/>
            <w:vAlign w:val="bottom"/>
          </w:tcPr>
          <w:p w14:paraId="6C043EB2" w14:textId="6922BC3B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$ 3.412.230,00</w:t>
            </w:r>
          </w:p>
        </w:tc>
        <w:tc>
          <w:tcPr>
            <w:tcW w:w="1162" w:type="dxa"/>
            <w:noWrap/>
            <w:vAlign w:val="bottom"/>
          </w:tcPr>
          <w:p w14:paraId="79E61411" w14:textId="749C1805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1.453</w:t>
            </w:r>
          </w:p>
        </w:tc>
        <w:tc>
          <w:tcPr>
            <w:tcW w:w="2053" w:type="dxa"/>
            <w:noWrap/>
            <w:vAlign w:val="bottom"/>
          </w:tcPr>
          <w:p w14:paraId="0A9CD57A" w14:textId="235269EF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$ 1.555.030,00</w:t>
            </w:r>
          </w:p>
        </w:tc>
      </w:tr>
      <w:tr w:rsidR="00F74F79" w:rsidRPr="000C2601" w14:paraId="1C562FC5" w14:textId="77777777" w:rsidTr="00F74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0D50B5FE" w14:textId="2BB6C1E1" w:rsidR="00F74F79" w:rsidRPr="000C2601" w:rsidRDefault="00F74F79" w:rsidP="00F74F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ago-24</w:t>
            </w:r>
          </w:p>
        </w:tc>
        <w:tc>
          <w:tcPr>
            <w:tcW w:w="1223" w:type="dxa"/>
            <w:noWrap/>
            <w:vAlign w:val="bottom"/>
          </w:tcPr>
          <w:p w14:paraId="6C627769" w14:textId="1D38963A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3.697</w:t>
            </w:r>
          </w:p>
        </w:tc>
        <w:tc>
          <w:tcPr>
            <w:tcW w:w="1992" w:type="dxa"/>
            <w:noWrap/>
            <w:vAlign w:val="bottom"/>
          </w:tcPr>
          <w:p w14:paraId="188BE272" w14:textId="1EE7FF79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$ 3.223.270,00</w:t>
            </w:r>
          </w:p>
        </w:tc>
        <w:tc>
          <w:tcPr>
            <w:tcW w:w="1162" w:type="dxa"/>
            <w:noWrap/>
            <w:vAlign w:val="bottom"/>
          </w:tcPr>
          <w:p w14:paraId="497AE716" w14:textId="4540749D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1.355</w:t>
            </w:r>
          </w:p>
        </w:tc>
        <w:tc>
          <w:tcPr>
            <w:tcW w:w="2053" w:type="dxa"/>
            <w:noWrap/>
            <w:vAlign w:val="bottom"/>
          </w:tcPr>
          <w:p w14:paraId="0B000F43" w14:textId="54C67297" w:rsidR="00F74F79" w:rsidRPr="000C2601" w:rsidRDefault="00F74F79" w:rsidP="00F7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$ 1.366.330,00</w:t>
            </w:r>
          </w:p>
        </w:tc>
      </w:tr>
      <w:tr w:rsidR="00F74F79" w:rsidRPr="000C2601" w14:paraId="3EC6EEDB" w14:textId="77777777" w:rsidTr="00F00FC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60ED9DB1" w14:textId="7F6A516B" w:rsidR="00F74F79" w:rsidRPr="00F74F79" w:rsidRDefault="00F74F79" w:rsidP="00F74F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74F79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23" w:type="dxa"/>
            <w:noWrap/>
            <w:vAlign w:val="bottom"/>
            <w:hideMark/>
          </w:tcPr>
          <w:p w14:paraId="16C773DB" w14:textId="3A1355D7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30.746</w:t>
            </w:r>
          </w:p>
        </w:tc>
        <w:tc>
          <w:tcPr>
            <w:tcW w:w="1992" w:type="dxa"/>
            <w:noWrap/>
            <w:vAlign w:val="bottom"/>
            <w:hideMark/>
          </w:tcPr>
          <w:p w14:paraId="7CB46941" w14:textId="0743100E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$ 27.029.124</w:t>
            </w:r>
          </w:p>
        </w:tc>
        <w:tc>
          <w:tcPr>
            <w:tcW w:w="1162" w:type="dxa"/>
            <w:noWrap/>
            <w:vAlign w:val="bottom"/>
            <w:hideMark/>
          </w:tcPr>
          <w:p w14:paraId="3036D481" w14:textId="5DE567A8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10.534</w:t>
            </w:r>
          </w:p>
        </w:tc>
        <w:tc>
          <w:tcPr>
            <w:tcW w:w="2053" w:type="dxa"/>
            <w:noWrap/>
            <w:vAlign w:val="bottom"/>
            <w:hideMark/>
          </w:tcPr>
          <w:p w14:paraId="4283364D" w14:textId="37495FFF" w:rsidR="00F74F79" w:rsidRPr="000C2601" w:rsidRDefault="00F74F79" w:rsidP="00F74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$ 9.913.007</w:t>
            </w:r>
          </w:p>
        </w:tc>
      </w:tr>
    </w:tbl>
    <w:p w14:paraId="70C61AF3" w14:textId="77777777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057F815E" w14:textId="0DD1A3DD" w:rsidR="00EA3977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89707D">
        <w:rPr>
          <w:rFonts w:ascii="Arial" w:hAnsi="Arial" w:cs="Arial"/>
          <w:color w:val="auto"/>
        </w:rPr>
        <w:lastRenderedPageBreak/>
        <w:t xml:space="preserve">A continuación, se presenta la variación del consumo mensual de energía eléctrica para el primer </w:t>
      </w:r>
      <w:r w:rsidR="008A4A50" w:rsidRPr="0089707D">
        <w:rPr>
          <w:rFonts w:ascii="Arial" w:hAnsi="Arial" w:cs="Arial"/>
          <w:color w:val="auto"/>
        </w:rPr>
        <w:t>semestre</w:t>
      </w:r>
      <w:r w:rsidRPr="0089707D">
        <w:rPr>
          <w:rFonts w:ascii="Arial" w:hAnsi="Arial" w:cs="Arial"/>
          <w:color w:val="auto"/>
        </w:rPr>
        <w:t xml:space="preserve"> para las sedes principal e Imprenta Nacional para Ciegos:</w:t>
      </w:r>
    </w:p>
    <w:p w14:paraId="6438B406" w14:textId="77777777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F40231C" w14:textId="41F306B6" w:rsidR="00EA3977" w:rsidRDefault="0089707D" w:rsidP="00EA39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235552D4" wp14:editId="059DB61A">
            <wp:extent cx="5372101" cy="3476626"/>
            <wp:effectExtent l="0" t="0" r="0" b="9525"/>
            <wp:docPr id="168827792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DC2A4F-844B-BA9F-F1BB-8667A0D60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588180" w14:textId="6B023014" w:rsidR="00DB68E6" w:rsidRDefault="00DB68E6" w:rsidP="00EA3977">
      <w:pPr>
        <w:jc w:val="center"/>
        <w:rPr>
          <w:rFonts w:ascii="Arial" w:hAnsi="Arial" w:cs="Arial"/>
          <w:sz w:val="24"/>
          <w:szCs w:val="24"/>
        </w:rPr>
      </w:pPr>
      <w:r w:rsidRPr="00DB68E6">
        <w:rPr>
          <w:noProof/>
          <w:sz w:val="6"/>
          <w:szCs w:val="6"/>
          <w14:ligatures w14:val="standardContextual"/>
        </w:rPr>
        <w:lastRenderedPageBreak/>
        <w:drawing>
          <wp:inline distT="0" distB="0" distL="0" distR="0" wp14:anchorId="4DFB72C4" wp14:editId="0E5FA637">
            <wp:extent cx="5612130" cy="4229735"/>
            <wp:effectExtent l="0" t="0" r="7620" b="18415"/>
            <wp:docPr id="13104231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671C906-50AA-4AFB-A722-1FFD0A572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27ECEC" w14:textId="77777777" w:rsidR="00D21949" w:rsidRDefault="00D21949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685B7A" w14:textId="5267185A" w:rsidR="00EA3977" w:rsidRDefault="008F4143" w:rsidP="00B24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150A">
        <w:rPr>
          <w:rFonts w:ascii="Arial" w:hAnsi="Arial" w:cs="Arial"/>
          <w:sz w:val="24"/>
          <w:szCs w:val="24"/>
        </w:rPr>
        <w:t>La</w:t>
      </w:r>
      <w:r w:rsidR="00EA3977" w:rsidRPr="00E5150A">
        <w:rPr>
          <w:rFonts w:ascii="Arial" w:hAnsi="Arial" w:cs="Arial"/>
          <w:sz w:val="24"/>
          <w:szCs w:val="24"/>
        </w:rPr>
        <w:t xml:space="preserve"> sede principal tuvo un consumo de </w:t>
      </w:r>
      <w:r w:rsidR="00E5150A" w:rsidRPr="00E5150A">
        <w:rPr>
          <w:rFonts w:ascii="Arial" w:hAnsi="Arial" w:cs="Arial"/>
          <w:sz w:val="24"/>
          <w:szCs w:val="24"/>
        </w:rPr>
        <w:t>30.746</w:t>
      </w:r>
      <w:r w:rsidR="00EA3977" w:rsidRPr="00E5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977" w:rsidRPr="00E5150A">
        <w:rPr>
          <w:rFonts w:ascii="Arial" w:hAnsi="Arial" w:cs="Arial"/>
          <w:sz w:val="24"/>
          <w:szCs w:val="24"/>
        </w:rPr>
        <w:t>kw</w:t>
      </w:r>
      <w:proofErr w:type="spellEnd"/>
      <w:r w:rsidR="00EA3977" w:rsidRPr="00E5150A">
        <w:rPr>
          <w:rFonts w:ascii="Arial" w:hAnsi="Arial" w:cs="Arial"/>
          <w:sz w:val="24"/>
          <w:szCs w:val="24"/>
        </w:rPr>
        <w:t>/h con un costo de facturación asociado de $</w:t>
      </w:r>
      <w:r w:rsidR="00E5150A" w:rsidRPr="00E5150A">
        <w:rPr>
          <w:rFonts w:ascii="Arial" w:hAnsi="Arial" w:cs="Arial"/>
          <w:sz w:val="24"/>
          <w:szCs w:val="24"/>
        </w:rPr>
        <w:t>27.029.124</w:t>
      </w:r>
      <w:r w:rsidR="00EA3977" w:rsidRPr="00E5150A">
        <w:rPr>
          <w:rFonts w:ascii="Arial" w:hAnsi="Arial" w:cs="Arial"/>
          <w:sz w:val="24"/>
          <w:szCs w:val="24"/>
        </w:rPr>
        <w:t xml:space="preserve">, mientras que la sede imprenta tuvo un consumo de </w:t>
      </w:r>
      <w:r w:rsidR="00E5150A" w:rsidRPr="00E5150A">
        <w:rPr>
          <w:rFonts w:ascii="Arial" w:hAnsi="Arial" w:cs="Arial"/>
          <w:sz w:val="24"/>
          <w:szCs w:val="24"/>
        </w:rPr>
        <w:t>10.534</w:t>
      </w:r>
      <w:r w:rsidR="00101C7A" w:rsidRPr="00E5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977" w:rsidRPr="00E5150A">
        <w:rPr>
          <w:rFonts w:ascii="Arial" w:hAnsi="Arial" w:cs="Arial"/>
          <w:sz w:val="24"/>
          <w:szCs w:val="24"/>
        </w:rPr>
        <w:t>kw</w:t>
      </w:r>
      <w:proofErr w:type="spellEnd"/>
      <w:r w:rsidR="00EA3977" w:rsidRPr="00E5150A">
        <w:rPr>
          <w:rFonts w:ascii="Arial" w:hAnsi="Arial" w:cs="Arial"/>
          <w:sz w:val="24"/>
          <w:szCs w:val="24"/>
        </w:rPr>
        <w:t>/h y un valor facturado de $</w:t>
      </w:r>
      <w:r w:rsidR="00E5150A" w:rsidRPr="00E5150A">
        <w:rPr>
          <w:rFonts w:ascii="Arial" w:hAnsi="Arial" w:cs="Arial"/>
          <w:sz w:val="24"/>
          <w:szCs w:val="24"/>
        </w:rPr>
        <w:t>9.913.007</w:t>
      </w:r>
      <w:r w:rsidR="00EA3977" w:rsidRPr="00E5150A">
        <w:rPr>
          <w:rFonts w:ascii="Arial" w:hAnsi="Arial" w:cs="Arial"/>
          <w:sz w:val="24"/>
          <w:szCs w:val="24"/>
        </w:rPr>
        <w:t xml:space="preserve"> para el período reportado.</w:t>
      </w:r>
    </w:p>
    <w:p w14:paraId="0CD3CAFA" w14:textId="77777777" w:rsidR="0041431E" w:rsidRPr="00101C7A" w:rsidRDefault="0041431E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E9213" w14:textId="788A1702" w:rsidR="002D7F95" w:rsidRDefault="002D7F95" w:rsidP="00B247C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</w:pPr>
      <w:r w:rsidRPr="00EA3977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APROVECHAMIENTO DE RESIDUOS SÓLIDOS 202</w:t>
      </w:r>
      <w:r w:rsidR="00E82FF8" w:rsidRPr="00EA3977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4</w:t>
      </w:r>
      <w:r w:rsidR="00EA3977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:</w:t>
      </w:r>
    </w:p>
    <w:p w14:paraId="2539263B" w14:textId="77777777" w:rsidR="00EA3977" w:rsidRPr="00EA3977" w:rsidRDefault="00EA3977" w:rsidP="00B247CC">
      <w:pPr>
        <w:pStyle w:val="Prrafodelista"/>
        <w:spacing w:after="0" w:line="276" w:lineRule="auto"/>
        <w:ind w:left="360"/>
        <w:jc w:val="both"/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</w:pPr>
    </w:p>
    <w:p w14:paraId="5B239862" w14:textId="2E6373FF" w:rsidR="002C6183" w:rsidRPr="00870067" w:rsidRDefault="002C6183" w:rsidP="00B247C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 corte a </w:t>
      </w:r>
      <w:r w:rsidR="00AF1331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30/</w:t>
      </w:r>
      <w:r w:rsidR="0070044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09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/2024 el Instituto Nacional para Ciegos -INCI aprovechó </w:t>
      </w:r>
      <w:r w:rsidR="0070044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2259,52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kg de residuos sólidos. El mes de mayor aprovechamiento fue febrero de 2024 (722 kg), mientras que nos meses de enero y marzo no se realizaron entregas a la Asociación.  Como se observa, el material aprovechable generado en mayor cantidad fue el papel con un </w:t>
      </w:r>
      <w:r w:rsidR="00C96B5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70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 (</w:t>
      </w:r>
      <w:r w:rsidR="00C96B5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1606,86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kg), seguido de plegadiza con </w:t>
      </w:r>
      <w:r w:rsidR="00C96B5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16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 (</w:t>
      </w:r>
      <w:r w:rsidR="00C96B5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370,26</w:t>
      </w:r>
      <w:r w:rsidR="00C64FB4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kg)</w:t>
      </w:r>
      <w:r w:rsidR="00C64FB4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selección con 1</w:t>
      </w:r>
      <w:r w:rsidR="00C96B5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</w:t>
      </w:r>
      <w:r w:rsidR="00C64FB4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</w:t>
      </w:r>
      <w:r w:rsidR="00DA3520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(</w:t>
      </w:r>
      <w:r w:rsidR="00C96B5F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255,2</w:t>
      </w:r>
      <w:r w:rsidR="00DA3520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CD4B27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kg) y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CD4B27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otros </w:t>
      </w:r>
      <w:r w:rsidR="0005417E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 (</w:t>
      </w:r>
      <w:r w:rsidR="00CD4B27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36,9</w:t>
      </w:r>
      <w:r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kg). En menor proporción se generó </w:t>
      </w:r>
      <w:r w:rsidR="00CD4B27" w:rsidRPr="00C96B5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acrílico, plástico, vidrio y cartón.</w:t>
      </w:r>
      <w:r w:rsidR="00CD4B2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14:paraId="7F99C58F" w14:textId="77777777" w:rsidR="002C6183" w:rsidRDefault="002C6183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7210207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477362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0874085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3E6C8B3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78A2858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44BE01E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C7DE2AB" w14:textId="73729F5B" w:rsidR="0070044F" w:rsidRDefault="0070044F" w:rsidP="0070044F">
      <w:pPr>
        <w:pStyle w:val="Ttulo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noProof/>
        </w:rPr>
        <w:drawing>
          <wp:inline distT="0" distB="0" distL="0" distR="0" wp14:anchorId="0F5866A4" wp14:editId="04DFD6E8">
            <wp:extent cx="5612130" cy="3010619"/>
            <wp:effectExtent l="0" t="0" r="7620" b="18415"/>
            <wp:docPr id="16599778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87578B-1C96-CDEA-D3BB-4F4977032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7D5DDD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D21DAE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3246224" w14:textId="2538FE67" w:rsidR="002C6183" w:rsidRDefault="0070044F" w:rsidP="00D414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noProof/>
          <w14:ligatures w14:val="standardContextual"/>
        </w:rPr>
        <w:drawing>
          <wp:inline distT="0" distB="0" distL="0" distR="0" wp14:anchorId="16847064" wp14:editId="265A7366">
            <wp:extent cx="5633049" cy="2828925"/>
            <wp:effectExtent l="0" t="0" r="6350" b="9525"/>
            <wp:docPr id="20569788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BDC914C-D890-987B-4163-B9E522A8B6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6E47DA" w14:textId="77777777" w:rsidR="00871214" w:rsidRDefault="0087121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DEC6689" w14:textId="77777777" w:rsidR="00DD6551" w:rsidRDefault="00DD6551" w:rsidP="00DD6551">
      <w:pPr>
        <w:spacing w:after="0" w:line="276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</w:p>
    <w:p w14:paraId="5B6A3EDB" w14:textId="77777777" w:rsidR="00DD6551" w:rsidRDefault="00DD6551" w:rsidP="00DD6551">
      <w:pPr>
        <w:spacing w:after="0" w:line="240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</w:p>
    <w:p w14:paraId="1402B5DA" w14:textId="77777777" w:rsidR="00DD6551" w:rsidRDefault="00DD6551" w:rsidP="00DD6551">
      <w:pPr>
        <w:spacing w:after="0" w:line="240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  <w:r>
        <w:rPr>
          <w:rFonts w:ascii="Arial" w:hAnsi="Arial" w:cs="Arial"/>
          <w:b/>
          <w:bCs/>
          <w:color w:val="2E74B5" w:themeColor="accent5" w:themeShade="BF"/>
        </w:rPr>
        <w:t>A</w:t>
      </w:r>
      <w:r w:rsidRPr="00871214">
        <w:rPr>
          <w:rFonts w:ascii="Arial" w:hAnsi="Arial" w:cs="Arial"/>
          <w:b/>
          <w:bCs/>
          <w:color w:val="2E74B5" w:themeColor="accent5" w:themeShade="BF"/>
        </w:rPr>
        <w:t>CTIVIDADES DEL PLAN DE ACCIÓN PIGA 2024 DESARROLLADAS DURANTE EL MES DE SEPTIEMBRE DE 2024:</w:t>
      </w:r>
    </w:p>
    <w:p w14:paraId="3DC0FFA3" w14:textId="77777777" w:rsidR="00DD6551" w:rsidRDefault="00DD6551" w:rsidP="00DD6551">
      <w:pPr>
        <w:spacing w:after="0" w:line="240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</w:p>
    <w:p w14:paraId="38230173" w14:textId="77777777" w:rsidR="00DD6551" w:rsidRDefault="00DD6551" w:rsidP="00DD6551">
      <w:pPr>
        <w:spacing w:after="0" w:line="240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</w:p>
    <w:tbl>
      <w:tblPr>
        <w:tblpPr w:leftFromText="141" w:rightFromText="141" w:vertAnchor="text" w:horzAnchor="margin" w:tblpXSpec="center" w:tblpY="474"/>
        <w:tblW w:w="105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2558"/>
        <w:gridCol w:w="1136"/>
        <w:gridCol w:w="2699"/>
        <w:gridCol w:w="2415"/>
      </w:tblGrid>
      <w:tr w:rsidR="00DD6551" w:rsidRPr="000B3D27" w14:paraId="69319CAB" w14:textId="77777777" w:rsidTr="00DD6551">
        <w:trPr>
          <w:trHeight w:val="450"/>
          <w:tblHeader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71D3EC0" w14:textId="77777777" w:rsidR="00DD6551" w:rsidRPr="001C7E66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1C7E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lastRenderedPageBreak/>
              <w:t>PROGRAMA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7FD352C" w14:textId="77777777" w:rsidR="00DD6551" w:rsidRPr="001C7E66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1C7E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ACTIVIDADES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7EDC8A0" w14:textId="77777777" w:rsidR="00DD6551" w:rsidRPr="001C7E66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1C7E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83694B0" w14:textId="77777777" w:rsidR="00DD6551" w:rsidRPr="001C7E66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1C7E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 xml:space="preserve">AVANCE 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F319CC" w14:textId="77777777" w:rsidR="00DD6551" w:rsidRPr="000B3D27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B3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EVIDENCIA</w:t>
            </w:r>
          </w:p>
        </w:tc>
      </w:tr>
      <w:tr w:rsidR="00DD6551" w:rsidRPr="000B3D27" w14:paraId="30AAD497" w14:textId="77777777" w:rsidTr="00DD6551">
        <w:trPr>
          <w:trHeight w:val="467"/>
          <w:tblHeader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544C1A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F83E36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778360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F7A09C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D97D5B" w14:textId="77777777" w:rsidR="00DD6551" w:rsidRPr="000B3D27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DD6551" w:rsidRPr="000B3D27" w14:paraId="7012F806" w14:textId="77777777" w:rsidTr="00DD6551">
        <w:trPr>
          <w:trHeight w:val="467"/>
          <w:tblHeader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AA781A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CE4FB8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D50A42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F7333B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75538C" w14:textId="77777777" w:rsidR="00DD6551" w:rsidRPr="000B3D27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DD6551" w:rsidRPr="001C7E66" w14:paraId="69D61C86" w14:textId="77777777" w:rsidTr="00DD6551">
        <w:trPr>
          <w:trHeight w:val="450"/>
          <w:tblHeader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2C1FA0A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A20EDA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208409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47601A6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29EF82" w14:textId="77777777" w:rsidR="00DD6551" w:rsidRPr="001C7E66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</w:tr>
      <w:tr w:rsidR="00DD6551" w:rsidRPr="00DD6551" w14:paraId="3130FDE7" w14:textId="77777777" w:rsidTr="00DD6551">
        <w:trPr>
          <w:trHeight w:val="454"/>
          <w:tblHeader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39C3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PROGRAMA DE GESTIÓN DE RESIDUOS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C0F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Gestionar los estudios previos, de mercado y perfeccionamiento del contrato para el manejo y disposición final adecuada de los residuos peligrosos generados en el Instituto Nacional para Ciegos -INCI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0CB6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PROFESIONAL AMBIENTAL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CE6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 avanzó en la elaboración de los estudios previos del proceso contractual para la gestión de residuos peligrosos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08E5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drawing>
                <wp:inline distT="0" distB="0" distL="0" distR="0" wp14:anchorId="0596EB28" wp14:editId="09C80A1E">
                  <wp:extent cx="1396054" cy="881330"/>
                  <wp:effectExtent l="0" t="0" r="0" b="0"/>
                  <wp:docPr id="9821460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14604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453" cy="88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551" w:rsidRPr="00DD6551" w14:paraId="0760B879" w14:textId="77777777" w:rsidTr="00DD6551">
        <w:trPr>
          <w:trHeight w:val="1834"/>
          <w:tblHeader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00C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PROGRAMA DE GESTIÓN DE RESIDUOS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C0FE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Realizar seguimiento a la actualización de las bitácoras de residuos sólidos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8194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hAnsi="Arial" w:cs="Arial"/>
                <w:sz w:val="20"/>
                <w:szCs w:val="20"/>
              </w:rPr>
              <w:t>PROFESIONAL AMBIENTAL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D22C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 revisaron las bitácoras de residuos sólidos y la actualización correspondiente de los certificados de aprovechamiento a la fecha con corte 30/09/2024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BFCC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A38D74C" wp14:editId="51A85381">
                  <wp:extent cx="1817370" cy="892455"/>
                  <wp:effectExtent l="0" t="0" r="0" b="3175"/>
                  <wp:docPr id="15346821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6821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740" cy="901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551" w:rsidRPr="00DD6551" w14:paraId="42E53F26" w14:textId="77777777" w:rsidTr="00DD6551">
        <w:trPr>
          <w:trHeight w:val="2163"/>
          <w:tblHeader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B8C0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PROGRAMA DE CONSUMO SOSTENIBLE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979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Realizar campaña de sensibilización y concienciación ambiental, a cerca del consumo sostenible (crecimiento verde)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2184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hAnsi="Arial" w:cs="Arial"/>
                <w:sz w:val="20"/>
                <w:szCs w:val="20"/>
              </w:rPr>
              <w:t>PROFESIONAL AMBIENTAL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A562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 realizó la divulgación de pieza comunicacional sobre consumo sostenible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9809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1984DFC" wp14:editId="0AF49963">
                  <wp:extent cx="1177680" cy="1324215"/>
                  <wp:effectExtent l="0" t="0" r="3810" b="0"/>
                  <wp:docPr id="85610642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207" cy="133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A7FC9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DD6551" w:rsidRPr="00DD6551" w14:paraId="1CFA9997" w14:textId="77777777" w:rsidTr="00DD6551">
        <w:trPr>
          <w:trHeight w:val="454"/>
          <w:tblHeader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7BD4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PROGRAMA DE CONSUMO SOSTENIBLE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6AD9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Realizar una capacitación ambiental sobre compras verdes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0A55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hAnsi="Arial" w:cs="Arial"/>
                <w:sz w:val="20"/>
                <w:szCs w:val="20"/>
              </w:rPr>
              <w:t>PROFESIONAL AMBIENTAL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3054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 realizó una capacitación sobre implementación de Compras Públicas Sostenibles la cual se realizó el 06/09/2024 con el apoyo del Ministerio de Ambiente y Desarrollo Sostenible.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CAFF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4AD2076" wp14:editId="60C3433B">
                  <wp:extent cx="1801495" cy="868680"/>
                  <wp:effectExtent l="0" t="0" r="8255" b="7620"/>
                  <wp:docPr id="85372426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2426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551" w:rsidRPr="00DD6551" w14:paraId="53DA916D" w14:textId="77777777" w:rsidTr="00DD6551">
        <w:trPr>
          <w:trHeight w:val="454"/>
          <w:tblHeader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008F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PROGRAMA DE USO EFICIENTE Y AHORRO DEL AGUA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4B76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Registrar el consumo de agua y energía en el INCI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BBB8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hAnsi="Arial" w:cs="Arial"/>
                <w:sz w:val="20"/>
                <w:szCs w:val="20"/>
              </w:rPr>
              <w:t>PROFESIONAL AMBIENTAL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511F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Durante el mes de septiembre de 2024 se registró y se realizó el análisis de los consumos de agua y energía del INCI.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CC7C" w14:textId="77777777" w:rsidR="00DD6551" w:rsidRPr="00DD6551" w:rsidRDefault="00DD6551" w:rsidP="00DD655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hAnsi="Arial" w:cs="Arial"/>
                <w:sz w:val="20"/>
                <w:szCs w:val="20"/>
                <w:lang w:eastAsia="es-CO"/>
              </w:rPr>
              <w:t>1.Análisis de consumo de agua y energía.</w:t>
            </w:r>
          </w:p>
          <w:p w14:paraId="6F6369B1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3DF70BA5" wp14:editId="49869148">
                  <wp:extent cx="1397479" cy="1079758"/>
                  <wp:effectExtent l="0" t="0" r="0" b="6350"/>
                  <wp:docPr id="14410982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09821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880" cy="1090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551" w:rsidRPr="00DD6551" w14:paraId="242DA16F" w14:textId="77777777" w:rsidTr="00DD6551">
        <w:trPr>
          <w:trHeight w:val="454"/>
          <w:tblHeader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F29F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TODOS LOS PROGRAMAS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6015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Elaborar los informes mensuales de seguimiento de la implementación del plan de acción PIGA 2024 con sus respectivos soportes y/o evidencias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C074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hAnsi="Arial" w:cs="Arial"/>
                <w:sz w:val="20"/>
                <w:szCs w:val="20"/>
              </w:rPr>
              <w:t>PROFESIONAL AMBIENTAL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DCCF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hAnsi="Arial" w:cs="Arial"/>
                <w:sz w:val="20"/>
                <w:szCs w:val="20"/>
              </w:rPr>
              <w:t>Se realizó el informe mensual de avance del plan de acción del PIGA de la vigencia correspondiente a septiembre de 2024.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D3A9" w14:textId="77777777" w:rsidR="00DD6551" w:rsidRPr="00DD6551" w:rsidRDefault="00DD6551" w:rsidP="00DD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655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A8056EA" wp14:editId="38932E18">
                  <wp:extent cx="1382811" cy="914400"/>
                  <wp:effectExtent l="0" t="0" r="8255" b="0"/>
                  <wp:docPr id="9981138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138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423" cy="92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5EEFE" w14:textId="77777777" w:rsidR="00BB4424" w:rsidRDefault="00BB4424" w:rsidP="00DD6551">
      <w:pPr>
        <w:jc w:val="both"/>
        <w:rPr>
          <w:rFonts w:ascii="Arial" w:eastAsiaTheme="majorEastAsia" w:hAnsi="Arial" w:cs="Arial"/>
          <w:b/>
          <w:sz w:val="20"/>
          <w:szCs w:val="20"/>
        </w:rPr>
      </w:pPr>
    </w:p>
    <w:p w14:paraId="01606AF5" w14:textId="0642D804" w:rsidR="002A744F" w:rsidRDefault="002A744F" w:rsidP="00D27C74">
      <w:pPr>
        <w:pStyle w:val="Prrafodelista"/>
        <w:numPr>
          <w:ilvl w:val="0"/>
          <w:numId w:val="6"/>
        </w:numPr>
        <w:spacing w:after="0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86427C">
        <w:rPr>
          <w:rFonts w:ascii="Arial" w:hAnsi="Arial" w:cs="Arial"/>
          <w:b/>
          <w:bCs/>
          <w:sz w:val="24"/>
          <w:szCs w:val="24"/>
        </w:rPr>
        <w:t xml:space="preserve">AVANCE </w:t>
      </w:r>
      <w:r w:rsidRPr="0086427C">
        <w:rPr>
          <w:rFonts w:ascii="Arial" w:eastAsiaTheme="majorEastAsia" w:hAnsi="Arial" w:cs="Arial"/>
          <w:b/>
          <w:sz w:val="24"/>
          <w:szCs w:val="24"/>
        </w:rPr>
        <w:t>EJECUCIÓN PLAN ANUAL GESTIÓN AMBIENTAL-PIGA</w:t>
      </w:r>
      <w:r w:rsidR="005226DF" w:rsidRPr="0086427C">
        <w:rPr>
          <w:rFonts w:ascii="Arial" w:eastAsiaTheme="majorEastAsia" w:hAnsi="Arial" w:cs="Arial"/>
          <w:b/>
          <w:sz w:val="24"/>
          <w:szCs w:val="24"/>
        </w:rPr>
        <w:t xml:space="preserve"> MES DE</w:t>
      </w:r>
      <w:r w:rsidR="00483612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DD6551">
        <w:rPr>
          <w:rFonts w:ascii="Arial" w:eastAsiaTheme="majorEastAsia" w:hAnsi="Arial" w:cs="Arial"/>
          <w:b/>
          <w:sz w:val="24"/>
          <w:szCs w:val="24"/>
        </w:rPr>
        <w:t>SEPTIEMBRE</w:t>
      </w:r>
      <w:r w:rsidR="00D06EC5">
        <w:rPr>
          <w:rFonts w:ascii="Arial" w:eastAsiaTheme="majorEastAsia" w:hAnsi="Arial" w:cs="Arial"/>
          <w:b/>
          <w:sz w:val="24"/>
          <w:szCs w:val="24"/>
        </w:rPr>
        <w:t xml:space="preserve"> DE 2024</w:t>
      </w:r>
    </w:p>
    <w:p w14:paraId="3922DB35" w14:textId="77777777" w:rsidR="00BB4424" w:rsidRPr="0086427C" w:rsidRDefault="00BB4424" w:rsidP="004E6CD9">
      <w:pPr>
        <w:pStyle w:val="Prrafodelista"/>
        <w:spacing w:after="0"/>
        <w:ind w:left="360"/>
        <w:rPr>
          <w:rFonts w:ascii="Arial" w:eastAsiaTheme="majorEastAsia" w:hAnsi="Arial" w:cs="Arial"/>
          <w:b/>
          <w:sz w:val="24"/>
          <w:szCs w:val="24"/>
        </w:rPr>
      </w:pPr>
    </w:p>
    <w:p w14:paraId="6AF3DF71" w14:textId="001C10BA" w:rsidR="002A744F" w:rsidRPr="007E1979" w:rsidRDefault="002A744F" w:rsidP="004E6CD9">
      <w:pPr>
        <w:spacing w:after="0" w:line="276" w:lineRule="auto"/>
        <w:jc w:val="both"/>
        <w:rPr>
          <w:rFonts w:ascii="Arial" w:eastAsiaTheme="majorEastAsia" w:hAnsi="Arial" w:cs="Arial"/>
          <w:sz w:val="24"/>
          <w:szCs w:val="24"/>
        </w:rPr>
      </w:pP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Para el mes </w:t>
      </w:r>
      <w:r w:rsidR="00DE5109">
        <w:rPr>
          <w:rFonts w:ascii="Arial" w:eastAsiaTheme="majorEastAsia" w:hAnsi="Arial" w:cs="Arial"/>
          <w:bCs/>
          <w:sz w:val="24"/>
          <w:szCs w:val="24"/>
        </w:rPr>
        <w:t xml:space="preserve">de </w:t>
      </w:r>
      <w:r w:rsidR="00483612">
        <w:rPr>
          <w:rFonts w:ascii="Arial" w:eastAsiaTheme="majorEastAsia" w:hAnsi="Arial" w:cs="Arial"/>
          <w:bCs/>
          <w:sz w:val="24"/>
          <w:szCs w:val="24"/>
        </w:rPr>
        <w:t xml:space="preserve">mayo 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de la vigencia se programaron </w:t>
      </w:r>
      <w:r w:rsidR="00DD6551">
        <w:rPr>
          <w:rFonts w:ascii="Arial" w:eastAsiaTheme="majorEastAsia" w:hAnsi="Arial" w:cs="Arial"/>
          <w:b/>
          <w:bCs/>
          <w:sz w:val="24"/>
          <w:szCs w:val="24"/>
        </w:rPr>
        <w:t>6</w:t>
      </w:r>
      <w:r w:rsidR="00DC34EC" w:rsidRPr="00DC34EC">
        <w:rPr>
          <w:rFonts w:ascii="Arial" w:eastAsiaTheme="majorEastAsia" w:hAnsi="Arial" w:cs="Arial"/>
          <w:sz w:val="24"/>
          <w:szCs w:val="24"/>
        </w:rPr>
        <w:t xml:space="preserve"> a</w:t>
      </w:r>
      <w:r w:rsidRPr="00DC34EC">
        <w:rPr>
          <w:rFonts w:ascii="Arial" w:eastAsiaTheme="majorEastAsia" w:hAnsi="Arial" w:cs="Arial"/>
          <w:sz w:val="24"/>
          <w:szCs w:val="24"/>
        </w:rPr>
        <w:t>ctividades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 dentro del plan anual de 202</w:t>
      </w:r>
      <w:r w:rsidR="00D06EC5">
        <w:rPr>
          <w:rFonts w:ascii="Arial" w:eastAsiaTheme="majorEastAsia" w:hAnsi="Arial" w:cs="Arial"/>
          <w:bCs/>
          <w:sz w:val="24"/>
          <w:szCs w:val="24"/>
        </w:rPr>
        <w:t>4</w:t>
      </w:r>
      <w:r w:rsidRPr="00226C80">
        <w:rPr>
          <w:rFonts w:ascii="Arial" w:eastAsiaTheme="majorEastAsia" w:hAnsi="Arial" w:cs="Arial"/>
          <w:bCs/>
          <w:sz w:val="24"/>
          <w:szCs w:val="24"/>
        </w:rPr>
        <w:t>.</w:t>
      </w:r>
      <w:r w:rsidR="00D06EC5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De acuerdo a las gestiones realizadas se ejecutaron </w:t>
      </w:r>
      <w:r w:rsidR="00DD6551">
        <w:rPr>
          <w:rFonts w:ascii="Arial" w:eastAsiaTheme="majorEastAsia" w:hAnsi="Arial" w:cs="Arial"/>
          <w:b/>
          <w:bCs/>
          <w:sz w:val="24"/>
          <w:szCs w:val="24"/>
        </w:rPr>
        <w:t>6</w:t>
      </w:r>
      <w:r w:rsidRPr="00226C80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de las actividades planeadas lo que equivale a un porcentaje mensual </w:t>
      </w:r>
      <w:r w:rsidR="0086427C" w:rsidRPr="009A4F06">
        <w:rPr>
          <w:rFonts w:ascii="Arial" w:eastAsiaTheme="majorEastAsia" w:hAnsi="Arial" w:cs="Arial"/>
          <w:bCs/>
          <w:sz w:val="24"/>
          <w:szCs w:val="24"/>
        </w:rPr>
        <w:t>de cumplimiento</w:t>
      </w:r>
      <w:r w:rsidRPr="009A4F06">
        <w:rPr>
          <w:rFonts w:ascii="Arial" w:eastAsiaTheme="majorEastAsia" w:hAnsi="Arial" w:cs="Arial"/>
          <w:bCs/>
          <w:sz w:val="24"/>
          <w:szCs w:val="24"/>
        </w:rPr>
        <w:t xml:space="preserve"> total del</w:t>
      </w:r>
      <w:r w:rsidRPr="009A4F06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9C772A">
        <w:rPr>
          <w:rFonts w:ascii="Arial" w:eastAsiaTheme="majorEastAsia" w:hAnsi="Arial" w:cs="Arial"/>
          <w:b/>
          <w:bCs/>
          <w:sz w:val="24"/>
          <w:szCs w:val="24"/>
        </w:rPr>
        <w:t>100</w:t>
      </w:r>
      <w:r w:rsidRPr="007E1979">
        <w:rPr>
          <w:rFonts w:ascii="Arial" w:eastAsiaTheme="majorEastAsia" w:hAnsi="Arial" w:cs="Arial"/>
          <w:sz w:val="24"/>
          <w:szCs w:val="24"/>
        </w:rPr>
        <w:t>%</w:t>
      </w:r>
      <w:r w:rsidR="007E1979" w:rsidRPr="007E1979">
        <w:rPr>
          <w:rFonts w:ascii="Arial" w:eastAsiaTheme="majorEastAsia" w:hAnsi="Arial" w:cs="Arial"/>
          <w:sz w:val="24"/>
          <w:szCs w:val="24"/>
        </w:rPr>
        <w:t xml:space="preserve">. Con </w:t>
      </w:r>
      <w:r w:rsidR="00483612" w:rsidRPr="007E1979">
        <w:rPr>
          <w:rFonts w:ascii="Arial" w:eastAsiaTheme="majorEastAsia" w:hAnsi="Arial" w:cs="Arial"/>
          <w:sz w:val="24"/>
          <w:szCs w:val="24"/>
        </w:rPr>
        <w:t>relación al</w:t>
      </w:r>
      <w:r w:rsidR="007E1979" w:rsidRPr="007E1979">
        <w:rPr>
          <w:rFonts w:ascii="Arial" w:eastAsiaTheme="majorEastAsia" w:hAnsi="Arial" w:cs="Arial"/>
          <w:sz w:val="24"/>
          <w:szCs w:val="24"/>
        </w:rPr>
        <w:t xml:space="preserve"> cumplimiento anual se identifica un avance del </w:t>
      </w:r>
      <w:r w:rsidR="00DD6551">
        <w:rPr>
          <w:rFonts w:ascii="Arial" w:eastAsiaTheme="majorEastAsia" w:hAnsi="Arial" w:cs="Arial"/>
          <w:b/>
          <w:bCs/>
          <w:sz w:val="24"/>
          <w:szCs w:val="24"/>
        </w:rPr>
        <w:t>6</w:t>
      </w:r>
      <w:r w:rsidR="00DA248B" w:rsidRPr="00DA248B">
        <w:rPr>
          <w:rFonts w:ascii="Arial" w:eastAsiaTheme="majorEastAsia" w:hAnsi="Arial" w:cs="Arial"/>
          <w:b/>
          <w:bCs/>
          <w:sz w:val="24"/>
          <w:szCs w:val="24"/>
        </w:rPr>
        <w:t>9</w:t>
      </w:r>
      <w:r w:rsidR="007E1979" w:rsidRPr="00DA248B">
        <w:rPr>
          <w:rFonts w:ascii="Arial" w:eastAsiaTheme="majorEastAsia" w:hAnsi="Arial" w:cs="Arial"/>
          <w:b/>
          <w:bCs/>
          <w:sz w:val="24"/>
          <w:szCs w:val="24"/>
        </w:rPr>
        <w:t>%.</w:t>
      </w:r>
    </w:p>
    <w:p w14:paraId="03802CB3" w14:textId="77777777" w:rsidR="0086427C" w:rsidRDefault="0086427C" w:rsidP="004E6CD9">
      <w:pPr>
        <w:spacing w:after="0" w:line="276" w:lineRule="auto"/>
        <w:jc w:val="both"/>
        <w:rPr>
          <w:rFonts w:ascii="Arial" w:eastAsiaTheme="majorEastAsia" w:hAnsi="Arial" w:cs="Arial"/>
          <w:b/>
          <w:bCs/>
          <w:sz w:val="24"/>
          <w:szCs w:val="24"/>
        </w:rPr>
      </w:pPr>
    </w:p>
    <w:p w14:paraId="3B808B8E" w14:textId="515549EF" w:rsidR="00D22503" w:rsidRPr="00073A94" w:rsidRDefault="00D22503" w:rsidP="00D27C74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3A94">
        <w:rPr>
          <w:rFonts w:ascii="Arial" w:hAnsi="Arial" w:cs="Arial"/>
          <w:b/>
          <w:bCs/>
          <w:sz w:val="24"/>
          <w:szCs w:val="24"/>
        </w:rPr>
        <w:t xml:space="preserve">OTRAS ACTIVIDADES DESARROLLADAS DURANTE </w:t>
      </w:r>
      <w:r w:rsidR="00DD6551">
        <w:rPr>
          <w:rFonts w:ascii="Arial" w:hAnsi="Arial" w:cs="Arial"/>
          <w:b/>
          <w:bCs/>
          <w:sz w:val="24"/>
          <w:szCs w:val="24"/>
        </w:rPr>
        <w:t xml:space="preserve">SEPTIEMBRE </w:t>
      </w:r>
      <w:r w:rsidR="00D06EC5" w:rsidRPr="00073A94">
        <w:rPr>
          <w:rFonts w:ascii="Arial" w:hAnsi="Arial" w:cs="Arial"/>
          <w:b/>
          <w:bCs/>
          <w:sz w:val="24"/>
          <w:szCs w:val="24"/>
        </w:rPr>
        <w:t>DE 2024</w:t>
      </w:r>
    </w:p>
    <w:p w14:paraId="599E0599" w14:textId="77777777" w:rsidR="00D22503" w:rsidRPr="00073A94" w:rsidRDefault="00D22503" w:rsidP="004E6CD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E28B569" w14:textId="070B48BD" w:rsidR="004E6CD9" w:rsidRPr="001C7E66" w:rsidRDefault="009A4F06" w:rsidP="004E6C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3A94">
        <w:rPr>
          <w:rFonts w:ascii="Arial" w:hAnsi="Arial" w:cs="Arial"/>
          <w:sz w:val="24"/>
          <w:szCs w:val="24"/>
        </w:rPr>
        <w:t>Durante el mes de</w:t>
      </w:r>
      <w:r w:rsidR="00452B7B" w:rsidRPr="00073A94">
        <w:rPr>
          <w:rFonts w:ascii="Arial" w:hAnsi="Arial" w:cs="Arial"/>
          <w:sz w:val="24"/>
          <w:szCs w:val="24"/>
        </w:rPr>
        <w:t xml:space="preserve"> </w:t>
      </w:r>
      <w:r w:rsidR="00DD6551">
        <w:rPr>
          <w:rFonts w:ascii="Arial" w:hAnsi="Arial" w:cs="Arial"/>
          <w:sz w:val="24"/>
          <w:szCs w:val="24"/>
        </w:rPr>
        <w:t xml:space="preserve">septiembre </w:t>
      </w:r>
      <w:r w:rsidR="00D06EC5" w:rsidRPr="00073A94">
        <w:rPr>
          <w:rFonts w:ascii="Arial" w:hAnsi="Arial" w:cs="Arial"/>
          <w:sz w:val="24"/>
          <w:szCs w:val="24"/>
        </w:rPr>
        <w:t xml:space="preserve">de 2024 </w:t>
      </w:r>
      <w:r w:rsidRPr="00073A94">
        <w:rPr>
          <w:rFonts w:ascii="Arial" w:hAnsi="Arial" w:cs="Arial"/>
          <w:sz w:val="24"/>
          <w:szCs w:val="24"/>
        </w:rPr>
        <w:t>se realizó:</w:t>
      </w:r>
    </w:p>
    <w:p w14:paraId="7A40BC29" w14:textId="77777777" w:rsidR="009A4F06" w:rsidRPr="001C7E66" w:rsidRDefault="009A4F06" w:rsidP="00E90D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0EFA88" w14:textId="338D4D22" w:rsidR="00E61DF4" w:rsidRPr="00656894" w:rsidRDefault="00E61DF4" w:rsidP="00AD03C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6894">
        <w:rPr>
          <w:rFonts w:ascii="Arial" w:hAnsi="Arial" w:cs="Arial"/>
          <w:sz w:val="24"/>
          <w:szCs w:val="24"/>
          <w:lang w:eastAsia="es-CO"/>
        </w:rPr>
        <w:t xml:space="preserve">Se revisaron las bitácoras de residuos sólidos y la actualización correspondiente de los certificados de aprovechamiento a la fecha con corte </w:t>
      </w:r>
      <w:r w:rsidR="00DD6551">
        <w:rPr>
          <w:rFonts w:ascii="Arial" w:hAnsi="Arial" w:cs="Arial"/>
          <w:sz w:val="24"/>
          <w:szCs w:val="24"/>
          <w:lang w:eastAsia="es-CO"/>
        </w:rPr>
        <w:t>30/09</w:t>
      </w:r>
      <w:r w:rsidR="00485F6F">
        <w:rPr>
          <w:rFonts w:ascii="Arial" w:hAnsi="Arial" w:cs="Arial"/>
          <w:sz w:val="24"/>
          <w:szCs w:val="24"/>
          <w:lang w:eastAsia="es-CO"/>
        </w:rPr>
        <w:t>/</w:t>
      </w:r>
      <w:r w:rsidR="00AD03C1" w:rsidRPr="00656894">
        <w:rPr>
          <w:rFonts w:ascii="Arial" w:hAnsi="Arial" w:cs="Arial"/>
          <w:sz w:val="24"/>
          <w:szCs w:val="24"/>
          <w:lang w:eastAsia="es-CO"/>
        </w:rPr>
        <w:t>2024.</w:t>
      </w:r>
    </w:p>
    <w:p w14:paraId="5EF303F5" w14:textId="40A63D52" w:rsidR="00E61DF4" w:rsidRPr="00656894" w:rsidRDefault="00E61DF4" w:rsidP="00C0592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656894">
        <w:rPr>
          <w:rFonts w:ascii="Arial" w:hAnsi="Arial" w:cs="Arial"/>
          <w:bCs/>
          <w:sz w:val="24"/>
          <w:szCs w:val="24"/>
        </w:rPr>
        <w:t xml:space="preserve">Se realizó </w:t>
      </w:r>
      <w:r w:rsidR="0010246F" w:rsidRPr="00656894">
        <w:rPr>
          <w:rFonts w:ascii="Arial" w:hAnsi="Arial" w:cs="Arial"/>
          <w:bCs/>
          <w:sz w:val="24"/>
          <w:szCs w:val="24"/>
        </w:rPr>
        <w:t xml:space="preserve">la actualización del cuadro de seguimiento de los servicios públicos de agua y energía de la vigencia. </w:t>
      </w:r>
    </w:p>
    <w:p w14:paraId="1199BA9B" w14:textId="77777777" w:rsidR="0010246F" w:rsidRPr="00656894" w:rsidRDefault="0010246F" w:rsidP="0010246F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656894">
        <w:rPr>
          <w:rFonts w:ascii="Arial" w:hAnsi="Arial" w:cs="Arial"/>
          <w:bCs/>
          <w:sz w:val="24"/>
          <w:szCs w:val="24"/>
        </w:rPr>
        <w:t xml:space="preserve">Se realizó el </w:t>
      </w:r>
      <w:proofErr w:type="spellStart"/>
      <w:r w:rsidRPr="00656894">
        <w:rPr>
          <w:rFonts w:ascii="Arial" w:hAnsi="Arial" w:cs="Arial"/>
          <w:bCs/>
          <w:sz w:val="24"/>
          <w:szCs w:val="24"/>
        </w:rPr>
        <w:t>copy</w:t>
      </w:r>
      <w:proofErr w:type="spellEnd"/>
      <w:r w:rsidRPr="00656894">
        <w:rPr>
          <w:rFonts w:ascii="Arial" w:hAnsi="Arial" w:cs="Arial"/>
          <w:bCs/>
          <w:sz w:val="24"/>
          <w:szCs w:val="24"/>
        </w:rPr>
        <w:t xml:space="preserve"> para la solicitud de elaboración de piezas comunicacionales de gestión ambiental al área de comunicaciones. </w:t>
      </w:r>
    </w:p>
    <w:p w14:paraId="538F5CAD" w14:textId="7F2DE281" w:rsidR="00E61DF4" w:rsidRDefault="00E61DF4" w:rsidP="00F5426A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56894">
        <w:rPr>
          <w:rFonts w:ascii="Arial" w:hAnsi="Arial" w:cs="Arial"/>
          <w:bCs/>
          <w:sz w:val="24"/>
          <w:szCs w:val="24"/>
        </w:rPr>
        <w:t>Elaboración del informe mensual de avance del plan de acción del PIGA 202</w:t>
      </w:r>
      <w:r w:rsidR="00AD03C1" w:rsidRPr="00656894">
        <w:rPr>
          <w:rFonts w:ascii="Arial" w:hAnsi="Arial" w:cs="Arial"/>
          <w:bCs/>
          <w:sz w:val="24"/>
          <w:szCs w:val="24"/>
        </w:rPr>
        <w:t>4</w:t>
      </w:r>
      <w:r w:rsidRPr="00656894">
        <w:rPr>
          <w:rFonts w:ascii="Arial" w:hAnsi="Arial" w:cs="Arial"/>
          <w:bCs/>
          <w:sz w:val="24"/>
          <w:szCs w:val="24"/>
        </w:rPr>
        <w:t>.</w:t>
      </w:r>
    </w:p>
    <w:p w14:paraId="2A425A20" w14:textId="777AB52C" w:rsidR="00DD6551" w:rsidRDefault="00DD6551" w:rsidP="00DD655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56894">
        <w:rPr>
          <w:rFonts w:ascii="Arial" w:hAnsi="Arial" w:cs="Arial"/>
          <w:bCs/>
          <w:sz w:val="24"/>
          <w:szCs w:val="24"/>
        </w:rPr>
        <w:t xml:space="preserve">Elaboración del informe mensual de avance del plan </w:t>
      </w:r>
      <w:r>
        <w:rPr>
          <w:rFonts w:ascii="Arial" w:hAnsi="Arial" w:cs="Arial"/>
          <w:bCs/>
          <w:sz w:val="24"/>
          <w:szCs w:val="24"/>
        </w:rPr>
        <w:t>de austeridad</w:t>
      </w:r>
      <w:r w:rsidRPr="00656894">
        <w:rPr>
          <w:rFonts w:ascii="Arial" w:hAnsi="Arial" w:cs="Arial"/>
          <w:bCs/>
          <w:sz w:val="24"/>
          <w:szCs w:val="24"/>
        </w:rPr>
        <w:t>.</w:t>
      </w:r>
    </w:p>
    <w:p w14:paraId="150CAB78" w14:textId="28D0039B" w:rsidR="00C01CB5" w:rsidRDefault="00917134" w:rsidP="00F5426A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 </w:t>
      </w:r>
      <w:r w:rsidR="00DD6551">
        <w:rPr>
          <w:rFonts w:ascii="Arial" w:hAnsi="Arial" w:cs="Arial"/>
          <w:bCs/>
          <w:sz w:val="24"/>
          <w:szCs w:val="24"/>
        </w:rPr>
        <w:t xml:space="preserve">realizó una capacitación o socialización sobre economía circular la cual se realizó con el apoyo de la Secretaría Distrital de Ambiente. </w:t>
      </w:r>
    </w:p>
    <w:p w14:paraId="0BC41578" w14:textId="77777777" w:rsidR="001631DC" w:rsidRPr="00656894" w:rsidRDefault="001631DC" w:rsidP="00DD6551">
      <w:pPr>
        <w:pStyle w:val="Prrafodelista"/>
        <w:spacing w:after="0"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42FA504" w14:textId="77777777" w:rsidR="00452B7B" w:rsidRDefault="00452B7B" w:rsidP="004E6CD9">
      <w:pPr>
        <w:pStyle w:val="Prrafodelista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8CFD2DC" w14:textId="1AC610D5" w:rsidR="002A744F" w:rsidRPr="006D5886" w:rsidRDefault="002A744F" w:rsidP="00537787">
      <w:pPr>
        <w:pStyle w:val="Prrafodelist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D5886">
        <w:rPr>
          <w:rFonts w:ascii="Arial" w:hAnsi="Arial" w:cs="Arial"/>
          <w:b/>
          <w:bCs/>
          <w:sz w:val="24"/>
          <w:szCs w:val="24"/>
        </w:rPr>
        <w:t>CONCLUSIONES</w:t>
      </w:r>
    </w:p>
    <w:p w14:paraId="47D91B03" w14:textId="77777777" w:rsidR="002A744F" w:rsidRPr="006D5886" w:rsidRDefault="002A744F" w:rsidP="004E6CD9">
      <w:pPr>
        <w:pStyle w:val="Prrafodelista"/>
        <w:spacing w:after="0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6EEE1ACD" w14:textId="71A2EC65" w:rsidR="002A744F" w:rsidRPr="006D5886" w:rsidRDefault="002A744F" w:rsidP="005E4C0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5886">
        <w:rPr>
          <w:rFonts w:ascii="Arial" w:hAnsi="Arial" w:cs="Arial"/>
          <w:sz w:val="24"/>
          <w:szCs w:val="24"/>
          <w:shd w:val="clear" w:color="auto" w:fill="FFFFFF"/>
        </w:rPr>
        <w:t xml:space="preserve">Se ejecutaron el </w:t>
      </w:r>
      <w:r w:rsidR="00D37F7E">
        <w:rPr>
          <w:rFonts w:ascii="Arial" w:eastAsiaTheme="majorEastAsia" w:hAnsi="Arial" w:cs="Arial"/>
          <w:b/>
          <w:bCs/>
          <w:sz w:val="24"/>
          <w:szCs w:val="24"/>
        </w:rPr>
        <w:t>100</w:t>
      </w:r>
      <w:r w:rsidRPr="006D588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% </w:t>
      </w:r>
      <w:r w:rsidRPr="006D5886">
        <w:rPr>
          <w:rFonts w:ascii="Arial" w:hAnsi="Arial" w:cs="Arial"/>
          <w:sz w:val="24"/>
          <w:szCs w:val="24"/>
          <w:shd w:val="clear" w:color="auto" w:fill="FFFFFF"/>
        </w:rPr>
        <w:t>de las actividades del plan de acción PIGA programadas para el mes de</w:t>
      </w:r>
      <w:r w:rsidR="00DD6551">
        <w:rPr>
          <w:rFonts w:ascii="Arial" w:hAnsi="Arial" w:cs="Arial"/>
          <w:sz w:val="24"/>
          <w:szCs w:val="24"/>
          <w:shd w:val="clear" w:color="auto" w:fill="FFFFFF"/>
        </w:rPr>
        <w:t xml:space="preserve"> septiembre </w:t>
      </w:r>
      <w:r w:rsidR="00525418">
        <w:rPr>
          <w:rFonts w:ascii="Arial" w:hAnsi="Arial" w:cs="Arial"/>
          <w:sz w:val="24"/>
          <w:szCs w:val="24"/>
          <w:shd w:val="clear" w:color="auto" w:fill="FFFFFF"/>
        </w:rPr>
        <w:t>de 2024.</w:t>
      </w:r>
    </w:p>
    <w:p w14:paraId="76819893" w14:textId="6367B7F3" w:rsidR="0086427C" w:rsidRPr="00DB67C0" w:rsidRDefault="0086427C" w:rsidP="005E4C0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5886">
        <w:rPr>
          <w:rFonts w:ascii="Arial" w:hAnsi="Arial" w:cs="Arial"/>
          <w:sz w:val="24"/>
          <w:szCs w:val="24"/>
          <w:shd w:val="clear" w:color="auto" w:fill="FFFFFF"/>
        </w:rPr>
        <w:t xml:space="preserve">Con corte a </w:t>
      </w:r>
      <w:r w:rsidR="00DD6551">
        <w:rPr>
          <w:rFonts w:ascii="Arial" w:hAnsi="Arial" w:cs="Arial"/>
          <w:sz w:val="24"/>
          <w:szCs w:val="24"/>
          <w:shd w:val="clear" w:color="auto" w:fill="FFFFFF"/>
        </w:rPr>
        <w:t>30/09</w:t>
      </w:r>
      <w:r w:rsidR="00D37F7E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525418">
        <w:rPr>
          <w:rFonts w:ascii="Arial" w:hAnsi="Arial" w:cs="Arial"/>
          <w:sz w:val="24"/>
          <w:szCs w:val="24"/>
          <w:shd w:val="clear" w:color="auto" w:fill="FFFFFF"/>
        </w:rPr>
        <w:t>2024</w:t>
      </w:r>
      <w:r w:rsidRPr="006D5886">
        <w:rPr>
          <w:rFonts w:ascii="Arial" w:hAnsi="Arial" w:cs="Arial"/>
          <w:sz w:val="24"/>
          <w:szCs w:val="24"/>
          <w:shd w:val="clear" w:color="auto" w:fill="FFFFFF"/>
        </w:rPr>
        <w:t xml:space="preserve"> se cuenta con un porcentaje de avance general del </w:t>
      </w:r>
      <w:r w:rsidRPr="009A4F06">
        <w:rPr>
          <w:rFonts w:ascii="Arial" w:hAnsi="Arial" w:cs="Arial"/>
          <w:sz w:val="24"/>
          <w:szCs w:val="24"/>
          <w:shd w:val="clear" w:color="auto" w:fill="FFFFFF"/>
        </w:rPr>
        <w:t xml:space="preserve">plan de acción del PIGA </w:t>
      </w:r>
      <w:r w:rsidRPr="00656894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Pr="009A4F0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D6551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="001631DC">
        <w:rPr>
          <w:rFonts w:ascii="Arial" w:hAnsi="Arial" w:cs="Arial"/>
          <w:b/>
          <w:bCs/>
          <w:sz w:val="24"/>
          <w:szCs w:val="24"/>
          <w:shd w:val="clear" w:color="auto" w:fill="FFFFFF"/>
        </w:rPr>
        <w:t>9</w:t>
      </w:r>
      <w:r w:rsidRPr="009A4F06">
        <w:rPr>
          <w:rFonts w:ascii="Arial" w:hAnsi="Arial" w:cs="Arial"/>
          <w:b/>
          <w:bCs/>
          <w:sz w:val="24"/>
          <w:szCs w:val="24"/>
          <w:shd w:val="clear" w:color="auto" w:fill="FFFFFF"/>
        </w:rPr>
        <w:t>%</w:t>
      </w:r>
      <w:r w:rsidR="005E4C0C" w:rsidRPr="009A4F06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254707C2" w14:textId="6DBD3264" w:rsidR="005E4C0C" w:rsidRPr="0086595C" w:rsidRDefault="0010246F" w:rsidP="00CE1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595C">
        <w:rPr>
          <w:rFonts w:ascii="Arial" w:hAnsi="Arial" w:cs="Arial"/>
          <w:sz w:val="24"/>
          <w:szCs w:val="24"/>
          <w:shd w:val="clear" w:color="auto" w:fill="FFFFFF"/>
        </w:rPr>
        <w:t xml:space="preserve">El </w:t>
      </w:r>
      <w:r w:rsidR="00DD6551">
        <w:rPr>
          <w:rFonts w:ascii="Arial" w:hAnsi="Arial" w:cs="Arial"/>
          <w:sz w:val="24"/>
          <w:szCs w:val="24"/>
          <w:shd w:val="clear" w:color="auto" w:fill="FFFFFF"/>
        </w:rPr>
        <w:t>tercer</w:t>
      </w:r>
      <w:r w:rsidR="00DB67C0" w:rsidRPr="0086595C">
        <w:rPr>
          <w:rFonts w:ascii="Arial" w:hAnsi="Arial" w:cs="Arial"/>
          <w:sz w:val="24"/>
          <w:szCs w:val="24"/>
          <w:shd w:val="clear" w:color="auto" w:fill="FFFFFF"/>
        </w:rPr>
        <w:t xml:space="preserve"> trimestre de 202</w:t>
      </w:r>
      <w:r w:rsidR="00525418" w:rsidRPr="0086595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DB67C0" w:rsidRPr="0086595C">
        <w:rPr>
          <w:rFonts w:ascii="Arial" w:hAnsi="Arial" w:cs="Arial"/>
          <w:sz w:val="24"/>
          <w:szCs w:val="24"/>
          <w:shd w:val="clear" w:color="auto" w:fill="FFFFFF"/>
        </w:rPr>
        <w:t xml:space="preserve"> se encuentra con una ejecución de </w:t>
      </w:r>
      <w:r w:rsidR="00DD6551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="00FE5CC8">
        <w:rPr>
          <w:rFonts w:ascii="Arial" w:hAnsi="Arial" w:cs="Arial"/>
          <w:b/>
          <w:bCs/>
          <w:sz w:val="24"/>
          <w:szCs w:val="24"/>
          <w:shd w:val="clear" w:color="auto" w:fill="FFFFFF"/>
        </w:rPr>
        <w:t>7</w:t>
      </w:r>
      <w:r w:rsidR="00D37F7E">
        <w:rPr>
          <w:rFonts w:ascii="Arial" w:hAnsi="Arial" w:cs="Arial"/>
          <w:b/>
          <w:bCs/>
          <w:sz w:val="24"/>
          <w:szCs w:val="24"/>
          <w:shd w:val="clear" w:color="auto" w:fill="FFFFFF"/>
        </w:rPr>
        <w:t>/6</w:t>
      </w:r>
      <w:r w:rsidR="00FE5CC8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="00D37F7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anual</w:t>
      </w:r>
      <w:r w:rsidR="00DB67C0" w:rsidRPr="0086595C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DC34EC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FE5CC8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86595C" w:rsidRPr="0086595C">
        <w:rPr>
          <w:rFonts w:ascii="Arial" w:hAnsi="Arial" w:cs="Arial"/>
          <w:sz w:val="24"/>
          <w:szCs w:val="24"/>
          <w:shd w:val="clear" w:color="auto" w:fill="FFFFFF"/>
        </w:rPr>
        <w:t>%)</w:t>
      </w:r>
      <w:r w:rsidR="0086595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70F8EDC" w14:textId="77777777" w:rsidR="0086427C" w:rsidRPr="0086427C" w:rsidRDefault="0086427C" w:rsidP="0086427C">
      <w:pPr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3FD8FC75" w14:textId="77777777" w:rsidR="002A744F" w:rsidRDefault="002A744F" w:rsidP="002A744F">
      <w:pPr>
        <w:pStyle w:val="Prrafodelista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14:paraId="0259E415" w14:textId="77777777" w:rsidR="002A744F" w:rsidRPr="0092363E" w:rsidRDefault="002A744F" w:rsidP="002A744F">
      <w:pPr>
        <w:pStyle w:val="Prrafodelista"/>
        <w:spacing w:after="0" w:line="240" w:lineRule="auto"/>
        <w:ind w:left="708"/>
        <w:jc w:val="right"/>
      </w:pPr>
    </w:p>
    <w:p w14:paraId="4D8FA95C" w14:textId="77777777" w:rsidR="002A744F" w:rsidRPr="00A329CA" w:rsidRDefault="002A744F" w:rsidP="002A74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24"/>
          <w:szCs w:val="24"/>
        </w:rPr>
        <w:t>_______________________________________</w:t>
      </w:r>
    </w:p>
    <w:p w14:paraId="1B60FCF4" w14:textId="4688D4F8" w:rsidR="002A744F" w:rsidRDefault="0086595C" w:rsidP="002A744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DIANA PATRICIA ARÉVALO REINA</w:t>
      </w:r>
    </w:p>
    <w:p w14:paraId="72D4CE8A" w14:textId="77777777" w:rsidR="002A744F" w:rsidRDefault="002A744F" w:rsidP="002A744F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Coordinadora Grupo de Administrativa y Financiera </w:t>
      </w:r>
    </w:p>
    <w:p w14:paraId="69048349" w14:textId="77777777" w:rsidR="002A744F" w:rsidRPr="00A329CA" w:rsidRDefault="002A744F" w:rsidP="002A744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543806" w14:textId="4719A494" w:rsidR="00C05A94" w:rsidRDefault="002A744F">
      <w:r w:rsidRPr="00A329CA">
        <w:rPr>
          <w:rFonts w:ascii="Arial" w:hAnsi="Arial" w:cs="Arial"/>
          <w:sz w:val="16"/>
          <w:szCs w:val="16"/>
        </w:rPr>
        <w:t>Elaboró:</w:t>
      </w:r>
      <w:r>
        <w:rPr>
          <w:rFonts w:ascii="Arial" w:hAnsi="Arial" w:cs="Arial"/>
          <w:sz w:val="16"/>
          <w:szCs w:val="16"/>
        </w:rPr>
        <w:t xml:space="preserve"> María del Pilar Romero Barreiro</w:t>
      </w:r>
      <w:r w:rsidDel="005600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 Contratista gestión ambiental.</w:t>
      </w:r>
    </w:p>
    <w:sectPr w:rsidR="00C05A94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79786" w14:textId="77777777" w:rsidR="00FE72EA" w:rsidRDefault="00FE72EA" w:rsidP="002A744F">
      <w:pPr>
        <w:spacing w:after="0" w:line="240" w:lineRule="auto"/>
      </w:pPr>
      <w:r>
        <w:separator/>
      </w:r>
    </w:p>
  </w:endnote>
  <w:endnote w:type="continuationSeparator" w:id="0">
    <w:p w14:paraId="42937A92" w14:textId="77777777" w:rsidR="00FE72EA" w:rsidRDefault="00FE72EA" w:rsidP="002A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62190" w14:textId="77777777" w:rsidR="00FE72EA" w:rsidRDefault="00FE72EA" w:rsidP="002A744F">
      <w:pPr>
        <w:spacing w:after="0" w:line="240" w:lineRule="auto"/>
      </w:pPr>
      <w:r>
        <w:separator/>
      </w:r>
    </w:p>
  </w:footnote>
  <w:footnote w:type="continuationSeparator" w:id="0">
    <w:p w14:paraId="58520114" w14:textId="77777777" w:rsidR="00FE72EA" w:rsidRDefault="00FE72EA" w:rsidP="002A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3C337" w14:textId="0B3FDD90" w:rsidR="002A744F" w:rsidRDefault="002A744F">
    <w:pPr>
      <w:pStyle w:val="Encabezado"/>
    </w:pPr>
    <w:r w:rsidRPr="00B95294">
      <w:rPr>
        <w:rFonts w:ascii="Calibri" w:eastAsia="Calibri" w:hAnsi="Calibri" w:cs="Times New Roman"/>
        <w:noProof/>
        <w:lang w:eastAsia="es-CO"/>
      </w:rPr>
      <w:drawing>
        <wp:inline distT="0" distB="0" distL="0" distR="0" wp14:anchorId="4BFBBCDA" wp14:editId="1388D9F4">
          <wp:extent cx="1524000" cy="425450"/>
          <wp:effectExtent l="0" t="0" r="0" b="0"/>
          <wp:docPr id="3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1548838" cy="43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EB78A5" w14:textId="77777777" w:rsidR="002A744F" w:rsidRDefault="002A74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0404"/>
    <w:multiLevelType w:val="hybridMultilevel"/>
    <w:tmpl w:val="3CA28A88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3B4E"/>
    <w:multiLevelType w:val="hybridMultilevel"/>
    <w:tmpl w:val="A99095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15"/>
    <w:multiLevelType w:val="hybridMultilevel"/>
    <w:tmpl w:val="016E473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F730D"/>
    <w:multiLevelType w:val="hybridMultilevel"/>
    <w:tmpl w:val="E6980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F2A4F"/>
    <w:multiLevelType w:val="hybridMultilevel"/>
    <w:tmpl w:val="9EEAE86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D067F"/>
    <w:multiLevelType w:val="hybridMultilevel"/>
    <w:tmpl w:val="75FCE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A6834"/>
    <w:multiLevelType w:val="hybridMultilevel"/>
    <w:tmpl w:val="B0E23F3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CD07B6"/>
    <w:multiLevelType w:val="hybridMultilevel"/>
    <w:tmpl w:val="033EB3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0440"/>
    <w:multiLevelType w:val="hybridMultilevel"/>
    <w:tmpl w:val="2C9474E0"/>
    <w:lvl w:ilvl="0" w:tplc="BA06F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6696C"/>
    <w:multiLevelType w:val="hybridMultilevel"/>
    <w:tmpl w:val="BE9E58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CF667B"/>
    <w:multiLevelType w:val="hybridMultilevel"/>
    <w:tmpl w:val="803ACBB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479D0"/>
    <w:multiLevelType w:val="hybridMultilevel"/>
    <w:tmpl w:val="1728E1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9355B8"/>
    <w:multiLevelType w:val="hybridMultilevel"/>
    <w:tmpl w:val="F3BC19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76" w:hanging="360"/>
      </w:pPr>
    </w:lvl>
    <w:lvl w:ilvl="2" w:tplc="240A001B" w:tentative="1">
      <w:start w:val="1"/>
      <w:numFmt w:val="lowerRoman"/>
      <w:lvlText w:val="%3."/>
      <w:lvlJc w:val="right"/>
      <w:pPr>
        <w:ind w:left="2496" w:hanging="180"/>
      </w:pPr>
    </w:lvl>
    <w:lvl w:ilvl="3" w:tplc="240A000F" w:tentative="1">
      <w:start w:val="1"/>
      <w:numFmt w:val="decimal"/>
      <w:lvlText w:val="%4."/>
      <w:lvlJc w:val="left"/>
      <w:pPr>
        <w:ind w:left="3216" w:hanging="360"/>
      </w:pPr>
    </w:lvl>
    <w:lvl w:ilvl="4" w:tplc="240A0019" w:tentative="1">
      <w:start w:val="1"/>
      <w:numFmt w:val="lowerLetter"/>
      <w:lvlText w:val="%5."/>
      <w:lvlJc w:val="left"/>
      <w:pPr>
        <w:ind w:left="3936" w:hanging="360"/>
      </w:pPr>
    </w:lvl>
    <w:lvl w:ilvl="5" w:tplc="240A001B" w:tentative="1">
      <w:start w:val="1"/>
      <w:numFmt w:val="lowerRoman"/>
      <w:lvlText w:val="%6."/>
      <w:lvlJc w:val="right"/>
      <w:pPr>
        <w:ind w:left="4656" w:hanging="180"/>
      </w:pPr>
    </w:lvl>
    <w:lvl w:ilvl="6" w:tplc="240A000F" w:tentative="1">
      <w:start w:val="1"/>
      <w:numFmt w:val="decimal"/>
      <w:lvlText w:val="%7."/>
      <w:lvlJc w:val="left"/>
      <w:pPr>
        <w:ind w:left="5376" w:hanging="360"/>
      </w:pPr>
    </w:lvl>
    <w:lvl w:ilvl="7" w:tplc="240A0019" w:tentative="1">
      <w:start w:val="1"/>
      <w:numFmt w:val="lowerLetter"/>
      <w:lvlText w:val="%8."/>
      <w:lvlJc w:val="left"/>
      <w:pPr>
        <w:ind w:left="6096" w:hanging="360"/>
      </w:pPr>
    </w:lvl>
    <w:lvl w:ilvl="8" w:tplc="240A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966349949">
    <w:abstractNumId w:val="1"/>
  </w:num>
  <w:num w:numId="2" w16cid:durableId="818424447">
    <w:abstractNumId w:val="14"/>
  </w:num>
  <w:num w:numId="3" w16cid:durableId="1157919893">
    <w:abstractNumId w:val="4"/>
  </w:num>
  <w:num w:numId="4" w16cid:durableId="956063083">
    <w:abstractNumId w:val="2"/>
  </w:num>
  <w:num w:numId="5" w16cid:durableId="1792435158">
    <w:abstractNumId w:val="10"/>
  </w:num>
  <w:num w:numId="6" w16cid:durableId="939946895">
    <w:abstractNumId w:val="0"/>
  </w:num>
  <w:num w:numId="7" w16cid:durableId="643588491">
    <w:abstractNumId w:val="7"/>
  </w:num>
  <w:num w:numId="8" w16cid:durableId="729959578">
    <w:abstractNumId w:val="8"/>
  </w:num>
  <w:num w:numId="9" w16cid:durableId="1165319606">
    <w:abstractNumId w:val="9"/>
  </w:num>
  <w:num w:numId="10" w16cid:durableId="1112869785">
    <w:abstractNumId w:val="12"/>
  </w:num>
  <w:num w:numId="11" w16cid:durableId="1151753772">
    <w:abstractNumId w:val="13"/>
  </w:num>
  <w:num w:numId="12" w16cid:durableId="70202456">
    <w:abstractNumId w:val="5"/>
  </w:num>
  <w:num w:numId="13" w16cid:durableId="715666847">
    <w:abstractNumId w:val="11"/>
  </w:num>
  <w:num w:numId="14" w16cid:durableId="1540704488">
    <w:abstractNumId w:val="6"/>
  </w:num>
  <w:num w:numId="15" w16cid:durableId="18640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4F"/>
    <w:rsid w:val="00036087"/>
    <w:rsid w:val="0004340D"/>
    <w:rsid w:val="0005417E"/>
    <w:rsid w:val="00073A94"/>
    <w:rsid w:val="00094ED7"/>
    <w:rsid w:val="0009556B"/>
    <w:rsid w:val="000B019E"/>
    <w:rsid w:val="000B07FB"/>
    <w:rsid w:val="000B3D27"/>
    <w:rsid w:val="000C2601"/>
    <w:rsid w:val="000D032C"/>
    <w:rsid w:val="000D08A3"/>
    <w:rsid w:val="000D6201"/>
    <w:rsid w:val="0010065E"/>
    <w:rsid w:val="00101C7A"/>
    <w:rsid w:val="0010220A"/>
    <w:rsid w:val="0010246F"/>
    <w:rsid w:val="001053AD"/>
    <w:rsid w:val="0011186D"/>
    <w:rsid w:val="00136D88"/>
    <w:rsid w:val="00151F8F"/>
    <w:rsid w:val="001631DC"/>
    <w:rsid w:val="00167D16"/>
    <w:rsid w:val="001753F0"/>
    <w:rsid w:val="001847A5"/>
    <w:rsid w:val="001862E0"/>
    <w:rsid w:val="001916AF"/>
    <w:rsid w:val="001A0197"/>
    <w:rsid w:val="001A252D"/>
    <w:rsid w:val="001B4BC0"/>
    <w:rsid w:val="001B6112"/>
    <w:rsid w:val="001B61F5"/>
    <w:rsid w:val="001C12E2"/>
    <w:rsid w:val="001C7E66"/>
    <w:rsid w:val="001D1686"/>
    <w:rsid w:val="001D342E"/>
    <w:rsid w:val="001E536A"/>
    <w:rsid w:val="001F31F2"/>
    <w:rsid w:val="001F5703"/>
    <w:rsid w:val="00203AE0"/>
    <w:rsid w:val="00226C80"/>
    <w:rsid w:val="00232381"/>
    <w:rsid w:val="002412C1"/>
    <w:rsid w:val="00262BC1"/>
    <w:rsid w:val="00264D6D"/>
    <w:rsid w:val="00265829"/>
    <w:rsid w:val="002703B6"/>
    <w:rsid w:val="00272BA5"/>
    <w:rsid w:val="00274A06"/>
    <w:rsid w:val="00274BF4"/>
    <w:rsid w:val="00274C08"/>
    <w:rsid w:val="00274D8C"/>
    <w:rsid w:val="002812F2"/>
    <w:rsid w:val="00283987"/>
    <w:rsid w:val="002A744F"/>
    <w:rsid w:val="002C22A6"/>
    <w:rsid w:val="002C6183"/>
    <w:rsid w:val="002C7ECF"/>
    <w:rsid w:val="002D7E3E"/>
    <w:rsid w:val="002D7F95"/>
    <w:rsid w:val="002E1D93"/>
    <w:rsid w:val="002E24CE"/>
    <w:rsid w:val="002F3519"/>
    <w:rsid w:val="002F6B09"/>
    <w:rsid w:val="002F78CD"/>
    <w:rsid w:val="00301C2A"/>
    <w:rsid w:val="00302D8F"/>
    <w:rsid w:val="00304586"/>
    <w:rsid w:val="00306CFD"/>
    <w:rsid w:val="00310508"/>
    <w:rsid w:val="00310F46"/>
    <w:rsid w:val="003302F7"/>
    <w:rsid w:val="00333D2E"/>
    <w:rsid w:val="003350F8"/>
    <w:rsid w:val="003525BD"/>
    <w:rsid w:val="00353F3A"/>
    <w:rsid w:val="00367029"/>
    <w:rsid w:val="00397973"/>
    <w:rsid w:val="003A462E"/>
    <w:rsid w:val="003B7B89"/>
    <w:rsid w:val="003C1726"/>
    <w:rsid w:val="003D2470"/>
    <w:rsid w:val="003E1C39"/>
    <w:rsid w:val="00404BC9"/>
    <w:rsid w:val="0041431E"/>
    <w:rsid w:val="00421C83"/>
    <w:rsid w:val="00432A39"/>
    <w:rsid w:val="004444DC"/>
    <w:rsid w:val="00452B7B"/>
    <w:rsid w:val="00467857"/>
    <w:rsid w:val="00472ACE"/>
    <w:rsid w:val="00473E8F"/>
    <w:rsid w:val="00483612"/>
    <w:rsid w:val="00485F6F"/>
    <w:rsid w:val="004925BC"/>
    <w:rsid w:val="004A1A26"/>
    <w:rsid w:val="004B41F0"/>
    <w:rsid w:val="004C1A58"/>
    <w:rsid w:val="004C2E12"/>
    <w:rsid w:val="004C79D7"/>
    <w:rsid w:val="004E6CD9"/>
    <w:rsid w:val="004F04E0"/>
    <w:rsid w:val="004F7FBA"/>
    <w:rsid w:val="00504EEA"/>
    <w:rsid w:val="005226DF"/>
    <w:rsid w:val="00525418"/>
    <w:rsid w:val="00533F57"/>
    <w:rsid w:val="00534FC8"/>
    <w:rsid w:val="005365D3"/>
    <w:rsid w:val="00537787"/>
    <w:rsid w:val="00545682"/>
    <w:rsid w:val="00560F49"/>
    <w:rsid w:val="00567902"/>
    <w:rsid w:val="00575EA7"/>
    <w:rsid w:val="00586BC6"/>
    <w:rsid w:val="0058799B"/>
    <w:rsid w:val="00590902"/>
    <w:rsid w:val="00594D43"/>
    <w:rsid w:val="005A65D3"/>
    <w:rsid w:val="005D018E"/>
    <w:rsid w:val="005D3B9A"/>
    <w:rsid w:val="005E041A"/>
    <w:rsid w:val="005E4C0C"/>
    <w:rsid w:val="005F0F3B"/>
    <w:rsid w:val="005F1A95"/>
    <w:rsid w:val="00601C3F"/>
    <w:rsid w:val="00606512"/>
    <w:rsid w:val="00607C33"/>
    <w:rsid w:val="00625BF6"/>
    <w:rsid w:val="0062786A"/>
    <w:rsid w:val="0063236E"/>
    <w:rsid w:val="00640F96"/>
    <w:rsid w:val="0064174F"/>
    <w:rsid w:val="00643C8F"/>
    <w:rsid w:val="00645047"/>
    <w:rsid w:val="0064589E"/>
    <w:rsid w:val="00651201"/>
    <w:rsid w:val="00656894"/>
    <w:rsid w:val="006674C2"/>
    <w:rsid w:val="006716B8"/>
    <w:rsid w:val="00675227"/>
    <w:rsid w:val="00682DB7"/>
    <w:rsid w:val="00687A2C"/>
    <w:rsid w:val="00694CAB"/>
    <w:rsid w:val="00697089"/>
    <w:rsid w:val="006A3A6F"/>
    <w:rsid w:val="006A718B"/>
    <w:rsid w:val="006C34E8"/>
    <w:rsid w:val="006D0015"/>
    <w:rsid w:val="006D5886"/>
    <w:rsid w:val="006F148D"/>
    <w:rsid w:val="006F4753"/>
    <w:rsid w:val="006F7E40"/>
    <w:rsid w:val="0070044F"/>
    <w:rsid w:val="007048B8"/>
    <w:rsid w:val="00716902"/>
    <w:rsid w:val="00725A80"/>
    <w:rsid w:val="007310F8"/>
    <w:rsid w:val="00731C27"/>
    <w:rsid w:val="007321C4"/>
    <w:rsid w:val="00732F3A"/>
    <w:rsid w:val="007377AC"/>
    <w:rsid w:val="0076147E"/>
    <w:rsid w:val="00765C18"/>
    <w:rsid w:val="007720EC"/>
    <w:rsid w:val="00780400"/>
    <w:rsid w:val="007818F7"/>
    <w:rsid w:val="007B29DB"/>
    <w:rsid w:val="007B4765"/>
    <w:rsid w:val="007C2B3E"/>
    <w:rsid w:val="007E1979"/>
    <w:rsid w:val="007E7968"/>
    <w:rsid w:val="007F3A92"/>
    <w:rsid w:val="007F76A5"/>
    <w:rsid w:val="00804378"/>
    <w:rsid w:val="00825B0D"/>
    <w:rsid w:val="00834391"/>
    <w:rsid w:val="008453EA"/>
    <w:rsid w:val="00855053"/>
    <w:rsid w:val="00862F27"/>
    <w:rsid w:val="0086334C"/>
    <w:rsid w:val="0086427C"/>
    <w:rsid w:val="0086595C"/>
    <w:rsid w:val="00867B4F"/>
    <w:rsid w:val="00871214"/>
    <w:rsid w:val="00872418"/>
    <w:rsid w:val="00895F10"/>
    <w:rsid w:val="0089707D"/>
    <w:rsid w:val="008A33DD"/>
    <w:rsid w:val="008A4A50"/>
    <w:rsid w:val="008B0330"/>
    <w:rsid w:val="008B1D94"/>
    <w:rsid w:val="008E469C"/>
    <w:rsid w:val="008F4143"/>
    <w:rsid w:val="00917134"/>
    <w:rsid w:val="00922701"/>
    <w:rsid w:val="0092338E"/>
    <w:rsid w:val="00924846"/>
    <w:rsid w:val="00927169"/>
    <w:rsid w:val="00934B84"/>
    <w:rsid w:val="0093688C"/>
    <w:rsid w:val="0094073C"/>
    <w:rsid w:val="009409F1"/>
    <w:rsid w:val="0094395F"/>
    <w:rsid w:val="0094476A"/>
    <w:rsid w:val="009522C6"/>
    <w:rsid w:val="009931F9"/>
    <w:rsid w:val="00993A35"/>
    <w:rsid w:val="00996CE6"/>
    <w:rsid w:val="009A00E8"/>
    <w:rsid w:val="009A0BF6"/>
    <w:rsid w:val="009A4F06"/>
    <w:rsid w:val="009B117E"/>
    <w:rsid w:val="009B1C13"/>
    <w:rsid w:val="009B2E9F"/>
    <w:rsid w:val="009C1C57"/>
    <w:rsid w:val="009C3446"/>
    <w:rsid w:val="009C4E0C"/>
    <w:rsid w:val="009C772A"/>
    <w:rsid w:val="009D323F"/>
    <w:rsid w:val="009D4BF9"/>
    <w:rsid w:val="00A0477A"/>
    <w:rsid w:val="00A15655"/>
    <w:rsid w:val="00A22CCA"/>
    <w:rsid w:val="00A33EFD"/>
    <w:rsid w:val="00A51A6E"/>
    <w:rsid w:val="00A62A7A"/>
    <w:rsid w:val="00A678E7"/>
    <w:rsid w:val="00A906DB"/>
    <w:rsid w:val="00A907E6"/>
    <w:rsid w:val="00AA5C81"/>
    <w:rsid w:val="00AD03C1"/>
    <w:rsid w:val="00AD29F5"/>
    <w:rsid w:val="00AD6CF0"/>
    <w:rsid w:val="00AD7646"/>
    <w:rsid w:val="00AF1331"/>
    <w:rsid w:val="00B143E3"/>
    <w:rsid w:val="00B239AB"/>
    <w:rsid w:val="00B247CC"/>
    <w:rsid w:val="00B33844"/>
    <w:rsid w:val="00B36EEE"/>
    <w:rsid w:val="00B57FA2"/>
    <w:rsid w:val="00B9426C"/>
    <w:rsid w:val="00B951B4"/>
    <w:rsid w:val="00BA1BFA"/>
    <w:rsid w:val="00BB4424"/>
    <w:rsid w:val="00BB5772"/>
    <w:rsid w:val="00BC580F"/>
    <w:rsid w:val="00BD5FE5"/>
    <w:rsid w:val="00BF0FC6"/>
    <w:rsid w:val="00C01CB5"/>
    <w:rsid w:val="00C01D81"/>
    <w:rsid w:val="00C05921"/>
    <w:rsid w:val="00C05A94"/>
    <w:rsid w:val="00C15410"/>
    <w:rsid w:val="00C325C7"/>
    <w:rsid w:val="00C4499C"/>
    <w:rsid w:val="00C6284C"/>
    <w:rsid w:val="00C64FB4"/>
    <w:rsid w:val="00C83350"/>
    <w:rsid w:val="00C87E9B"/>
    <w:rsid w:val="00C96B5F"/>
    <w:rsid w:val="00CA5F44"/>
    <w:rsid w:val="00CA7722"/>
    <w:rsid w:val="00CB141A"/>
    <w:rsid w:val="00CC5695"/>
    <w:rsid w:val="00CC5CF6"/>
    <w:rsid w:val="00CC6134"/>
    <w:rsid w:val="00CD014E"/>
    <w:rsid w:val="00CD17EE"/>
    <w:rsid w:val="00CD4B27"/>
    <w:rsid w:val="00CD6A76"/>
    <w:rsid w:val="00CE4A4A"/>
    <w:rsid w:val="00CF24C5"/>
    <w:rsid w:val="00D02367"/>
    <w:rsid w:val="00D06EC5"/>
    <w:rsid w:val="00D07AAB"/>
    <w:rsid w:val="00D21949"/>
    <w:rsid w:val="00D22503"/>
    <w:rsid w:val="00D27C74"/>
    <w:rsid w:val="00D34FCB"/>
    <w:rsid w:val="00D365BA"/>
    <w:rsid w:val="00D37F7E"/>
    <w:rsid w:val="00D414C0"/>
    <w:rsid w:val="00D479FF"/>
    <w:rsid w:val="00D47BA1"/>
    <w:rsid w:val="00D53B43"/>
    <w:rsid w:val="00D95407"/>
    <w:rsid w:val="00DA248B"/>
    <w:rsid w:val="00DA3520"/>
    <w:rsid w:val="00DB56E6"/>
    <w:rsid w:val="00DB67C0"/>
    <w:rsid w:val="00DB68E6"/>
    <w:rsid w:val="00DB70A2"/>
    <w:rsid w:val="00DC1862"/>
    <w:rsid w:val="00DC34EC"/>
    <w:rsid w:val="00DD6551"/>
    <w:rsid w:val="00DE3AE8"/>
    <w:rsid w:val="00DE43CD"/>
    <w:rsid w:val="00DE5109"/>
    <w:rsid w:val="00DF26F6"/>
    <w:rsid w:val="00E0052D"/>
    <w:rsid w:val="00E10C48"/>
    <w:rsid w:val="00E12E37"/>
    <w:rsid w:val="00E1432A"/>
    <w:rsid w:val="00E16782"/>
    <w:rsid w:val="00E1743A"/>
    <w:rsid w:val="00E3457A"/>
    <w:rsid w:val="00E507C7"/>
    <w:rsid w:val="00E5150A"/>
    <w:rsid w:val="00E6020C"/>
    <w:rsid w:val="00E6089B"/>
    <w:rsid w:val="00E61DF4"/>
    <w:rsid w:val="00E7463A"/>
    <w:rsid w:val="00E801F3"/>
    <w:rsid w:val="00E82FF8"/>
    <w:rsid w:val="00E90D43"/>
    <w:rsid w:val="00EA02FD"/>
    <w:rsid w:val="00EA3977"/>
    <w:rsid w:val="00EB1098"/>
    <w:rsid w:val="00EB7ABC"/>
    <w:rsid w:val="00EC01D5"/>
    <w:rsid w:val="00EC77E2"/>
    <w:rsid w:val="00ED38B9"/>
    <w:rsid w:val="00ED43DA"/>
    <w:rsid w:val="00EE23E6"/>
    <w:rsid w:val="00EE424A"/>
    <w:rsid w:val="00EE54F2"/>
    <w:rsid w:val="00EE6B6D"/>
    <w:rsid w:val="00EE73DE"/>
    <w:rsid w:val="00F02DA0"/>
    <w:rsid w:val="00F1734C"/>
    <w:rsid w:val="00F30253"/>
    <w:rsid w:val="00F44D84"/>
    <w:rsid w:val="00F47148"/>
    <w:rsid w:val="00F71A10"/>
    <w:rsid w:val="00F73331"/>
    <w:rsid w:val="00F74F79"/>
    <w:rsid w:val="00F84BE8"/>
    <w:rsid w:val="00F92513"/>
    <w:rsid w:val="00F95DB2"/>
    <w:rsid w:val="00F961DC"/>
    <w:rsid w:val="00FA7F76"/>
    <w:rsid w:val="00FB0B36"/>
    <w:rsid w:val="00FB5BF2"/>
    <w:rsid w:val="00FC065B"/>
    <w:rsid w:val="00FD19BC"/>
    <w:rsid w:val="00FD5E8D"/>
    <w:rsid w:val="00FE230E"/>
    <w:rsid w:val="00FE27FC"/>
    <w:rsid w:val="00FE3808"/>
    <w:rsid w:val="00FE5CC8"/>
    <w:rsid w:val="00FE72EA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2A64"/>
  <w15:chartTrackingRefBased/>
  <w15:docId w15:val="{A491B385-73B2-481D-8CBB-7EE1046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4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A7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74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aragraph">
    <w:name w:val="paragraph"/>
    <w:basedOn w:val="Normal"/>
    <w:rsid w:val="002A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2A744F"/>
  </w:style>
  <w:style w:type="paragraph" w:styleId="Prrafodelista">
    <w:name w:val="List Paragraph"/>
    <w:basedOn w:val="Normal"/>
    <w:uiPriority w:val="34"/>
    <w:qFormat/>
    <w:rsid w:val="002A744F"/>
    <w:pPr>
      <w:ind w:left="720"/>
      <w:contextualSpacing/>
    </w:pPr>
  </w:style>
  <w:style w:type="table" w:styleId="Tablaconcuadrcula">
    <w:name w:val="Table Grid"/>
    <w:basedOn w:val="Tablanormal"/>
    <w:rsid w:val="002A74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7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44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A7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44F"/>
    <w:rPr>
      <w:kern w:val="0"/>
      <w14:ligatures w14:val="none"/>
    </w:rPr>
  </w:style>
  <w:style w:type="paragraph" w:customStyle="1" w:styleId="Default">
    <w:name w:val="Default"/>
    <w:rsid w:val="001A019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4-nfasis6">
    <w:name w:val="Grid Table 4 Accent 6"/>
    <w:basedOn w:val="Tablanormal"/>
    <w:uiPriority w:val="49"/>
    <w:rsid w:val="005D018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">
    <w:name w:val="Grid Table 2"/>
    <w:basedOn w:val="Tablanormal"/>
    <w:uiPriority w:val="47"/>
    <w:rsid w:val="00EA397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\Desktop\INFORMACI&#211;N%20AMBIENTAL%20INCI_2023-2024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\Desktop\INFORMACI&#211;N%20AMBIENTAL%20INCI_2023-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Consumo</a:t>
            </a:r>
            <a:r>
              <a:rPr lang="es-CO" b="1" baseline="0">
                <a:solidFill>
                  <a:sysClr val="windowText" lastClr="000000"/>
                </a:solidFill>
              </a:rPr>
              <a:t> de agua  en el INCI para las sedes corte 31/08/2024 (m3)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5.2220335203197639E-2"/>
          <c:y val="0.21606625258799173"/>
          <c:w val="0.92381452318460189"/>
          <c:h val="0.51572814267781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AGUA 2024'!$C$4</c:f>
              <c:strCache>
                <c:ptCount val="1"/>
                <c:pt idx="0">
                  <c:v>ene-24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2024'!$D$4,'TOTAL AGUA 2024'!$F$4)</c:f>
              <c:numCache>
                <c:formatCode>#,##0</c:formatCode>
                <c:ptCount val="2"/>
                <c:pt idx="0">
                  <c:v>23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3BF-4657-B01E-7760D8D2A17C}"/>
            </c:ext>
          </c:extLst>
        </c:ser>
        <c:ser>
          <c:idx val="1"/>
          <c:order val="1"/>
          <c:tx>
            <c:strRef>
              <c:f>'TOTAL AGUA 2024'!$C$5</c:f>
              <c:strCache>
                <c:ptCount val="1"/>
                <c:pt idx="0">
                  <c:v>feb-24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2024'!$D$5,'TOTAL AGUA 2024'!$F$5)</c:f>
              <c:numCache>
                <c:formatCode>#,##0</c:formatCode>
                <c:ptCount val="2"/>
                <c:pt idx="0">
                  <c:v>25</c:v>
                </c:pt>
                <c:pt idx="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43BF-4657-B01E-7760D8D2A17C}"/>
            </c:ext>
          </c:extLst>
        </c:ser>
        <c:ser>
          <c:idx val="2"/>
          <c:order val="2"/>
          <c:tx>
            <c:strRef>
              <c:f>'TOTAL AGUA 2024'!$C$6</c:f>
              <c:strCache>
                <c:ptCount val="1"/>
                <c:pt idx="0">
                  <c:v>mar-24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2024'!$D$6,'TOTAL AGUA 2024'!$F$6)</c:f>
              <c:numCache>
                <c:formatCode>#,##0</c:formatCode>
                <c:ptCount val="2"/>
                <c:pt idx="0">
                  <c:v>25</c:v>
                </c:pt>
                <c:pt idx="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43BF-4657-B01E-7760D8D2A17C}"/>
            </c:ext>
          </c:extLst>
        </c:ser>
        <c:ser>
          <c:idx val="3"/>
          <c:order val="3"/>
          <c:tx>
            <c:strRef>
              <c:f>'TOTAL AGUA 2024'!$C$7</c:f>
              <c:strCache>
                <c:ptCount val="1"/>
                <c:pt idx="0">
                  <c:v>abr-24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2024'!$D$7,'TOTAL AGUA 2024'!$F$7)</c:f>
              <c:numCache>
                <c:formatCode>#,##0</c:formatCode>
                <c:ptCount val="2"/>
                <c:pt idx="0">
                  <c:v>22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43BF-4657-B01E-7760D8D2A17C}"/>
            </c:ext>
          </c:extLst>
        </c:ser>
        <c:ser>
          <c:idx val="4"/>
          <c:order val="4"/>
          <c:tx>
            <c:strRef>
              <c:f>'TOTAL AGUA 2024'!$C$8</c:f>
              <c:strCache>
                <c:ptCount val="1"/>
                <c:pt idx="0">
                  <c:v>may-24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2024'!$D$8,'TOTAL AGUA 2024'!$F$8)</c:f>
              <c:numCache>
                <c:formatCode>#,##0</c:formatCode>
                <c:ptCount val="2"/>
                <c:pt idx="0">
                  <c:v>25</c:v>
                </c:pt>
                <c:pt idx="1">
                  <c:v>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43BF-4657-B01E-7760D8D2A17C}"/>
            </c:ext>
          </c:extLst>
        </c:ser>
        <c:ser>
          <c:idx val="5"/>
          <c:order val="5"/>
          <c:tx>
            <c:strRef>
              <c:f>'TOTAL AGUA 2024'!$C$9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2024'!$D$9,'TOTAL AGUA 2024'!$F$9)</c:f>
              <c:numCache>
                <c:formatCode>#,##0</c:formatCode>
                <c:ptCount val="2"/>
                <c:pt idx="0">
                  <c:v>20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43BF-4657-B01E-7760D8D2A17C}"/>
            </c:ext>
          </c:extLst>
        </c:ser>
        <c:ser>
          <c:idx val="6"/>
          <c:order val="6"/>
          <c:tx>
            <c:strRef>
              <c:f>'TOTAL AGUA 2024'!$C$10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2024'!$D$10,'TOTAL AGUA 2024'!$F$10)</c:f>
              <c:numCache>
                <c:formatCode>#,##0</c:formatCode>
                <c:ptCount val="2"/>
                <c:pt idx="0">
                  <c:v>21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43BF-4657-B01E-7760D8D2A17C}"/>
            </c:ext>
          </c:extLst>
        </c:ser>
        <c:ser>
          <c:idx val="7"/>
          <c:order val="7"/>
          <c:tx>
            <c:strRef>
              <c:f>'TOTAL AGUA 2024'!$C$11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AGUA 2024'!$D$2:$D$3,'TOTAL AGUA 2024'!$F$2:$F$3)</c:f>
              <c:multiLvlStrCache>
                <c:ptCount val="2"/>
                <c:lvl>
                  <c:pt idx="0">
                    <c:v>m3</c:v>
                  </c:pt>
                  <c:pt idx="1">
                    <c:v>m3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AGUA 2024'!$D$11,'TOTAL AGUA 2024'!$F$11)</c:f>
              <c:numCache>
                <c:formatCode>#,##0</c:formatCode>
                <c:ptCount val="2"/>
                <c:pt idx="0">
                  <c:v>23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43BF-4657-B01E-7760D8D2A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52541215"/>
        <c:axId val="752528255"/>
      </c:barChart>
      <c:catAx>
        <c:axId val="752541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28255"/>
        <c:crosses val="autoZero"/>
        <c:auto val="1"/>
        <c:lblAlgn val="ctr"/>
        <c:lblOffset val="100"/>
        <c:noMultiLvlLbl val="0"/>
      </c:catAx>
      <c:valAx>
        <c:axId val="75252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41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 b="1" i="0" u="none" strike="noStrike" kern="1200" spc="0" baseline="0">
                <a:solidFill>
                  <a:sysClr val="windowText" lastClr="000000"/>
                </a:solidFill>
              </a:rPr>
              <a:t>Costo del consumo de agua  en el INCI para las sedes corte 31/08/2024 (cop)</a:t>
            </a:r>
          </a:p>
        </c:rich>
      </c:tx>
      <c:layout>
        <c:manualLayout>
          <c:xMode val="edge"/>
          <c:yMode val="edge"/>
          <c:x val="0.11455828713875124"/>
          <c:y val="5.91385826771653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12355314960629921"/>
          <c:y val="0.29369422572178477"/>
          <c:w val="0.81091813625129849"/>
          <c:h val="0.5146236220472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AGUA 2024'!$C$4</c:f>
              <c:strCache>
                <c:ptCount val="1"/>
                <c:pt idx="0">
                  <c:v>ene-24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2024'!$E$4,'TOTAL AGUA 2024'!$G$4)</c:f>
              <c:numCache>
                <c:formatCode>"$"\ #,##0.00</c:formatCode>
                <c:ptCount val="2"/>
                <c:pt idx="0">
                  <c:v>173990</c:v>
                </c:pt>
                <c:pt idx="1">
                  <c:v>20140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D4A-470B-B21B-7DA55C4836B6}"/>
            </c:ext>
          </c:extLst>
        </c:ser>
        <c:ser>
          <c:idx val="1"/>
          <c:order val="1"/>
          <c:tx>
            <c:strRef>
              <c:f>'TOTAL AGUA 2024'!$C$5</c:f>
              <c:strCache>
                <c:ptCount val="1"/>
                <c:pt idx="0">
                  <c:v>feb-24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2024'!$E$5,'TOTAL AGUA 2024'!$G$5)</c:f>
              <c:numCache>
                <c:formatCode>"$"\ #,##0.00</c:formatCode>
                <c:ptCount val="2"/>
                <c:pt idx="0">
                  <c:v>187976</c:v>
                </c:pt>
                <c:pt idx="1">
                  <c:v>34126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D4A-470B-B21B-7DA55C4836B6}"/>
            </c:ext>
          </c:extLst>
        </c:ser>
        <c:ser>
          <c:idx val="2"/>
          <c:order val="2"/>
          <c:tx>
            <c:strRef>
              <c:f>'TOTAL AGUA 2024'!$C$6</c:f>
              <c:strCache>
                <c:ptCount val="1"/>
                <c:pt idx="0">
                  <c:v>mar-24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7888662593346494E-3"/>
                  <c:y val="-2.3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D4A-470B-B21B-7DA55C4836B6}"/>
                </c:ext>
              </c:extLst>
            </c:dLbl>
            <c:dLbl>
              <c:idx val="1"/>
              <c:layout>
                <c:manualLayout>
                  <c:x val="-4.525910839556461E-3"/>
                  <c:y val="-0.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D4A-470B-B21B-7DA55C4836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2024'!$E$6,'TOTAL AGUA 2024'!$G$6)</c:f>
              <c:numCache>
                <c:formatCode>"$"\ #,##0.00</c:formatCode>
                <c:ptCount val="2"/>
                <c:pt idx="0">
                  <c:v>187976</c:v>
                </c:pt>
                <c:pt idx="1">
                  <c:v>34126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D4A-470B-B21B-7DA55C4836B6}"/>
            </c:ext>
          </c:extLst>
        </c:ser>
        <c:ser>
          <c:idx val="3"/>
          <c:order val="3"/>
          <c:tx>
            <c:strRef>
              <c:f>'TOTAL AGUA 2024'!$C$7</c:f>
              <c:strCache>
                <c:ptCount val="1"/>
                <c:pt idx="0">
                  <c:v>abr-24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2024'!$E$7,'TOTAL AGUA 2024'!$G$7)</c:f>
              <c:numCache>
                <c:formatCode>"$"\ #,##0.00</c:formatCode>
                <c:ptCount val="2"/>
                <c:pt idx="0">
                  <c:v>166996</c:v>
                </c:pt>
                <c:pt idx="1">
                  <c:v>27133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3D4A-470B-B21B-7DA55C4836B6}"/>
            </c:ext>
          </c:extLst>
        </c:ser>
        <c:ser>
          <c:idx val="4"/>
          <c:order val="4"/>
          <c:tx>
            <c:strRef>
              <c:f>'TOTAL AGUA 2024'!$C$8</c:f>
              <c:strCache>
                <c:ptCount val="1"/>
                <c:pt idx="0">
                  <c:v>may-24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2024'!$E$8,'TOTAL AGUA 2024'!$G$8)</c:f>
              <c:numCache>
                <c:formatCode>"$"\ #,##0.00</c:formatCode>
                <c:ptCount val="2"/>
                <c:pt idx="0">
                  <c:v>188040</c:v>
                </c:pt>
                <c:pt idx="1">
                  <c:v>55120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3D4A-470B-B21B-7DA55C4836B6}"/>
            </c:ext>
          </c:extLst>
        </c:ser>
        <c:ser>
          <c:idx val="5"/>
          <c:order val="5"/>
          <c:tx>
            <c:strRef>
              <c:f>'TOTAL AGUA 2024'!$C$9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2024'!$E$9,'TOTAL AGUA 2024'!$G$9)</c:f>
              <c:numCache>
                <c:formatCode>"$"\ #,##0.00</c:formatCode>
                <c:ptCount val="2"/>
                <c:pt idx="0">
                  <c:v>157720</c:v>
                </c:pt>
                <c:pt idx="1">
                  <c:v>42390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3D4A-470B-B21B-7DA55C4836B6}"/>
            </c:ext>
          </c:extLst>
        </c:ser>
        <c:ser>
          <c:idx val="6"/>
          <c:order val="6"/>
          <c:tx>
            <c:strRef>
              <c:f>'TOTAL AGUA 2024'!$C$10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594814706991437E-16"/>
                  <c:y val="-7.000000000000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D4A-470B-B21B-7DA55C4836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2024'!$E$10,'TOTAL AGUA 2024'!$G$10)</c:f>
              <c:numCache>
                <c:formatCode>"$"\ #,##0.00</c:formatCode>
                <c:ptCount val="2"/>
                <c:pt idx="0">
                  <c:v>165100</c:v>
                </c:pt>
                <c:pt idx="1">
                  <c:v>42430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3D4A-470B-B21B-7DA55C4836B6}"/>
            </c:ext>
          </c:extLst>
        </c:ser>
        <c:ser>
          <c:idx val="7"/>
          <c:order val="7"/>
          <c:tx>
            <c:strRef>
              <c:f>'TOTAL AGUA 2024'!$C$11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4A-470B-B21B-7DA55C4836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2024'!$E$11,'TOTAL AGUA 2024'!$G$11)</c:f>
              <c:numCache>
                <c:formatCode>"$"\ #,##0.00</c:formatCode>
                <c:ptCount val="2"/>
                <c:pt idx="0">
                  <c:v>179530</c:v>
                </c:pt>
                <c:pt idx="1">
                  <c:v>42430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3D4A-470B-B21B-7DA55C483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2541215"/>
        <c:axId val="752528255"/>
      </c:barChart>
      <c:catAx>
        <c:axId val="752541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28255"/>
        <c:crosses val="autoZero"/>
        <c:auto val="1"/>
        <c:lblAlgn val="ctr"/>
        <c:lblOffset val="100"/>
        <c:noMultiLvlLbl val="0"/>
      </c:catAx>
      <c:valAx>
        <c:axId val="75252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\ 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41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226878208452"/>
          <c:y val="0.88532390576151898"/>
          <c:w val="0.77467717248174939"/>
          <c:h val="8.47847336420731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 sz="1200" b="1"/>
              <a:t>Consumo de energía del INCI corte 31/08/2024 por sede (kw/h)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8.795804442355154E-2"/>
          <c:y val="0.20349295774647888"/>
          <c:w val="0.84487777647197071"/>
          <c:h val="0.56074496321762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ENERGÍA 2024'!$C$4</c:f>
              <c:strCache>
                <c:ptCount val="1"/>
                <c:pt idx="0">
                  <c:v>ene-24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2024'!$D$4,'TOTAL ENERGÍA 2024'!$F$4)</c:f>
              <c:numCache>
                <c:formatCode>#,##0</c:formatCode>
                <c:ptCount val="2"/>
                <c:pt idx="0">
                  <c:v>3835</c:v>
                </c:pt>
                <c:pt idx="1">
                  <c:v>1129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677-4A87-AD14-EA68B2512336}"/>
            </c:ext>
          </c:extLst>
        </c:ser>
        <c:ser>
          <c:idx val="1"/>
          <c:order val="1"/>
          <c:tx>
            <c:strRef>
              <c:f>'TOTAL ENERGÍA 2024'!$C$5</c:f>
              <c:strCache>
                <c:ptCount val="1"/>
                <c:pt idx="0">
                  <c:v>feb-24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2024'!$D$5,'TOTAL ENERGÍA 2024'!$F$5)</c:f>
              <c:numCache>
                <c:formatCode>#,##0</c:formatCode>
                <c:ptCount val="2"/>
                <c:pt idx="0">
                  <c:v>4359</c:v>
                </c:pt>
                <c:pt idx="1">
                  <c:v>1439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677-4A87-AD14-EA68B2512336}"/>
            </c:ext>
          </c:extLst>
        </c:ser>
        <c:ser>
          <c:idx val="2"/>
          <c:order val="2"/>
          <c:tx>
            <c:strRef>
              <c:f>'TOTAL ENERGÍA 2024'!$C$6</c:f>
              <c:strCache>
                <c:ptCount val="1"/>
                <c:pt idx="0">
                  <c:v>mar-24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640661938534278E-3"/>
                  <c:y val="-5.1141552511415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77-4A87-AD14-EA68B25123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2024'!$D$6,'TOTAL ENERGÍA 2024'!$F$6)</c:f>
              <c:numCache>
                <c:formatCode>#,##0</c:formatCode>
                <c:ptCount val="2"/>
                <c:pt idx="0">
                  <c:v>4304</c:v>
                </c:pt>
                <c:pt idx="1">
                  <c:v>1363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E677-4A87-AD14-EA68B2512336}"/>
            </c:ext>
          </c:extLst>
        </c:ser>
        <c:ser>
          <c:idx val="3"/>
          <c:order val="3"/>
          <c:tx>
            <c:strRef>
              <c:f>'TOTAL ENERGÍA 2024'!$C$7</c:f>
              <c:strCache>
                <c:ptCount val="1"/>
                <c:pt idx="0">
                  <c:v>abr-24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2024'!$D$7,'TOTAL ENERGÍA 2024'!$F$7)</c:f>
              <c:numCache>
                <c:formatCode>#,##0</c:formatCode>
                <c:ptCount val="2"/>
                <c:pt idx="0">
                  <c:v>3705</c:v>
                </c:pt>
                <c:pt idx="1">
                  <c:v>1225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E677-4A87-AD14-EA68B2512336}"/>
            </c:ext>
          </c:extLst>
        </c:ser>
        <c:ser>
          <c:idx val="4"/>
          <c:order val="4"/>
          <c:tx>
            <c:strRef>
              <c:f>'TOTAL ENERGÍA 2024'!$C$8</c:f>
              <c:strCache>
                <c:ptCount val="1"/>
                <c:pt idx="0">
                  <c:v>may-24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2024'!$D$8,'TOTAL ENERGÍA 2024'!$F$8)</c:f>
              <c:numCache>
                <c:formatCode>#,##0</c:formatCode>
                <c:ptCount val="2"/>
                <c:pt idx="0">
                  <c:v>3618</c:v>
                </c:pt>
                <c:pt idx="1">
                  <c:v>1297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E677-4A87-AD14-EA68B2512336}"/>
            </c:ext>
          </c:extLst>
        </c:ser>
        <c:ser>
          <c:idx val="5"/>
          <c:order val="5"/>
          <c:tx>
            <c:strRef>
              <c:f>'TOTAL ENERGÍA 2024'!$C$9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2024'!$D$9,'TOTAL ENERGÍA 2024'!$F$9)</c:f>
              <c:numCache>
                <c:formatCode>#,##0</c:formatCode>
                <c:ptCount val="2"/>
                <c:pt idx="0">
                  <c:v>3402</c:v>
                </c:pt>
                <c:pt idx="1">
                  <c:v>1273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E677-4A87-AD14-EA68B2512336}"/>
            </c:ext>
          </c:extLst>
        </c:ser>
        <c:ser>
          <c:idx val="6"/>
          <c:order val="6"/>
          <c:tx>
            <c:strRef>
              <c:f>'TOTAL ENERGÍA 2024'!$C$10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2024'!$D$10,'TOTAL ENERGÍA 2024'!$F$10)</c:f>
              <c:numCache>
                <c:formatCode>#,##0</c:formatCode>
                <c:ptCount val="2"/>
                <c:pt idx="0">
                  <c:v>3826</c:v>
                </c:pt>
                <c:pt idx="1">
                  <c:v>1453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E677-4A87-AD14-EA68B2512336}"/>
            </c:ext>
          </c:extLst>
        </c:ser>
        <c:ser>
          <c:idx val="7"/>
          <c:order val="7"/>
          <c:tx>
            <c:strRef>
              <c:f>'TOTAL ENERGÍA 2024'!$C$11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2024'!$D$11,'TOTAL ENERGÍA 2024'!$F$11)</c:f>
              <c:numCache>
                <c:formatCode>#,##0</c:formatCode>
                <c:ptCount val="2"/>
                <c:pt idx="0">
                  <c:v>3697</c:v>
                </c:pt>
                <c:pt idx="1">
                  <c:v>1355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E677-4A87-AD14-EA68B25123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7553583"/>
        <c:axId val="837550223"/>
      </c:barChart>
      <c:catAx>
        <c:axId val="83755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837550223"/>
        <c:crosses val="autoZero"/>
        <c:auto val="1"/>
        <c:lblAlgn val="ctr"/>
        <c:lblOffset val="100"/>
        <c:noMultiLvlLbl val="0"/>
      </c:catAx>
      <c:valAx>
        <c:axId val="83755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837553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 b="1"/>
              <a:t>Costo del consumo de energía del INCI corte 31/08/2024 por sede (cop)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11142048612001676"/>
          <c:y val="0.23121642969984205"/>
          <c:w val="0.83863380269648702"/>
          <c:h val="0.57045291139555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ENERGÍA 2024'!$C$4</c:f>
              <c:strCache>
                <c:ptCount val="1"/>
                <c:pt idx="0">
                  <c:v>ene-24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2024'!$E$4,'TOTAL ENERGÍA 2024'!$G$4)</c:f>
              <c:numCache>
                <c:formatCode>"$"\ #,##0.00</c:formatCode>
                <c:ptCount val="2"/>
                <c:pt idx="0">
                  <c:v>3655080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4A5-42E1-90BA-638FD07BBBA4}"/>
            </c:ext>
          </c:extLst>
        </c:ser>
        <c:ser>
          <c:idx val="1"/>
          <c:order val="1"/>
          <c:tx>
            <c:strRef>
              <c:f>'TOTAL ENERGÍA 2024'!$C$5</c:f>
              <c:strCache>
                <c:ptCount val="1"/>
                <c:pt idx="0">
                  <c:v>feb-24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6.005104338687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4A5-42E1-90BA-638FD07BBB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2024'!$E$5,'TOTAL ENERGÍA 2024'!$G$5)</c:f>
              <c:numCache>
                <c:formatCode>"$"\ #,##0.00</c:formatCode>
                <c:ptCount val="2"/>
                <c:pt idx="0">
                  <c:v>3795897</c:v>
                </c:pt>
                <c:pt idx="1">
                  <c:v>1503730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4A5-42E1-90BA-638FD07BBBA4}"/>
            </c:ext>
          </c:extLst>
        </c:ser>
        <c:ser>
          <c:idx val="2"/>
          <c:order val="2"/>
          <c:tx>
            <c:strRef>
              <c:f>'TOTAL ENERGÍA 2024'!$C$6</c:f>
              <c:strCache>
                <c:ptCount val="1"/>
                <c:pt idx="0">
                  <c:v>mar-24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2024'!$E$6,'TOTAL ENERGÍA 2024'!$G$6)</c:f>
              <c:numCache>
                <c:formatCode>"$"\ #,##0.00</c:formatCode>
                <c:ptCount val="2"/>
                <c:pt idx="0">
                  <c:v>3371860</c:v>
                </c:pt>
                <c:pt idx="1">
                  <c:v>1421910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A4A5-42E1-90BA-638FD07BBBA4}"/>
            </c:ext>
          </c:extLst>
        </c:ser>
        <c:ser>
          <c:idx val="3"/>
          <c:order val="3"/>
          <c:tx>
            <c:strRef>
              <c:f>'TOTAL ENERGÍA 2024'!$C$7</c:f>
              <c:strCache>
                <c:ptCount val="1"/>
                <c:pt idx="0">
                  <c:v>abr-24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3.0025521693439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A5-42E1-90BA-638FD07BBB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4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2024'!$E$7,'TOTAL ENERGÍA 2024'!$G$7)</c:f>
              <c:numCache>
                <c:formatCode>"$"\ #,##0.00</c:formatCode>
                <c:ptCount val="2"/>
                <c:pt idx="0">
                  <c:v>3268910</c:v>
                </c:pt>
                <c:pt idx="1">
                  <c:v>1296980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A4A5-42E1-90BA-638FD07BBBA4}"/>
            </c:ext>
          </c:extLst>
        </c:ser>
        <c:ser>
          <c:idx val="4"/>
          <c:order val="4"/>
          <c:tx>
            <c:strRef>
              <c:f>'TOTAL ENERGÍA 2024'!$C$8</c:f>
              <c:strCache>
                <c:ptCount val="1"/>
                <c:pt idx="0">
                  <c:v>may-24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2024'!$E$8,'TOTAL ENERGÍA 2024'!$G$8)</c:f>
              <c:numCache>
                <c:formatCode>"$"\ #,##0.00</c:formatCode>
                <c:ptCount val="2"/>
                <c:pt idx="0">
                  <c:v>3220830</c:v>
                </c:pt>
                <c:pt idx="1">
                  <c:v>1385545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4A5-42E1-90BA-638FD07BBBA4}"/>
            </c:ext>
          </c:extLst>
        </c:ser>
        <c:ser>
          <c:idx val="5"/>
          <c:order val="5"/>
          <c:tx>
            <c:strRef>
              <c:f>'TOTAL ENERGÍA 2024'!$C$9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5259108395565026E-3"/>
                  <c:y val="2.40204173547515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5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4A5-42E1-90BA-638FD07BBB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2024'!$E$9,'TOTAL ENERGÍA 2024'!$G$9)</c:f>
              <c:numCache>
                <c:formatCode>"$"\ #,##0.00</c:formatCode>
                <c:ptCount val="2"/>
                <c:pt idx="0">
                  <c:v>3081047</c:v>
                </c:pt>
                <c:pt idx="1">
                  <c:v>1383482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A4A5-42E1-90BA-638FD07BBBA4}"/>
            </c:ext>
          </c:extLst>
        </c:ser>
        <c:ser>
          <c:idx val="6"/>
          <c:order val="6"/>
          <c:tx>
            <c:strRef>
              <c:f>'TOTAL ENERGÍA 2024'!$C$10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2024'!$E$10,'TOTAL ENERGÍA 2024'!$G$10)</c:f>
              <c:numCache>
                <c:formatCode>"$"\ #,##0.00</c:formatCode>
                <c:ptCount val="2"/>
                <c:pt idx="0">
                  <c:v>3412230</c:v>
                </c:pt>
                <c:pt idx="1">
                  <c:v>1555030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A4A5-42E1-90BA-638FD07BBBA4}"/>
            </c:ext>
          </c:extLst>
        </c:ser>
        <c:ser>
          <c:idx val="7"/>
          <c:order val="7"/>
          <c:tx>
            <c:strRef>
              <c:f>'TOTAL ENERGÍA 2024'!$C$11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4A5-42E1-90BA-638FD07BBB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4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2024'!$E$11,'TOTAL ENERGÍA 2024'!$G$11)</c:f>
              <c:numCache>
                <c:formatCode>"$"\ #,##0.00</c:formatCode>
                <c:ptCount val="2"/>
                <c:pt idx="0">
                  <c:v>3223270</c:v>
                </c:pt>
                <c:pt idx="1">
                  <c:v>1366330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A4A5-42E1-90BA-638FD07BB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7553583"/>
        <c:axId val="837550223"/>
      </c:barChart>
      <c:catAx>
        <c:axId val="83755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837550223"/>
        <c:crosses val="autoZero"/>
        <c:auto val="1"/>
        <c:lblAlgn val="ctr"/>
        <c:lblOffset val="100"/>
        <c:noMultiLvlLbl val="0"/>
      </c:catAx>
      <c:valAx>
        <c:axId val="83755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\ 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837553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72895852376906"/>
          <c:y val="0.88004945936329348"/>
          <c:w val="0.77517163715024417"/>
          <c:h val="4.78892885724519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endParaRPr lang="en-US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'RESIDUOS APROVECHABLES 2024'!$C$6</c:f>
              <c:strCache>
                <c:ptCount val="1"/>
                <c:pt idx="0">
                  <c:v>VARIACIÓN EN LA GENERACIÓN DE RESIDUOS SÓLIDOS DURANTE 2024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'RESIDUOS APROVECHABLES 2024'!$C$8:$C$19</c:f>
              <c:numCache>
                <c:formatCode>mmm\-yy</c:formatCode>
                <c:ptCount val="12"/>
                <c:pt idx="0">
                  <c:v>45292</c:v>
                </c:pt>
                <c:pt idx="1">
                  <c:v>45323</c:v>
                </c:pt>
                <c:pt idx="2">
                  <c:v>45352</c:v>
                </c:pt>
                <c:pt idx="3">
                  <c:v>45383</c:v>
                </c:pt>
                <c:pt idx="4">
                  <c:v>45413</c:v>
                </c:pt>
                <c:pt idx="5">
                  <c:v>45444</c:v>
                </c:pt>
                <c:pt idx="6">
                  <c:v>45474</c:v>
                </c:pt>
                <c:pt idx="7">
                  <c:v>45505</c:v>
                </c:pt>
                <c:pt idx="8">
                  <c:v>45536</c:v>
                </c:pt>
                <c:pt idx="9">
                  <c:v>45566</c:v>
                </c:pt>
                <c:pt idx="10">
                  <c:v>45597</c:v>
                </c:pt>
                <c:pt idx="11">
                  <c:v>45627</c:v>
                </c:pt>
              </c:numCache>
            </c:numRef>
          </c:cat>
          <c:val>
            <c:numRef>
              <c:f>'RESIDUOS APROVECHABLES 2024'!$M$8:$M$19</c:f>
              <c:numCache>
                <c:formatCode>General</c:formatCode>
                <c:ptCount val="12"/>
                <c:pt idx="0">
                  <c:v>0</c:v>
                </c:pt>
                <c:pt idx="1">
                  <c:v>722</c:v>
                </c:pt>
                <c:pt idx="2">
                  <c:v>0</c:v>
                </c:pt>
                <c:pt idx="3">
                  <c:v>279.13</c:v>
                </c:pt>
                <c:pt idx="4">
                  <c:v>349.39</c:v>
                </c:pt>
                <c:pt idx="5">
                  <c:v>159.31</c:v>
                </c:pt>
                <c:pt idx="6">
                  <c:v>330.22</c:v>
                </c:pt>
                <c:pt idx="7">
                  <c:v>177.27999999999997</c:v>
                </c:pt>
                <c:pt idx="8">
                  <c:v>242.19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D-458E-95A3-74E2A3A947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1079309840"/>
        <c:axId val="1"/>
      </c:barChart>
      <c:dateAx>
        <c:axId val="107930984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/>
            </a:pPr>
            <a:endParaRPr lang="es-CO"/>
          </a:p>
        </c:txPr>
        <c:crossAx val="1"/>
        <c:crosses val="autoZero"/>
        <c:auto val="1"/>
        <c:lblOffset val="100"/>
        <c:baseTimeUnit val="months"/>
      </c:date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79309840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9.2011945553648986E-2"/>
          <c:y val="8.2815549146046608E-2"/>
          <c:w val="0.82233000874890638"/>
          <c:h val="8.987158248135999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b="1"/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b="1"/>
              <a:t>Tipos de residuos sólidos aprovechables generados 30/09/2024</a:t>
            </a:r>
          </a:p>
        </c:rich>
      </c:tx>
      <c:layout>
        <c:manualLayout>
          <c:xMode val="edge"/>
          <c:yMode val="edge"/>
          <c:x val="7.4587176602924646E-2"/>
          <c:y val="2.9857738370938927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F1-453E-90AE-15E57A9837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F1-453E-90AE-15E57A9837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F1-453E-90AE-15E57A9837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FF1-453E-90AE-15E57A98371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FF1-453E-90AE-15E57A98371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FF1-453E-90AE-15E57A98371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FF1-453E-90AE-15E57A98371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FF1-453E-90AE-15E57A983717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0-EFF1-453E-90AE-15E57A983717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'RESIDUOS APROVECHABLES 2024'!$D$7:$L$7</c:f>
              <c:strCache>
                <c:ptCount val="9"/>
                <c:pt idx="0">
                  <c:v>ACRÍLICO</c:v>
                </c:pt>
                <c:pt idx="1">
                  <c:v>PAPEL </c:v>
                </c:pt>
                <c:pt idx="2">
                  <c:v>SELECCIÓN</c:v>
                </c:pt>
                <c:pt idx="3">
                  <c:v>PLEGADIZA</c:v>
                </c:pt>
                <c:pt idx="4">
                  <c:v>CARTÓN</c:v>
                </c:pt>
                <c:pt idx="5">
                  <c:v>PLÁSTICO</c:v>
                </c:pt>
                <c:pt idx="6">
                  <c:v>VIDRIO </c:v>
                </c:pt>
                <c:pt idx="7">
                  <c:v>METAL</c:v>
                </c:pt>
                <c:pt idx="8">
                  <c:v>OTROS</c:v>
                </c:pt>
              </c:strCache>
            </c:strRef>
          </c:cat>
          <c:val>
            <c:numRef>
              <c:f>'RESIDUOS APROVECHABLES 2024'!$D$20:$L$20</c:f>
              <c:numCache>
                <c:formatCode>General</c:formatCode>
                <c:ptCount val="9"/>
                <c:pt idx="0">
                  <c:v>0</c:v>
                </c:pt>
                <c:pt idx="1">
                  <c:v>1606.86</c:v>
                </c:pt>
                <c:pt idx="2">
                  <c:v>255.2</c:v>
                </c:pt>
                <c:pt idx="3">
                  <c:v>370.26</c:v>
                </c:pt>
                <c:pt idx="4">
                  <c:v>15</c:v>
                </c:pt>
                <c:pt idx="5">
                  <c:v>0</c:v>
                </c:pt>
                <c:pt idx="6">
                  <c:v>0</c:v>
                </c:pt>
                <c:pt idx="7">
                  <c:v>12.2</c:v>
                </c:pt>
                <c:pt idx="8">
                  <c:v>36.9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EFF1-453E-90AE-15E57A9837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712035995500567"/>
          <c:y val="0.25182705103038588"/>
          <c:w val="0.24399083447902348"/>
          <c:h val="0.62500422741274986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ysClr val="windowText" lastClr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Pili</dc:creator>
  <cp:keywords/>
  <dc:description/>
  <cp:lastModifiedBy>Maria del Pilar Romero Barreiro</cp:lastModifiedBy>
  <cp:revision>2</cp:revision>
  <dcterms:created xsi:type="dcterms:W3CDTF">2024-10-09T22:10:00Z</dcterms:created>
  <dcterms:modified xsi:type="dcterms:W3CDTF">2024-10-09T22:10:00Z</dcterms:modified>
</cp:coreProperties>
</file>