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24685" w14:textId="0400F9E1" w:rsidR="00B95294" w:rsidRPr="00560DCA" w:rsidRDefault="00B95294" w:rsidP="00824FCD">
      <w:pPr>
        <w:pStyle w:val="Ttulo1"/>
        <w:ind w:left="1416" w:firstLine="708"/>
        <w:jc w:val="center"/>
        <w:rPr>
          <w:rFonts w:ascii="Arial" w:hAnsi="Arial" w:cs="Arial"/>
          <w:b/>
          <w:bCs/>
          <w:color w:val="auto"/>
          <w:sz w:val="24"/>
          <w:szCs w:val="24"/>
        </w:rPr>
      </w:pPr>
      <w:bookmarkStart w:id="0" w:name="_GoBack"/>
      <w:bookmarkEnd w:id="0"/>
      <w:r w:rsidRPr="00560DCA">
        <w:rPr>
          <w:rFonts w:ascii="Arial" w:eastAsia="Times New Roman" w:hAnsi="Arial" w:cs="Arial"/>
          <w:b/>
          <w:bCs/>
          <w:color w:val="auto"/>
          <w:kern w:val="32"/>
          <w:sz w:val="24"/>
          <w:szCs w:val="24"/>
          <w:lang w:val="es-ES" w:eastAsia="es-ES"/>
        </w:rPr>
        <w:t xml:space="preserve">FORMATO </w:t>
      </w:r>
      <w:r w:rsidR="00333A00" w:rsidRPr="00560DCA">
        <w:rPr>
          <w:rFonts w:ascii="Arial" w:hAnsi="Arial" w:cs="Arial"/>
          <w:b/>
          <w:color w:val="auto"/>
          <w:sz w:val="24"/>
          <w:szCs w:val="24"/>
        </w:rPr>
        <w:t>INFORME</w:t>
      </w:r>
    </w:p>
    <w:p w14:paraId="65082BD0" w14:textId="77777777" w:rsidR="00B95294" w:rsidRPr="00560DCA" w:rsidRDefault="00B95294" w:rsidP="008D4A58">
      <w:pPr>
        <w:pStyle w:val="Ttulo1"/>
        <w:keepLines w:val="0"/>
        <w:numPr>
          <w:ilvl w:val="0"/>
          <w:numId w:val="1"/>
        </w:numPr>
        <w:spacing w:after="60" w:line="240" w:lineRule="auto"/>
        <w:ind w:left="720" w:right="-374"/>
        <w:jc w:val="center"/>
        <w:rPr>
          <w:rFonts w:ascii="Arial" w:eastAsia="Times New Roman" w:hAnsi="Arial" w:cs="Arial"/>
          <w:b/>
          <w:bCs/>
          <w:color w:val="auto"/>
          <w:kern w:val="32"/>
          <w:sz w:val="24"/>
          <w:szCs w:val="24"/>
          <w:lang w:val="es-ES" w:eastAsia="es-ES"/>
        </w:rPr>
      </w:pPr>
      <w:r w:rsidRPr="00560DCA">
        <w:rPr>
          <w:rFonts w:ascii="Arial" w:eastAsia="Times New Roman" w:hAnsi="Arial" w:cs="Arial"/>
          <w:b/>
          <w:bCs/>
          <w:color w:val="auto"/>
          <w:kern w:val="32"/>
          <w:sz w:val="24"/>
          <w:szCs w:val="24"/>
          <w:lang w:val="es-ES" w:eastAsia="es-ES"/>
        </w:rPr>
        <w:t>DATOS BÁSICOS DEL FORMATO</w:t>
      </w:r>
    </w:p>
    <w:p w14:paraId="3E16DD99" w14:textId="77777777" w:rsidR="00553358" w:rsidRPr="00560DCA" w:rsidRDefault="00553358" w:rsidP="00DE7D5F">
      <w:pPr>
        <w:pStyle w:val="paragraph"/>
        <w:spacing w:before="0" w:beforeAutospacing="0" w:after="0" w:afterAutospacing="0"/>
        <w:textAlignment w:val="baseline"/>
        <w:rPr>
          <w:rStyle w:val="eop"/>
          <w:rFonts w:ascii="Arial" w:hAnsi="Arial" w:cs="Arial"/>
        </w:rPr>
      </w:pPr>
    </w:p>
    <w:tbl>
      <w:tblPr>
        <w:tblStyle w:val="Tablaconcuadrcula"/>
        <w:tblW w:w="5459" w:type="pct"/>
        <w:tblInd w:w="-43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637"/>
        <w:gridCol w:w="2207"/>
        <w:gridCol w:w="2207"/>
        <w:gridCol w:w="2587"/>
      </w:tblGrid>
      <w:tr w:rsidR="004002E0" w:rsidRPr="00560DCA" w14:paraId="38B739F9" w14:textId="77777777" w:rsidTr="004002E0">
        <w:tc>
          <w:tcPr>
            <w:tcW w:w="1368" w:type="pct"/>
            <w:shd w:val="clear" w:color="auto" w:fill="0070C0"/>
            <w:vAlign w:val="center"/>
          </w:tcPr>
          <w:p w14:paraId="1049C9A2" w14:textId="77777777" w:rsidR="004002E0" w:rsidRPr="00560DCA" w:rsidRDefault="004002E0" w:rsidP="0011676A">
            <w:pPr>
              <w:jc w:val="center"/>
              <w:rPr>
                <w:rFonts w:ascii="Arial" w:hAnsi="Arial" w:cs="Arial"/>
                <w:color w:val="FFFFFF"/>
                <w:sz w:val="24"/>
                <w:szCs w:val="24"/>
                <w:lang w:eastAsia="es-ES"/>
              </w:rPr>
            </w:pPr>
            <w:r w:rsidRPr="00560DCA">
              <w:rPr>
                <w:rFonts w:ascii="Arial" w:hAnsi="Arial" w:cs="Arial"/>
                <w:color w:val="FFFFFF"/>
                <w:sz w:val="24"/>
                <w:szCs w:val="24"/>
                <w:lang w:eastAsia="es-ES"/>
              </w:rPr>
              <w:t>Nombre del proceso</w:t>
            </w:r>
          </w:p>
        </w:tc>
        <w:tc>
          <w:tcPr>
            <w:tcW w:w="1145" w:type="pct"/>
            <w:shd w:val="clear" w:color="auto" w:fill="0070C0"/>
            <w:vAlign w:val="center"/>
          </w:tcPr>
          <w:p w14:paraId="79C8F43C" w14:textId="77777777" w:rsidR="004002E0" w:rsidRPr="00560DCA" w:rsidRDefault="004002E0" w:rsidP="0011676A">
            <w:pPr>
              <w:jc w:val="center"/>
              <w:rPr>
                <w:rFonts w:ascii="Arial" w:hAnsi="Arial" w:cs="Arial"/>
                <w:color w:val="FFFFFF"/>
                <w:sz w:val="24"/>
                <w:szCs w:val="24"/>
                <w:lang w:eastAsia="es-ES"/>
              </w:rPr>
            </w:pPr>
            <w:r w:rsidRPr="00560DCA">
              <w:rPr>
                <w:rFonts w:ascii="Arial" w:hAnsi="Arial" w:cs="Arial"/>
                <w:color w:val="FFFFFF"/>
                <w:sz w:val="24"/>
                <w:szCs w:val="24"/>
                <w:lang w:eastAsia="es-ES"/>
              </w:rPr>
              <w:t>Código</w:t>
            </w:r>
          </w:p>
        </w:tc>
        <w:tc>
          <w:tcPr>
            <w:tcW w:w="1145" w:type="pct"/>
            <w:shd w:val="clear" w:color="auto" w:fill="0070C0"/>
            <w:vAlign w:val="center"/>
          </w:tcPr>
          <w:p w14:paraId="2D4E9E54" w14:textId="77777777" w:rsidR="004002E0" w:rsidRPr="00560DCA" w:rsidRDefault="004002E0" w:rsidP="0011676A">
            <w:pPr>
              <w:jc w:val="center"/>
              <w:rPr>
                <w:rFonts w:ascii="Arial" w:hAnsi="Arial" w:cs="Arial"/>
                <w:color w:val="FFFFFF"/>
                <w:sz w:val="24"/>
                <w:szCs w:val="24"/>
                <w:lang w:eastAsia="es-ES"/>
              </w:rPr>
            </w:pPr>
            <w:r w:rsidRPr="00560DCA">
              <w:rPr>
                <w:rFonts w:ascii="Arial" w:hAnsi="Arial" w:cs="Arial"/>
                <w:color w:val="FFFFFF"/>
                <w:sz w:val="24"/>
                <w:szCs w:val="24"/>
                <w:lang w:eastAsia="es-ES"/>
              </w:rPr>
              <w:t>Versión</w:t>
            </w:r>
          </w:p>
        </w:tc>
        <w:tc>
          <w:tcPr>
            <w:tcW w:w="1342" w:type="pct"/>
            <w:shd w:val="clear" w:color="auto" w:fill="0070C0"/>
            <w:vAlign w:val="center"/>
          </w:tcPr>
          <w:p w14:paraId="3C1CD229" w14:textId="77777777" w:rsidR="004002E0" w:rsidRPr="00560DCA" w:rsidRDefault="004002E0" w:rsidP="0011676A">
            <w:pPr>
              <w:jc w:val="center"/>
              <w:rPr>
                <w:rFonts w:ascii="Arial" w:hAnsi="Arial" w:cs="Arial"/>
                <w:color w:val="FFFFFF"/>
                <w:sz w:val="24"/>
                <w:szCs w:val="24"/>
                <w:lang w:eastAsia="es-ES"/>
              </w:rPr>
            </w:pPr>
            <w:r w:rsidRPr="00560DCA">
              <w:rPr>
                <w:rFonts w:ascii="Arial" w:hAnsi="Arial" w:cs="Arial"/>
                <w:color w:val="FFFFFF"/>
                <w:sz w:val="24"/>
                <w:szCs w:val="24"/>
                <w:lang w:eastAsia="es-ES"/>
              </w:rPr>
              <w:t>Vigencia</w:t>
            </w:r>
          </w:p>
        </w:tc>
      </w:tr>
      <w:tr w:rsidR="004002E0" w:rsidRPr="00560DCA" w14:paraId="6D8ADE7B" w14:textId="77777777" w:rsidTr="0011676A">
        <w:tc>
          <w:tcPr>
            <w:tcW w:w="1368" w:type="pct"/>
            <w:shd w:val="clear" w:color="auto" w:fill="DEEAF6" w:themeFill="accent1" w:themeFillTint="33"/>
            <w:vAlign w:val="center"/>
          </w:tcPr>
          <w:p w14:paraId="6837DF72" w14:textId="77777777" w:rsidR="004002E0" w:rsidRPr="00560DCA" w:rsidRDefault="004002E0" w:rsidP="0011676A">
            <w:pPr>
              <w:jc w:val="center"/>
              <w:rPr>
                <w:rFonts w:ascii="Arial" w:hAnsi="Arial" w:cs="Arial"/>
                <w:sz w:val="24"/>
                <w:szCs w:val="24"/>
              </w:rPr>
            </w:pPr>
            <w:r w:rsidRPr="00560DCA">
              <w:rPr>
                <w:rFonts w:ascii="Arial" w:hAnsi="Arial" w:cs="Arial"/>
                <w:sz w:val="24"/>
                <w:szCs w:val="24"/>
              </w:rPr>
              <w:t>Gestión Humana</w:t>
            </w:r>
          </w:p>
        </w:tc>
        <w:tc>
          <w:tcPr>
            <w:tcW w:w="1145" w:type="pct"/>
            <w:shd w:val="clear" w:color="auto" w:fill="DEEAF6" w:themeFill="accent1" w:themeFillTint="33"/>
            <w:vAlign w:val="center"/>
          </w:tcPr>
          <w:p w14:paraId="4283F806" w14:textId="516EBA91" w:rsidR="004002E0" w:rsidRPr="00560DCA" w:rsidRDefault="004002E0" w:rsidP="0011676A">
            <w:pPr>
              <w:jc w:val="center"/>
              <w:rPr>
                <w:rFonts w:ascii="Arial" w:hAnsi="Arial" w:cs="Arial"/>
                <w:sz w:val="24"/>
                <w:szCs w:val="24"/>
              </w:rPr>
            </w:pPr>
            <w:r w:rsidRPr="00560DCA">
              <w:rPr>
                <w:rFonts w:ascii="Arial" w:hAnsi="Arial" w:cs="Arial"/>
                <w:sz w:val="24"/>
                <w:szCs w:val="24"/>
              </w:rPr>
              <w:t>SG-112-GH-FM-482</w:t>
            </w:r>
          </w:p>
        </w:tc>
        <w:tc>
          <w:tcPr>
            <w:tcW w:w="1145" w:type="pct"/>
            <w:shd w:val="clear" w:color="auto" w:fill="DEEAF6" w:themeFill="accent1" w:themeFillTint="33"/>
            <w:vAlign w:val="center"/>
          </w:tcPr>
          <w:p w14:paraId="5BCECF53" w14:textId="77CD51A9" w:rsidR="004002E0" w:rsidRPr="00560DCA" w:rsidRDefault="004002E0" w:rsidP="0011676A">
            <w:pPr>
              <w:jc w:val="center"/>
              <w:rPr>
                <w:rFonts w:ascii="Arial" w:hAnsi="Arial" w:cs="Arial"/>
                <w:sz w:val="24"/>
                <w:szCs w:val="24"/>
              </w:rPr>
            </w:pPr>
            <w:r w:rsidRPr="00560DCA">
              <w:rPr>
                <w:rFonts w:ascii="Arial" w:hAnsi="Arial" w:cs="Arial"/>
                <w:sz w:val="24"/>
                <w:szCs w:val="24"/>
              </w:rPr>
              <w:t>1</w:t>
            </w:r>
          </w:p>
        </w:tc>
        <w:tc>
          <w:tcPr>
            <w:tcW w:w="1342" w:type="pct"/>
            <w:shd w:val="clear" w:color="auto" w:fill="DEEAF6" w:themeFill="accent1" w:themeFillTint="33"/>
            <w:vAlign w:val="center"/>
          </w:tcPr>
          <w:p w14:paraId="27F4987E" w14:textId="39C5337C" w:rsidR="004002E0" w:rsidRPr="00560DCA" w:rsidRDefault="004002E0" w:rsidP="0011676A">
            <w:pPr>
              <w:jc w:val="center"/>
              <w:rPr>
                <w:rFonts w:ascii="Arial" w:hAnsi="Arial" w:cs="Arial"/>
                <w:sz w:val="24"/>
                <w:szCs w:val="24"/>
              </w:rPr>
            </w:pPr>
            <w:r w:rsidRPr="00560DCA">
              <w:rPr>
                <w:rFonts w:ascii="Arial" w:hAnsi="Arial" w:cs="Arial"/>
                <w:sz w:val="24"/>
                <w:szCs w:val="24"/>
              </w:rPr>
              <w:t>1</w:t>
            </w:r>
            <w:r w:rsidR="008A0A35" w:rsidRPr="00560DCA">
              <w:rPr>
                <w:rFonts w:ascii="Arial" w:hAnsi="Arial" w:cs="Arial"/>
                <w:sz w:val="24"/>
                <w:szCs w:val="24"/>
              </w:rPr>
              <w:t>8</w:t>
            </w:r>
            <w:r w:rsidRPr="00560DCA">
              <w:rPr>
                <w:rFonts w:ascii="Arial" w:hAnsi="Arial" w:cs="Arial"/>
                <w:sz w:val="24"/>
                <w:szCs w:val="24"/>
              </w:rPr>
              <w:t>/02/2022</w:t>
            </w:r>
          </w:p>
        </w:tc>
      </w:tr>
    </w:tbl>
    <w:p w14:paraId="53204AEB" w14:textId="32C72D4E" w:rsidR="00553358" w:rsidRPr="00560DCA" w:rsidRDefault="004002E0" w:rsidP="005D7816">
      <w:pPr>
        <w:pStyle w:val="paragraph"/>
        <w:tabs>
          <w:tab w:val="center" w:pos="4419"/>
        </w:tabs>
        <w:spacing w:before="0" w:beforeAutospacing="0" w:after="0" w:afterAutospacing="0"/>
        <w:textAlignment w:val="baseline"/>
        <w:rPr>
          <w:rStyle w:val="eop"/>
          <w:rFonts w:ascii="Arial" w:hAnsi="Arial" w:cs="Arial"/>
        </w:rPr>
      </w:pPr>
      <w:r w:rsidRPr="00560DCA">
        <w:rPr>
          <w:rStyle w:val="eop"/>
          <w:rFonts w:ascii="Arial" w:hAnsi="Arial" w:cs="Arial"/>
        </w:rPr>
        <w:tab/>
      </w:r>
    </w:p>
    <w:p w14:paraId="51B30F6B" w14:textId="77777777" w:rsidR="005D7816" w:rsidRDefault="005D7816" w:rsidP="005D7816">
      <w:pPr>
        <w:spacing w:line="240" w:lineRule="auto"/>
        <w:jc w:val="center"/>
        <w:rPr>
          <w:rFonts w:ascii="Arial" w:hAnsi="Arial" w:cs="Arial"/>
          <w:b/>
          <w:color w:val="005C8A"/>
          <w:sz w:val="48"/>
          <w:szCs w:val="48"/>
        </w:rPr>
      </w:pPr>
    </w:p>
    <w:p w14:paraId="5D635B8E" w14:textId="77777777" w:rsidR="005D7816" w:rsidRDefault="005D7816" w:rsidP="005D7816">
      <w:pPr>
        <w:spacing w:line="240" w:lineRule="auto"/>
        <w:jc w:val="center"/>
        <w:rPr>
          <w:rFonts w:ascii="Arial" w:hAnsi="Arial" w:cs="Arial"/>
          <w:b/>
          <w:color w:val="005C8A"/>
          <w:sz w:val="48"/>
          <w:szCs w:val="48"/>
        </w:rPr>
      </w:pPr>
    </w:p>
    <w:p w14:paraId="725687F8" w14:textId="77777777" w:rsidR="005D7816" w:rsidRDefault="005D7816" w:rsidP="005D7816">
      <w:pPr>
        <w:spacing w:line="240" w:lineRule="auto"/>
        <w:jc w:val="center"/>
        <w:rPr>
          <w:rFonts w:ascii="Arial" w:hAnsi="Arial" w:cs="Arial"/>
          <w:b/>
          <w:color w:val="005C8A"/>
          <w:sz w:val="48"/>
          <w:szCs w:val="48"/>
        </w:rPr>
      </w:pPr>
    </w:p>
    <w:p w14:paraId="772DB981" w14:textId="77777777" w:rsidR="00824FCD" w:rsidRDefault="00824FCD" w:rsidP="005D7816">
      <w:pPr>
        <w:spacing w:line="240" w:lineRule="auto"/>
        <w:jc w:val="center"/>
        <w:rPr>
          <w:rFonts w:ascii="Arial" w:hAnsi="Arial" w:cs="Arial"/>
          <w:b/>
          <w:color w:val="005C8A"/>
          <w:sz w:val="48"/>
          <w:szCs w:val="48"/>
        </w:rPr>
      </w:pPr>
    </w:p>
    <w:p w14:paraId="7509E95B" w14:textId="64E4DA59" w:rsidR="00C1546C" w:rsidRDefault="00C1546C" w:rsidP="005D7816">
      <w:pPr>
        <w:spacing w:line="240" w:lineRule="auto"/>
        <w:jc w:val="center"/>
        <w:rPr>
          <w:rFonts w:ascii="Arial" w:hAnsi="Arial" w:cs="Arial"/>
          <w:b/>
          <w:color w:val="005C8A"/>
          <w:sz w:val="48"/>
          <w:szCs w:val="48"/>
        </w:rPr>
      </w:pPr>
      <w:r>
        <w:rPr>
          <w:rFonts w:ascii="Arial" w:hAnsi="Arial" w:cs="Arial"/>
          <w:b/>
          <w:color w:val="005C8A"/>
          <w:sz w:val="48"/>
          <w:szCs w:val="48"/>
        </w:rPr>
        <w:t xml:space="preserve">Plan de </w:t>
      </w:r>
      <w:r w:rsidR="003F2927">
        <w:rPr>
          <w:rFonts w:ascii="Arial" w:hAnsi="Arial" w:cs="Arial"/>
          <w:b/>
          <w:color w:val="005C8A"/>
          <w:sz w:val="48"/>
          <w:szCs w:val="48"/>
        </w:rPr>
        <w:t xml:space="preserve">Bienestar Laboral </w:t>
      </w:r>
      <w:r>
        <w:rPr>
          <w:rFonts w:ascii="Arial" w:hAnsi="Arial" w:cs="Arial"/>
          <w:b/>
          <w:color w:val="005C8A"/>
          <w:sz w:val="48"/>
          <w:szCs w:val="48"/>
        </w:rPr>
        <w:t xml:space="preserve">Trimestre </w:t>
      </w:r>
      <w:r w:rsidR="005A2BE8">
        <w:rPr>
          <w:rFonts w:ascii="Arial" w:hAnsi="Arial" w:cs="Arial"/>
          <w:b/>
          <w:color w:val="005C8A"/>
          <w:sz w:val="48"/>
          <w:szCs w:val="48"/>
        </w:rPr>
        <w:t>3</w:t>
      </w:r>
      <w:r w:rsidR="003B007F">
        <w:rPr>
          <w:rFonts w:ascii="Arial" w:hAnsi="Arial" w:cs="Arial"/>
          <w:b/>
          <w:color w:val="005C8A"/>
          <w:sz w:val="48"/>
          <w:szCs w:val="48"/>
        </w:rPr>
        <w:t xml:space="preserve"> </w:t>
      </w:r>
      <w:r>
        <w:rPr>
          <w:rFonts w:ascii="Arial" w:hAnsi="Arial" w:cs="Arial"/>
          <w:b/>
          <w:color w:val="005C8A"/>
          <w:sz w:val="48"/>
          <w:szCs w:val="48"/>
        </w:rPr>
        <w:t>de 202</w:t>
      </w:r>
      <w:r w:rsidR="00B86174">
        <w:rPr>
          <w:rFonts w:ascii="Arial" w:hAnsi="Arial" w:cs="Arial"/>
          <w:b/>
          <w:color w:val="005C8A"/>
          <w:sz w:val="48"/>
          <w:szCs w:val="48"/>
        </w:rPr>
        <w:t>2</w:t>
      </w:r>
    </w:p>
    <w:p w14:paraId="47BC2EB4" w14:textId="77777777" w:rsidR="005D7816" w:rsidRDefault="005D7816" w:rsidP="005D7816">
      <w:pPr>
        <w:spacing w:line="240" w:lineRule="auto"/>
        <w:jc w:val="center"/>
        <w:rPr>
          <w:rFonts w:ascii="Arial" w:hAnsi="Arial" w:cs="Arial"/>
          <w:b/>
          <w:color w:val="005C8A"/>
          <w:sz w:val="48"/>
          <w:szCs w:val="48"/>
        </w:rPr>
      </w:pPr>
    </w:p>
    <w:p w14:paraId="7CAB2110" w14:textId="77777777" w:rsidR="005D7816" w:rsidRDefault="005D7816" w:rsidP="005D7816">
      <w:pPr>
        <w:spacing w:line="240" w:lineRule="auto"/>
        <w:jc w:val="center"/>
        <w:rPr>
          <w:rFonts w:ascii="Arial" w:hAnsi="Arial" w:cs="Arial"/>
          <w:b/>
          <w:color w:val="005C8A"/>
          <w:sz w:val="48"/>
          <w:szCs w:val="48"/>
        </w:rPr>
      </w:pPr>
    </w:p>
    <w:p w14:paraId="4C205946" w14:textId="77777777" w:rsidR="005D7816" w:rsidRDefault="005D7816" w:rsidP="005D7816">
      <w:pPr>
        <w:spacing w:line="240" w:lineRule="auto"/>
        <w:jc w:val="center"/>
        <w:rPr>
          <w:rFonts w:ascii="Arial" w:hAnsi="Arial" w:cs="Arial"/>
          <w:b/>
          <w:color w:val="005C8A"/>
          <w:sz w:val="48"/>
          <w:szCs w:val="48"/>
        </w:rPr>
      </w:pPr>
    </w:p>
    <w:p w14:paraId="19587A3F" w14:textId="77777777" w:rsidR="005D7816" w:rsidRDefault="005D7816" w:rsidP="005D7816">
      <w:pPr>
        <w:spacing w:line="240" w:lineRule="auto"/>
        <w:jc w:val="center"/>
        <w:rPr>
          <w:rFonts w:ascii="Arial" w:hAnsi="Arial" w:cs="Arial"/>
          <w:b/>
          <w:color w:val="005C8A"/>
          <w:sz w:val="48"/>
          <w:szCs w:val="48"/>
        </w:rPr>
      </w:pPr>
    </w:p>
    <w:p w14:paraId="7B209914" w14:textId="58408766" w:rsidR="00E27968" w:rsidRDefault="00E27968" w:rsidP="005D7816">
      <w:pPr>
        <w:spacing w:line="240" w:lineRule="auto"/>
        <w:jc w:val="center"/>
        <w:rPr>
          <w:rFonts w:ascii="Arial" w:hAnsi="Arial" w:cs="Arial"/>
          <w:b/>
          <w:color w:val="005C8A"/>
          <w:sz w:val="48"/>
          <w:szCs w:val="48"/>
        </w:rPr>
      </w:pPr>
    </w:p>
    <w:p w14:paraId="4BAD5CAF" w14:textId="54C98F4C" w:rsidR="00560DCA" w:rsidRDefault="00560DCA" w:rsidP="00460785">
      <w:pPr>
        <w:spacing w:line="240" w:lineRule="auto"/>
        <w:rPr>
          <w:rFonts w:ascii="Arial" w:hAnsi="Arial" w:cs="Arial"/>
          <w:b/>
          <w:color w:val="005C8A"/>
          <w:sz w:val="48"/>
          <w:szCs w:val="48"/>
        </w:rPr>
      </w:pPr>
    </w:p>
    <w:p w14:paraId="59446730" w14:textId="5B0C101A" w:rsidR="005D7816" w:rsidRDefault="005D7816" w:rsidP="00553358">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SECRETARÍA GENERAL</w:t>
      </w:r>
    </w:p>
    <w:p w14:paraId="6E131B8A" w14:textId="7539C382" w:rsidR="00553358" w:rsidRPr="00A329CA" w:rsidRDefault="00B3405D" w:rsidP="00553358">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 xml:space="preserve">Grupo de </w:t>
      </w:r>
      <w:r w:rsidR="005D7816">
        <w:rPr>
          <w:rFonts w:ascii="Arial" w:hAnsi="Arial" w:cs="Arial"/>
          <w:color w:val="595959" w:themeColor="text1" w:themeTint="A6"/>
          <w:sz w:val="24"/>
          <w:szCs w:val="24"/>
        </w:rPr>
        <w:t>Gestión Humana y de la Información</w:t>
      </w:r>
    </w:p>
    <w:p w14:paraId="6E1463C8" w14:textId="77777777" w:rsidR="00553358" w:rsidRPr="00A329CA" w:rsidRDefault="00553358" w:rsidP="00553358">
      <w:pPr>
        <w:spacing w:line="240" w:lineRule="auto"/>
        <w:jc w:val="center"/>
        <w:rPr>
          <w:rFonts w:ascii="Arial" w:hAnsi="Arial" w:cs="Arial"/>
          <w:color w:val="595959" w:themeColor="text1" w:themeTint="A6"/>
          <w:sz w:val="24"/>
          <w:szCs w:val="24"/>
        </w:rPr>
      </w:pPr>
      <w:r w:rsidRPr="00A329CA">
        <w:rPr>
          <w:rFonts w:ascii="Arial" w:hAnsi="Arial" w:cs="Arial"/>
          <w:color w:val="595959" w:themeColor="text1" w:themeTint="A6"/>
          <w:sz w:val="24"/>
          <w:szCs w:val="24"/>
        </w:rPr>
        <w:t>Bogotá D.C</w:t>
      </w:r>
    </w:p>
    <w:p w14:paraId="75B7FA94" w14:textId="3A7C5F0D" w:rsidR="00553358" w:rsidRPr="00A329CA" w:rsidRDefault="005A2BE8" w:rsidP="004002E0">
      <w:pPr>
        <w:spacing w:line="24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 xml:space="preserve">Septiembre </w:t>
      </w:r>
      <w:r w:rsidR="005D7816">
        <w:rPr>
          <w:rFonts w:ascii="Arial" w:hAnsi="Arial" w:cs="Arial"/>
          <w:color w:val="595959" w:themeColor="text1" w:themeTint="A6"/>
          <w:sz w:val="24"/>
          <w:szCs w:val="24"/>
        </w:rPr>
        <w:t>3</w:t>
      </w:r>
      <w:r w:rsidR="0005560A">
        <w:rPr>
          <w:rFonts w:ascii="Arial" w:hAnsi="Arial" w:cs="Arial"/>
          <w:color w:val="595959" w:themeColor="text1" w:themeTint="A6"/>
          <w:sz w:val="24"/>
          <w:szCs w:val="24"/>
        </w:rPr>
        <w:t>0</w:t>
      </w:r>
      <w:r w:rsidR="005D7816">
        <w:rPr>
          <w:rFonts w:ascii="Arial" w:hAnsi="Arial" w:cs="Arial"/>
          <w:color w:val="595959" w:themeColor="text1" w:themeTint="A6"/>
          <w:sz w:val="24"/>
          <w:szCs w:val="24"/>
        </w:rPr>
        <w:t xml:space="preserve"> de 2022</w:t>
      </w:r>
    </w:p>
    <w:p w14:paraId="74149CA3" w14:textId="627168EC" w:rsidR="00185B89" w:rsidRDefault="00185B89" w:rsidP="004002E0">
      <w:pPr>
        <w:rPr>
          <w:rFonts w:ascii="Arial" w:eastAsiaTheme="majorEastAsia" w:hAnsi="Arial" w:cs="Arial"/>
          <w:b/>
          <w:color w:val="5B9BD5" w:themeColor="accent1"/>
        </w:rPr>
      </w:pPr>
    </w:p>
    <w:p w14:paraId="0F2B8A50" w14:textId="77777777" w:rsidR="00A05BB2" w:rsidRPr="00FC325D" w:rsidRDefault="00A05BB2" w:rsidP="00A05BB2">
      <w:pPr>
        <w:pStyle w:val="Prrafodelista"/>
        <w:rPr>
          <w:rFonts w:ascii="Arial" w:eastAsiaTheme="majorEastAsia" w:hAnsi="Arial" w:cs="Arial"/>
          <w:b/>
          <w:color w:val="5B9BD5" w:themeColor="accent1"/>
        </w:rPr>
      </w:pPr>
    </w:p>
    <w:p w14:paraId="3225D9AD" w14:textId="51FDC2EB" w:rsidR="00A329CA" w:rsidRPr="00FC325D" w:rsidRDefault="005F50D0" w:rsidP="008D4A58">
      <w:pPr>
        <w:pStyle w:val="Prrafodelista"/>
        <w:numPr>
          <w:ilvl w:val="0"/>
          <w:numId w:val="4"/>
        </w:numPr>
        <w:rPr>
          <w:rFonts w:ascii="Arial" w:eastAsiaTheme="majorEastAsia" w:hAnsi="Arial" w:cs="Arial"/>
          <w:b/>
          <w:color w:val="0070C0"/>
          <w:sz w:val="24"/>
          <w:szCs w:val="24"/>
        </w:rPr>
      </w:pPr>
      <w:r w:rsidRPr="00FC325D">
        <w:rPr>
          <w:rFonts w:ascii="Arial" w:eastAsiaTheme="majorEastAsia" w:hAnsi="Arial" w:cs="Arial"/>
          <w:b/>
          <w:color w:val="0070C0"/>
          <w:sz w:val="24"/>
          <w:szCs w:val="24"/>
        </w:rPr>
        <w:t>GENERALIDADES</w:t>
      </w:r>
    </w:p>
    <w:p w14:paraId="7F45A32C" w14:textId="77777777" w:rsidR="006308EF" w:rsidRPr="00FC325D" w:rsidRDefault="006308EF" w:rsidP="006308EF">
      <w:pPr>
        <w:pStyle w:val="Prrafodelista"/>
        <w:rPr>
          <w:rFonts w:ascii="Arial" w:eastAsiaTheme="majorEastAsia" w:hAnsi="Arial" w:cs="Arial"/>
          <w:b/>
          <w:color w:val="5B9BD5" w:themeColor="accent1"/>
        </w:rPr>
      </w:pPr>
    </w:p>
    <w:p w14:paraId="55CA11D9" w14:textId="77777777" w:rsidR="00553358" w:rsidRPr="00FC325D" w:rsidRDefault="00553358" w:rsidP="00CE1D20">
      <w:pPr>
        <w:jc w:val="both"/>
        <w:rPr>
          <w:rFonts w:ascii="Arial" w:eastAsiaTheme="majorEastAsia" w:hAnsi="Arial" w:cs="Arial"/>
          <w:b/>
          <w:color w:val="0070C0"/>
        </w:rPr>
      </w:pPr>
      <w:r w:rsidRPr="00FC325D">
        <w:rPr>
          <w:rFonts w:ascii="Arial" w:eastAsiaTheme="majorEastAsia" w:hAnsi="Arial" w:cs="Arial"/>
          <w:b/>
          <w:color w:val="0070C0"/>
        </w:rPr>
        <w:t>Introducción</w:t>
      </w:r>
    </w:p>
    <w:p w14:paraId="441B9CC1" w14:textId="77777777" w:rsidR="00185B89" w:rsidRPr="00FC325D" w:rsidRDefault="00185B89" w:rsidP="00CE1D20">
      <w:pPr>
        <w:pStyle w:val="Prrafodelista"/>
        <w:jc w:val="both"/>
        <w:rPr>
          <w:rFonts w:ascii="Arial" w:hAnsi="Arial" w:cs="Arial"/>
          <w:color w:val="202122"/>
          <w:shd w:val="clear" w:color="auto" w:fill="FFFFFF"/>
        </w:rPr>
      </w:pPr>
    </w:p>
    <w:p w14:paraId="0EE84F69" w14:textId="02CEE4D3" w:rsidR="005D7816" w:rsidRPr="00FC325D" w:rsidRDefault="00ED12DE" w:rsidP="000B7444">
      <w:pPr>
        <w:pBdr>
          <w:top w:val="nil"/>
          <w:left w:val="nil"/>
          <w:bottom w:val="nil"/>
          <w:right w:val="nil"/>
          <w:between w:val="nil"/>
        </w:pBdr>
        <w:spacing w:after="0"/>
        <w:jc w:val="both"/>
        <w:rPr>
          <w:rFonts w:ascii="Arial" w:hAnsi="Arial" w:cs="Arial"/>
          <w:color w:val="000000"/>
        </w:rPr>
      </w:pPr>
      <w:r w:rsidRPr="00FC325D">
        <w:rPr>
          <w:rFonts w:ascii="Arial" w:hAnsi="Arial" w:cs="Arial"/>
          <w:color w:val="202122"/>
          <w:shd w:val="clear" w:color="auto" w:fill="FFFFFF"/>
        </w:rPr>
        <w:t xml:space="preserve">El Grupo de </w:t>
      </w:r>
      <w:r w:rsidR="00DB5AE3" w:rsidRPr="00FC325D">
        <w:rPr>
          <w:rFonts w:ascii="Arial" w:hAnsi="Arial" w:cs="Arial"/>
          <w:color w:val="202122"/>
          <w:shd w:val="clear" w:color="auto" w:fill="FFFFFF"/>
        </w:rPr>
        <w:t xml:space="preserve">Gestión Humana y de la Información como factor estratégico, busca aportar con el desarrollo de los servidores dentro de su ciclo de vida en el INCI, considerando las necesidades manifestadas </w:t>
      </w:r>
      <w:r w:rsidR="0079088F" w:rsidRPr="00FC325D">
        <w:rPr>
          <w:rFonts w:ascii="Arial" w:hAnsi="Arial" w:cs="Arial"/>
          <w:color w:val="202122"/>
          <w:shd w:val="clear" w:color="auto" w:fill="FFFFFF"/>
        </w:rPr>
        <w:t xml:space="preserve">por medio del componente de </w:t>
      </w:r>
      <w:r w:rsidR="00583469" w:rsidRPr="00FC325D">
        <w:rPr>
          <w:rFonts w:ascii="Arial" w:hAnsi="Arial" w:cs="Arial"/>
          <w:color w:val="202122"/>
          <w:shd w:val="clear" w:color="auto" w:fill="FFFFFF"/>
        </w:rPr>
        <w:t xml:space="preserve">Bienestar e Incentivos </w:t>
      </w:r>
      <w:r w:rsidR="0079088F" w:rsidRPr="00FC325D">
        <w:rPr>
          <w:rFonts w:ascii="Arial" w:hAnsi="Arial" w:cs="Arial"/>
          <w:color w:val="202122"/>
          <w:shd w:val="clear" w:color="auto" w:fill="FFFFFF"/>
        </w:rPr>
        <w:t>(</w:t>
      </w:r>
      <w:r w:rsidR="008C504C">
        <w:rPr>
          <w:rFonts w:ascii="Arial" w:hAnsi="Arial" w:cs="Arial"/>
          <w:color w:val="202122"/>
          <w:shd w:val="clear" w:color="auto" w:fill="FFFFFF"/>
        </w:rPr>
        <w:t xml:space="preserve">Plan </w:t>
      </w:r>
      <w:r w:rsidR="00A823AC" w:rsidRPr="00FC325D">
        <w:rPr>
          <w:rFonts w:ascii="Arial" w:hAnsi="Arial" w:cs="Arial"/>
          <w:color w:val="202122"/>
          <w:shd w:val="clear" w:color="auto" w:fill="FFFFFF"/>
        </w:rPr>
        <w:t xml:space="preserve">de Bienestar Laboral </w:t>
      </w:r>
      <w:r w:rsidR="0079088F" w:rsidRPr="00FC325D">
        <w:rPr>
          <w:rFonts w:ascii="Arial" w:hAnsi="Arial" w:cs="Arial"/>
          <w:color w:val="202122"/>
          <w:shd w:val="clear" w:color="auto" w:fill="FFFFFF"/>
        </w:rPr>
        <w:t>– P</w:t>
      </w:r>
      <w:r w:rsidR="00A823AC" w:rsidRPr="00FC325D">
        <w:rPr>
          <w:rFonts w:ascii="Arial" w:hAnsi="Arial" w:cs="Arial"/>
          <w:color w:val="202122"/>
          <w:shd w:val="clear" w:color="auto" w:fill="FFFFFF"/>
        </w:rPr>
        <w:t>BL</w:t>
      </w:r>
      <w:r w:rsidR="0079088F" w:rsidRPr="00FC325D">
        <w:rPr>
          <w:rFonts w:ascii="Arial" w:hAnsi="Arial" w:cs="Arial"/>
          <w:color w:val="202122"/>
          <w:shd w:val="clear" w:color="auto" w:fill="FFFFFF"/>
        </w:rPr>
        <w:t xml:space="preserve">) y así </w:t>
      </w:r>
      <w:r w:rsidR="00094547" w:rsidRPr="00FC325D">
        <w:rPr>
          <w:rFonts w:ascii="Arial" w:hAnsi="Arial" w:cs="Arial"/>
          <w:color w:val="202122"/>
          <w:shd w:val="clear" w:color="auto" w:fill="FFFFFF"/>
        </w:rPr>
        <w:t xml:space="preserve">propiciar </w:t>
      </w:r>
      <w:r w:rsidR="0068031C" w:rsidRPr="00FC325D">
        <w:rPr>
          <w:rFonts w:ascii="Arial" w:hAnsi="Arial" w:cs="Arial"/>
          <w:color w:val="202122"/>
          <w:shd w:val="clear" w:color="auto" w:fill="FFFFFF"/>
        </w:rPr>
        <w:t xml:space="preserve">entornos y condiciones </w:t>
      </w:r>
      <w:r w:rsidR="00753814" w:rsidRPr="00FC325D">
        <w:rPr>
          <w:rFonts w:ascii="Arial" w:hAnsi="Arial" w:cs="Arial"/>
          <w:color w:val="202122"/>
          <w:shd w:val="clear" w:color="auto" w:fill="FFFFFF"/>
        </w:rPr>
        <w:t xml:space="preserve">de trabajo </w:t>
      </w:r>
      <w:r w:rsidR="003A726E" w:rsidRPr="00FC325D">
        <w:rPr>
          <w:rFonts w:ascii="Arial" w:hAnsi="Arial" w:cs="Arial"/>
          <w:color w:val="202122"/>
          <w:shd w:val="clear" w:color="auto" w:fill="FFFFFF"/>
        </w:rPr>
        <w:t>dignas para</w:t>
      </w:r>
      <w:r w:rsidR="0079088F" w:rsidRPr="00FC325D">
        <w:rPr>
          <w:rFonts w:ascii="Arial" w:hAnsi="Arial" w:cs="Arial"/>
          <w:color w:val="202122"/>
          <w:shd w:val="clear" w:color="auto" w:fill="FFFFFF"/>
        </w:rPr>
        <w:t xml:space="preserve"> </w:t>
      </w:r>
      <w:r w:rsidR="005772A1" w:rsidRPr="00FC325D">
        <w:rPr>
          <w:rFonts w:ascii="Arial" w:hAnsi="Arial" w:cs="Arial"/>
          <w:color w:val="202122"/>
          <w:shd w:val="clear" w:color="auto" w:fill="FFFFFF"/>
        </w:rPr>
        <w:t xml:space="preserve">los </w:t>
      </w:r>
      <w:r w:rsidR="0079088F" w:rsidRPr="00FC325D">
        <w:rPr>
          <w:rFonts w:ascii="Arial" w:hAnsi="Arial" w:cs="Arial"/>
          <w:color w:val="202122"/>
          <w:shd w:val="clear" w:color="auto" w:fill="FFFFFF"/>
        </w:rPr>
        <w:t>servidores públicos</w:t>
      </w:r>
      <w:r w:rsidR="005772A1" w:rsidRPr="00FC325D">
        <w:rPr>
          <w:rFonts w:ascii="Arial" w:hAnsi="Arial" w:cs="Arial"/>
          <w:color w:val="202122"/>
          <w:shd w:val="clear" w:color="auto" w:fill="FFFFFF"/>
        </w:rPr>
        <w:t xml:space="preserve"> y su grupo familiar</w:t>
      </w:r>
      <w:r w:rsidR="0079088F" w:rsidRPr="00FC325D">
        <w:rPr>
          <w:rFonts w:ascii="Arial" w:hAnsi="Arial" w:cs="Arial"/>
          <w:color w:val="202122"/>
          <w:shd w:val="clear" w:color="auto" w:fill="FFFFFF"/>
        </w:rPr>
        <w:t xml:space="preserve">, contribuyendo al cumplimiento de los objetivos </w:t>
      </w:r>
      <w:r w:rsidR="00BC2451" w:rsidRPr="00FC325D">
        <w:rPr>
          <w:rFonts w:ascii="Arial" w:hAnsi="Arial" w:cs="Arial"/>
          <w:color w:val="202122"/>
          <w:shd w:val="clear" w:color="auto" w:fill="FFFFFF"/>
        </w:rPr>
        <w:t xml:space="preserve">tanto individuales como </w:t>
      </w:r>
      <w:r w:rsidR="0079088F" w:rsidRPr="00FC325D">
        <w:rPr>
          <w:rFonts w:ascii="Arial" w:hAnsi="Arial" w:cs="Arial"/>
          <w:color w:val="202122"/>
          <w:shd w:val="clear" w:color="auto" w:fill="FFFFFF"/>
        </w:rPr>
        <w:t>institucionales,</w:t>
      </w:r>
    </w:p>
    <w:p w14:paraId="6D9D81FD" w14:textId="77777777" w:rsidR="00185B89" w:rsidRPr="00FC325D" w:rsidRDefault="00185B89" w:rsidP="000B7444">
      <w:pPr>
        <w:pStyle w:val="Prrafodelista"/>
        <w:jc w:val="both"/>
        <w:rPr>
          <w:rFonts w:ascii="Arial" w:eastAsiaTheme="majorEastAsia" w:hAnsi="Arial" w:cs="Arial"/>
          <w:b/>
          <w:color w:val="0070C0"/>
        </w:rPr>
      </w:pPr>
    </w:p>
    <w:p w14:paraId="4E90C444" w14:textId="77777777" w:rsidR="00553358" w:rsidRPr="00FC325D" w:rsidRDefault="00553358" w:rsidP="000B7444">
      <w:pPr>
        <w:jc w:val="both"/>
        <w:rPr>
          <w:rFonts w:ascii="Arial" w:eastAsiaTheme="majorEastAsia" w:hAnsi="Arial" w:cs="Arial"/>
          <w:b/>
          <w:color w:val="0070C0"/>
        </w:rPr>
      </w:pPr>
      <w:r w:rsidRPr="00FC325D">
        <w:rPr>
          <w:rFonts w:ascii="Arial" w:eastAsiaTheme="majorEastAsia" w:hAnsi="Arial" w:cs="Arial"/>
          <w:b/>
          <w:color w:val="0070C0"/>
        </w:rPr>
        <w:t>Alcance</w:t>
      </w:r>
    </w:p>
    <w:p w14:paraId="195E61FE" w14:textId="6C802BBF" w:rsidR="004E31F8" w:rsidRPr="00FC325D" w:rsidRDefault="004E31F8" w:rsidP="000B7444">
      <w:pPr>
        <w:pBdr>
          <w:top w:val="nil"/>
          <w:left w:val="nil"/>
          <w:bottom w:val="nil"/>
          <w:right w:val="nil"/>
          <w:between w:val="nil"/>
        </w:pBdr>
        <w:spacing w:after="0"/>
        <w:jc w:val="both"/>
        <w:rPr>
          <w:rFonts w:ascii="Arial" w:hAnsi="Arial" w:cs="Arial"/>
          <w:color w:val="202122"/>
          <w:shd w:val="clear" w:color="auto" w:fill="FFFFFF"/>
        </w:rPr>
      </w:pPr>
      <w:r w:rsidRPr="00FC325D">
        <w:rPr>
          <w:rFonts w:ascii="Arial" w:hAnsi="Arial" w:cs="Arial"/>
          <w:color w:val="202122"/>
          <w:shd w:val="clear" w:color="auto" w:fill="FFFFFF"/>
        </w:rPr>
        <w:t xml:space="preserve">El presente documento da cuenta del </w:t>
      </w:r>
      <w:r w:rsidR="003C61D4" w:rsidRPr="00FC325D">
        <w:rPr>
          <w:rFonts w:ascii="Arial" w:hAnsi="Arial" w:cs="Arial"/>
          <w:color w:val="202122"/>
          <w:shd w:val="clear" w:color="auto" w:fill="FFFFFF"/>
        </w:rPr>
        <w:t xml:space="preserve">avance </w:t>
      </w:r>
      <w:r w:rsidRPr="00FC325D">
        <w:rPr>
          <w:rFonts w:ascii="Arial" w:hAnsi="Arial" w:cs="Arial"/>
          <w:color w:val="202122"/>
          <w:shd w:val="clear" w:color="auto" w:fill="FFFFFF"/>
        </w:rPr>
        <w:t>de ejecución del cronograma establecido para alcanzar el objetivo planteado en el P</w:t>
      </w:r>
      <w:r w:rsidR="008C504C">
        <w:rPr>
          <w:rFonts w:ascii="Arial" w:hAnsi="Arial" w:cs="Arial"/>
          <w:color w:val="202122"/>
          <w:shd w:val="clear" w:color="auto" w:fill="FFFFFF"/>
        </w:rPr>
        <w:t>l</w:t>
      </w:r>
      <w:r w:rsidR="00DB5189" w:rsidRPr="00FC325D">
        <w:rPr>
          <w:rFonts w:ascii="Arial" w:hAnsi="Arial" w:cs="Arial"/>
          <w:color w:val="202122"/>
          <w:shd w:val="clear" w:color="auto" w:fill="FFFFFF"/>
        </w:rPr>
        <w:t>a</w:t>
      </w:r>
      <w:r w:rsidR="008C504C">
        <w:rPr>
          <w:rFonts w:ascii="Arial" w:hAnsi="Arial" w:cs="Arial"/>
          <w:color w:val="202122"/>
          <w:shd w:val="clear" w:color="auto" w:fill="FFFFFF"/>
        </w:rPr>
        <w:t>n</w:t>
      </w:r>
      <w:r w:rsidR="00DB5189" w:rsidRPr="00FC325D">
        <w:rPr>
          <w:rFonts w:ascii="Arial" w:hAnsi="Arial" w:cs="Arial"/>
          <w:color w:val="202122"/>
          <w:shd w:val="clear" w:color="auto" w:fill="FFFFFF"/>
        </w:rPr>
        <w:t xml:space="preserve"> de Bienestar Laboral</w:t>
      </w:r>
      <w:r w:rsidR="00FF10D9" w:rsidRPr="00FC325D">
        <w:rPr>
          <w:rFonts w:ascii="Arial" w:hAnsi="Arial" w:cs="Arial"/>
          <w:color w:val="202122"/>
          <w:shd w:val="clear" w:color="auto" w:fill="FFFFFF"/>
        </w:rPr>
        <w:t xml:space="preserve"> y</w:t>
      </w:r>
      <w:r w:rsidRPr="00FC325D">
        <w:rPr>
          <w:rFonts w:ascii="Arial" w:hAnsi="Arial" w:cs="Arial"/>
          <w:color w:val="202122"/>
          <w:shd w:val="clear" w:color="auto" w:fill="FFFFFF"/>
        </w:rPr>
        <w:t xml:space="preserve"> </w:t>
      </w:r>
      <w:r w:rsidR="002B52B7" w:rsidRPr="00FC325D">
        <w:rPr>
          <w:rFonts w:ascii="Arial" w:hAnsi="Arial" w:cs="Arial"/>
          <w:color w:val="202122"/>
          <w:shd w:val="clear" w:color="auto" w:fill="FFFFFF"/>
        </w:rPr>
        <w:t xml:space="preserve">en él </w:t>
      </w:r>
      <w:r w:rsidR="00FF10D9" w:rsidRPr="00FC325D">
        <w:rPr>
          <w:rFonts w:ascii="Arial" w:hAnsi="Arial" w:cs="Arial"/>
          <w:color w:val="202122"/>
          <w:shd w:val="clear" w:color="auto" w:fill="FFFFFF"/>
        </w:rPr>
        <w:t>s</w:t>
      </w:r>
      <w:r w:rsidRPr="00FC325D">
        <w:rPr>
          <w:rFonts w:ascii="Arial" w:hAnsi="Arial" w:cs="Arial"/>
          <w:color w:val="202122"/>
          <w:shd w:val="clear" w:color="auto" w:fill="FFFFFF"/>
        </w:rPr>
        <w:t xml:space="preserve">e </w:t>
      </w:r>
      <w:r w:rsidR="00870295" w:rsidRPr="00FC325D">
        <w:rPr>
          <w:rFonts w:ascii="Arial" w:hAnsi="Arial" w:cs="Arial"/>
          <w:color w:val="202122"/>
          <w:shd w:val="clear" w:color="auto" w:fill="FFFFFF"/>
        </w:rPr>
        <w:t xml:space="preserve">realizará una </w:t>
      </w:r>
      <w:r w:rsidRPr="00FC325D">
        <w:rPr>
          <w:rFonts w:ascii="Arial" w:hAnsi="Arial" w:cs="Arial"/>
          <w:color w:val="202122"/>
          <w:shd w:val="clear" w:color="auto" w:fill="FFFFFF"/>
        </w:rPr>
        <w:t>descri</w:t>
      </w:r>
      <w:r w:rsidR="002D72C4" w:rsidRPr="00FC325D">
        <w:rPr>
          <w:rFonts w:ascii="Arial" w:hAnsi="Arial" w:cs="Arial"/>
          <w:color w:val="202122"/>
          <w:shd w:val="clear" w:color="auto" w:fill="FFFFFF"/>
        </w:rPr>
        <w:t>pció</w:t>
      </w:r>
      <w:r w:rsidRPr="00FC325D">
        <w:rPr>
          <w:rFonts w:ascii="Arial" w:hAnsi="Arial" w:cs="Arial"/>
          <w:color w:val="202122"/>
          <w:shd w:val="clear" w:color="auto" w:fill="FFFFFF"/>
        </w:rPr>
        <w:t xml:space="preserve">n </w:t>
      </w:r>
      <w:r w:rsidR="002D72C4" w:rsidRPr="00FC325D">
        <w:rPr>
          <w:rFonts w:ascii="Arial" w:hAnsi="Arial" w:cs="Arial"/>
          <w:color w:val="202122"/>
          <w:shd w:val="clear" w:color="auto" w:fill="FFFFFF"/>
        </w:rPr>
        <w:t xml:space="preserve">detallada de </w:t>
      </w:r>
      <w:r w:rsidRPr="00FC325D">
        <w:rPr>
          <w:rFonts w:ascii="Arial" w:hAnsi="Arial" w:cs="Arial"/>
          <w:color w:val="202122"/>
          <w:shd w:val="clear" w:color="auto" w:fill="FFFFFF"/>
        </w:rPr>
        <w:t xml:space="preserve">las actividades </w:t>
      </w:r>
      <w:r w:rsidR="00EC76CA" w:rsidRPr="00FC325D">
        <w:rPr>
          <w:rFonts w:ascii="Arial" w:hAnsi="Arial" w:cs="Arial"/>
          <w:color w:val="202122"/>
          <w:shd w:val="clear" w:color="auto" w:fill="FFFFFF"/>
        </w:rPr>
        <w:t xml:space="preserve">ejecutadas </w:t>
      </w:r>
      <w:r w:rsidRPr="00FC325D">
        <w:rPr>
          <w:rFonts w:ascii="Arial" w:hAnsi="Arial" w:cs="Arial"/>
          <w:color w:val="202122"/>
          <w:shd w:val="clear" w:color="auto" w:fill="FFFFFF"/>
        </w:rPr>
        <w:t xml:space="preserve">durante el </w:t>
      </w:r>
      <w:r w:rsidR="005A2BE8">
        <w:rPr>
          <w:rFonts w:ascii="Arial" w:hAnsi="Arial" w:cs="Arial"/>
          <w:color w:val="202122"/>
          <w:shd w:val="clear" w:color="auto" w:fill="FFFFFF"/>
        </w:rPr>
        <w:t xml:space="preserve">tercer </w:t>
      </w:r>
      <w:r w:rsidRPr="00FC325D">
        <w:rPr>
          <w:rFonts w:ascii="Arial" w:hAnsi="Arial" w:cs="Arial"/>
          <w:color w:val="202122"/>
          <w:shd w:val="clear" w:color="auto" w:fill="FFFFFF"/>
        </w:rPr>
        <w:t>trimestre de 2022.</w:t>
      </w:r>
    </w:p>
    <w:p w14:paraId="2652167B" w14:textId="77777777" w:rsidR="004E31F8" w:rsidRPr="00FC325D" w:rsidRDefault="004E31F8" w:rsidP="000B7444">
      <w:pPr>
        <w:pBdr>
          <w:top w:val="nil"/>
          <w:left w:val="nil"/>
          <w:bottom w:val="nil"/>
          <w:right w:val="nil"/>
          <w:between w:val="nil"/>
        </w:pBdr>
        <w:spacing w:after="0"/>
        <w:jc w:val="both"/>
        <w:rPr>
          <w:rFonts w:ascii="Arial" w:hAnsi="Arial" w:cs="Arial"/>
          <w:color w:val="0070C0"/>
          <w:shd w:val="clear" w:color="auto" w:fill="FFFFFF"/>
        </w:rPr>
      </w:pPr>
    </w:p>
    <w:p w14:paraId="29B373AC" w14:textId="77777777" w:rsidR="00185B89" w:rsidRPr="00FC325D" w:rsidRDefault="00185B89" w:rsidP="000B7444">
      <w:pPr>
        <w:jc w:val="both"/>
        <w:rPr>
          <w:rFonts w:ascii="Arial" w:eastAsiaTheme="majorEastAsia" w:hAnsi="Arial" w:cs="Arial"/>
          <w:b/>
          <w:color w:val="0070C0"/>
        </w:rPr>
      </w:pPr>
      <w:r w:rsidRPr="00FC325D">
        <w:rPr>
          <w:rFonts w:ascii="Arial" w:eastAsiaTheme="majorEastAsia" w:hAnsi="Arial" w:cs="Arial"/>
          <w:b/>
          <w:color w:val="0070C0"/>
        </w:rPr>
        <w:t>Objetivo</w:t>
      </w:r>
    </w:p>
    <w:p w14:paraId="6469495A" w14:textId="77777777" w:rsidR="00185B89" w:rsidRPr="00FC325D" w:rsidRDefault="00185B89" w:rsidP="000B7444">
      <w:pPr>
        <w:jc w:val="both"/>
        <w:rPr>
          <w:rFonts w:ascii="Arial" w:hAnsi="Arial" w:cs="Arial"/>
          <w:i/>
          <w:iCs/>
          <w:color w:val="202122"/>
          <w:shd w:val="clear" w:color="auto" w:fill="FFFFFF"/>
        </w:rPr>
      </w:pPr>
    </w:p>
    <w:p w14:paraId="1D7CFEFA" w14:textId="356F9AB8" w:rsidR="00DB5AE3" w:rsidRPr="00FC325D" w:rsidRDefault="00DB5AE3" w:rsidP="000B7444">
      <w:pPr>
        <w:pBdr>
          <w:top w:val="nil"/>
          <w:left w:val="nil"/>
          <w:bottom w:val="nil"/>
          <w:right w:val="nil"/>
          <w:between w:val="nil"/>
        </w:pBdr>
        <w:spacing w:after="0"/>
        <w:jc w:val="both"/>
        <w:rPr>
          <w:rFonts w:ascii="Arial" w:hAnsi="Arial" w:cs="Arial"/>
          <w:color w:val="000000"/>
        </w:rPr>
      </w:pPr>
      <w:r w:rsidRPr="00FC325D">
        <w:rPr>
          <w:rFonts w:ascii="Arial" w:hAnsi="Arial" w:cs="Arial"/>
          <w:color w:val="202122"/>
          <w:shd w:val="clear" w:color="auto" w:fill="FFFFFF"/>
        </w:rPr>
        <w:t>El P</w:t>
      </w:r>
      <w:r w:rsidR="008C504C">
        <w:rPr>
          <w:rFonts w:ascii="Arial" w:hAnsi="Arial" w:cs="Arial"/>
          <w:color w:val="202122"/>
          <w:shd w:val="clear" w:color="auto" w:fill="FFFFFF"/>
        </w:rPr>
        <w:t>l</w:t>
      </w:r>
      <w:r w:rsidR="00EF7745" w:rsidRPr="00FC325D">
        <w:rPr>
          <w:rFonts w:ascii="Arial" w:hAnsi="Arial" w:cs="Arial"/>
          <w:color w:val="202122"/>
          <w:shd w:val="clear" w:color="auto" w:fill="FFFFFF"/>
        </w:rPr>
        <w:t>a</w:t>
      </w:r>
      <w:r w:rsidR="008C504C">
        <w:rPr>
          <w:rFonts w:ascii="Arial" w:hAnsi="Arial" w:cs="Arial"/>
          <w:color w:val="202122"/>
          <w:shd w:val="clear" w:color="auto" w:fill="FFFFFF"/>
        </w:rPr>
        <w:t>n</w:t>
      </w:r>
      <w:r w:rsidR="00EF7745" w:rsidRPr="00FC325D">
        <w:rPr>
          <w:rFonts w:ascii="Arial" w:hAnsi="Arial" w:cs="Arial"/>
          <w:color w:val="202122"/>
          <w:shd w:val="clear" w:color="auto" w:fill="FFFFFF"/>
        </w:rPr>
        <w:t xml:space="preserve"> de Bienestar Laboral</w:t>
      </w:r>
      <w:r w:rsidRPr="00FC325D">
        <w:rPr>
          <w:rFonts w:ascii="Arial" w:hAnsi="Arial" w:cs="Arial"/>
          <w:color w:val="202122"/>
          <w:shd w:val="clear" w:color="auto" w:fill="FFFFFF"/>
        </w:rPr>
        <w:t xml:space="preserve"> 2022 tiene como objetivo </w:t>
      </w:r>
      <w:r w:rsidR="00B82235" w:rsidRPr="00FC325D">
        <w:rPr>
          <w:rFonts w:ascii="Arial" w:hAnsi="Arial" w:cs="Arial"/>
          <w:color w:val="202122"/>
          <w:shd w:val="clear" w:color="auto" w:fill="FFFFFF"/>
        </w:rPr>
        <w:t>principal contribuir con la satisfacción de las necesidades personales, sociales, económicas y culturales de cada uno de los servidores que conforman el INCI, implementando estrategias tendientes a fomentar la productividad y la motivación procurando mejorar constantemente el ambiente laboral.</w:t>
      </w:r>
    </w:p>
    <w:p w14:paraId="682E9F49" w14:textId="77777777" w:rsidR="00036BC3" w:rsidRPr="00FC325D" w:rsidRDefault="00036BC3" w:rsidP="000B7444">
      <w:pPr>
        <w:pStyle w:val="Prrafodelista"/>
        <w:jc w:val="both"/>
        <w:rPr>
          <w:rFonts w:ascii="Arial" w:eastAsiaTheme="majorEastAsia" w:hAnsi="Arial" w:cs="Arial"/>
          <w:b/>
          <w:color w:val="5B9BD5" w:themeColor="accent1"/>
        </w:rPr>
      </w:pPr>
    </w:p>
    <w:p w14:paraId="1A9F16E8" w14:textId="77777777" w:rsidR="00D77F93" w:rsidRPr="00FC325D" w:rsidRDefault="00D77F93" w:rsidP="000B7444">
      <w:pPr>
        <w:pBdr>
          <w:top w:val="nil"/>
          <w:left w:val="nil"/>
          <w:bottom w:val="nil"/>
          <w:right w:val="nil"/>
          <w:between w:val="nil"/>
        </w:pBdr>
        <w:spacing w:after="0"/>
        <w:jc w:val="both"/>
        <w:rPr>
          <w:rFonts w:ascii="Arial" w:eastAsiaTheme="majorEastAsia" w:hAnsi="Arial" w:cs="Arial"/>
          <w:b/>
          <w:color w:val="0070C0"/>
        </w:rPr>
      </w:pPr>
      <w:r w:rsidRPr="00FC325D">
        <w:rPr>
          <w:rFonts w:ascii="Arial" w:eastAsiaTheme="majorEastAsia" w:hAnsi="Arial" w:cs="Arial"/>
          <w:b/>
          <w:color w:val="0070C0"/>
        </w:rPr>
        <w:t xml:space="preserve">Indicadores </w:t>
      </w:r>
    </w:p>
    <w:p w14:paraId="643E9321" w14:textId="77777777" w:rsidR="00D77F93" w:rsidRPr="00FC325D" w:rsidRDefault="00D77F93" w:rsidP="000B7444">
      <w:pPr>
        <w:pBdr>
          <w:top w:val="nil"/>
          <w:left w:val="nil"/>
          <w:bottom w:val="nil"/>
          <w:right w:val="nil"/>
          <w:between w:val="nil"/>
        </w:pBdr>
        <w:spacing w:after="0"/>
        <w:jc w:val="both"/>
        <w:rPr>
          <w:rFonts w:ascii="Arial" w:hAnsi="Arial" w:cs="Arial"/>
          <w:color w:val="FFBF00"/>
        </w:rPr>
      </w:pPr>
    </w:p>
    <w:p w14:paraId="4F9F4974" w14:textId="0E7514A2" w:rsidR="00D77F93" w:rsidRPr="00FC325D" w:rsidRDefault="00D77F93" w:rsidP="00A2652B">
      <w:pPr>
        <w:pBdr>
          <w:top w:val="nil"/>
          <w:left w:val="nil"/>
          <w:bottom w:val="nil"/>
          <w:right w:val="nil"/>
          <w:between w:val="nil"/>
        </w:pBdr>
        <w:spacing w:after="0"/>
        <w:jc w:val="both"/>
        <w:rPr>
          <w:rFonts w:ascii="Arial" w:hAnsi="Arial" w:cs="Arial"/>
          <w:color w:val="202122"/>
          <w:shd w:val="clear" w:color="auto" w:fill="FFFFFF"/>
        </w:rPr>
      </w:pPr>
      <w:r w:rsidRPr="00FC325D">
        <w:rPr>
          <w:rFonts w:ascii="Arial" w:hAnsi="Arial" w:cs="Arial"/>
          <w:color w:val="202122"/>
          <w:shd w:val="clear" w:color="auto" w:fill="FFFFFF"/>
        </w:rPr>
        <w:t xml:space="preserve">La medición de los indicadores se realiza en cada una de las actividades programadas dentro del cronograma de ejecución del Plan de </w:t>
      </w:r>
      <w:r w:rsidR="00B50563" w:rsidRPr="00FC325D">
        <w:rPr>
          <w:rFonts w:ascii="Arial" w:hAnsi="Arial" w:cs="Arial"/>
          <w:color w:val="202122"/>
          <w:shd w:val="clear" w:color="auto" w:fill="FFFFFF"/>
        </w:rPr>
        <w:t xml:space="preserve">Bienestar Laboral </w:t>
      </w:r>
      <w:r w:rsidRPr="00FC325D">
        <w:rPr>
          <w:rFonts w:ascii="Arial" w:hAnsi="Arial" w:cs="Arial"/>
          <w:color w:val="202122"/>
          <w:shd w:val="clear" w:color="auto" w:fill="FFFFFF"/>
        </w:rPr>
        <w:t>y se tiene</w:t>
      </w:r>
      <w:r w:rsidR="00B50563" w:rsidRPr="00FC325D">
        <w:rPr>
          <w:rFonts w:ascii="Arial" w:hAnsi="Arial" w:cs="Arial"/>
          <w:color w:val="202122"/>
          <w:shd w:val="clear" w:color="auto" w:fill="FFFFFF"/>
        </w:rPr>
        <w:t>n</w:t>
      </w:r>
      <w:r w:rsidRPr="00FC325D">
        <w:rPr>
          <w:rFonts w:ascii="Arial" w:hAnsi="Arial" w:cs="Arial"/>
          <w:color w:val="202122"/>
          <w:shd w:val="clear" w:color="auto" w:fill="FFFFFF"/>
        </w:rPr>
        <w:t xml:space="preserve"> en </w:t>
      </w:r>
      <w:r w:rsidR="00BB7091" w:rsidRPr="00FC325D">
        <w:rPr>
          <w:rFonts w:ascii="Arial" w:hAnsi="Arial" w:cs="Arial"/>
          <w:color w:val="202122"/>
          <w:shd w:val="clear" w:color="auto" w:fill="FFFFFF"/>
        </w:rPr>
        <w:t>cuenta indicadores de cobertura y</w:t>
      </w:r>
      <w:r w:rsidRPr="00FC325D">
        <w:rPr>
          <w:rFonts w:ascii="Arial" w:hAnsi="Arial" w:cs="Arial"/>
          <w:color w:val="202122"/>
          <w:shd w:val="clear" w:color="auto" w:fill="FFFFFF"/>
        </w:rPr>
        <w:t xml:space="preserve"> eficacia </w:t>
      </w:r>
      <w:r w:rsidR="009741DE" w:rsidRPr="00FC325D">
        <w:rPr>
          <w:rFonts w:ascii="Arial" w:hAnsi="Arial" w:cs="Arial"/>
          <w:color w:val="202122"/>
          <w:shd w:val="clear" w:color="auto" w:fill="FFFFFF"/>
        </w:rPr>
        <w:t>as</w:t>
      </w:r>
      <w:r w:rsidR="009E7379" w:rsidRPr="00FC325D">
        <w:rPr>
          <w:rFonts w:ascii="Arial" w:hAnsi="Arial" w:cs="Arial"/>
          <w:color w:val="202122"/>
          <w:shd w:val="clear" w:color="auto" w:fill="FFFFFF"/>
        </w:rPr>
        <w:t>í</w:t>
      </w:r>
      <w:r w:rsidRPr="00FC325D">
        <w:rPr>
          <w:rFonts w:ascii="Arial" w:hAnsi="Arial" w:cs="Arial"/>
          <w:color w:val="202122"/>
          <w:shd w:val="clear" w:color="auto" w:fill="FFFFFF"/>
        </w:rPr>
        <w:t xml:space="preserve">. </w:t>
      </w:r>
    </w:p>
    <w:p w14:paraId="2CD1D9A2" w14:textId="77777777" w:rsidR="00D77F93" w:rsidRPr="00FC325D" w:rsidRDefault="00D77F93" w:rsidP="000B7444">
      <w:pPr>
        <w:pBdr>
          <w:top w:val="nil"/>
          <w:left w:val="nil"/>
          <w:bottom w:val="nil"/>
          <w:right w:val="nil"/>
          <w:between w:val="nil"/>
        </w:pBdr>
        <w:spacing w:after="0"/>
        <w:jc w:val="both"/>
        <w:rPr>
          <w:rFonts w:ascii="Arial" w:hAnsi="Arial" w:cs="Arial"/>
          <w:color w:val="202122"/>
          <w:shd w:val="clear" w:color="auto" w:fill="FFFFFF"/>
        </w:rPr>
      </w:pPr>
    </w:p>
    <w:p w14:paraId="0996E450" w14:textId="77777777" w:rsidR="00D77F93" w:rsidRPr="00FC325D" w:rsidRDefault="00D77F93" w:rsidP="008D4A58">
      <w:pPr>
        <w:pStyle w:val="Prrafodelista"/>
        <w:numPr>
          <w:ilvl w:val="0"/>
          <w:numId w:val="6"/>
        </w:numPr>
        <w:pBdr>
          <w:top w:val="nil"/>
          <w:left w:val="nil"/>
          <w:bottom w:val="nil"/>
          <w:right w:val="nil"/>
          <w:between w:val="nil"/>
        </w:pBdr>
        <w:spacing w:after="0"/>
        <w:jc w:val="both"/>
        <w:rPr>
          <w:rFonts w:ascii="Arial" w:hAnsi="Arial" w:cs="Arial"/>
          <w:color w:val="202122"/>
          <w:u w:val="single"/>
          <w:shd w:val="clear" w:color="auto" w:fill="FFFFFF"/>
        </w:rPr>
      </w:pPr>
      <w:r w:rsidRPr="00FC325D">
        <w:rPr>
          <w:rFonts w:ascii="Arial" w:hAnsi="Arial" w:cs="Arial"/>
          <w:color w:val="202122"/>
          <w:u w:val="single"/>
          <w:shd w:val="clear" w:color="auto" w:fill="FFFFFF"/>
        </w:rPr>
        <w:t>Indicador de Cobertura</w:t>
      </w:r>
    </w:p>
    <w:p w14:paraId="14E74F0C" w14:textId="77777777" w:rsidR="00D77F93" w:rsidRPr="00FC325D" w:rsidRDefault="00D77F93" w:rsidP="000B7444">
      <w:pPr>
        <w:pBdr>
          <w:top w:val="nil"/>
          <w:left w:val="nil"/>
          <w:bottom w:val="nil"/>
          <w:right w:val="nil"/>
          <w:between w:val="nil"/>
        </w:pBdr>
        <w:spacing w:after="0"/>
        <w:jc w:val="both"/>
        <w:rPr>
          <w:rFonts w:ascii="Arial" w:hAnsi="Arial" w:cs="Arial"/>
          <w:color w:val="202122"/>
          <w:u w:val="single"/>
          <w:shd w:val="clear" w:color="auto" w:fill="FFFFFF"/>
        </w:rPr>
      </w:pPr>
    </w:p>
    <w:p w14:paraId="45CCA117" w14:textId="183F6FE0" w:rsidR="00D77F93" w:rsidRPr="00FC325D" w:rsidRDefault="005A2BE8" w:rsidP="000B7444">
      <w:pPr>
        <w:pBdr>
          <w:top w:val="nil"/>
          <w:left w:val="nil"/>
          <w:bottom w:val="nil"/>
          <w:right w:val="nil"/>
          <w:between w:val="nil"/>
        </w:pBdr>
        <w:spacing w:after="0"/>
        <w:jc w:val="both"/>
        <w:rPr>
          <w:rFonts w:ascii="Arial" w:hAnsi="Arial" w:cs="Arial"/>
          <w:color w:val="202122"/>
          <w:shd w:val="clear" w:color="auto" w:fill="FFFFFF"/>
        </w:rPr>
      </w:pPr>
      <w:r>
        <w:rPr>
          <w:rFonts w:ascii="Arial" w:hAnsi="Arial" w:cs="Arial"/>
          <w:color w:val="202122"/>
          <w:shd w:val="clear" w:color="auto" w:fill="FFFFFF"/>
        </w:rPr>
        <w:t xml:space="preserve">En </w:t>
      </w:r>
      <w:r w:rsidR="009D46E8" w:rsidRPr="00FC325D">
        <w:rPr>
          <w:rFonts w:ascii="Arial" w:hAnsi="Arial" w:cs="Arial"/>
          <w:color w:val="202122"/>
          <w:shd w:val="clear" w:color="auto" w:fill="FFFFFF"/>
        </w:rPr>
        <w:t xml:space="preserve">cada evento </w:t>
      </w:r>
      <w:r w:rsidR="006371F6" w:rsidRPr="00FC325D">
        <w:rPr>
          <w:rFonts w:ascii="Arial" w:hAnsi="Arial" w:cs="Arial"/>
          <w:color w:val="202122"/>
          <w:shd w:val="clear" w:color="auto" w:fill="FFFFFF"/>
        </w:rPr>
        <w:t>s</w:t>
      </w:r>
      <w:r w:rsidR="00D77F93" w:rsidRPr="00FC325D">
        <w:rPr>
          <w:rFonts w:ascii="Arial" w:hAnsi="Arial" w:cs="Arial"/>
          <w:color w:val="202122"/>
          <w:shd w:val="clear" w:color="auto" w:fill="FFFFFF"/>
        </w:rPr>
        <w:t xml:space="preserve">e aplica el formato SG-112-GH-FM-057 </w:t>
      </w:r>
      <w:r w:rsidR="00D77F93" w:rsidRPr="00FC325D">
        <w:rPr>
          <w:rFonts w:ascii="Arial" w:hAnsi="Arial" w:cs="Arial"/>
          <w:b/>
          <w:bCs/>
          <w:color w:val="202122"/>
          <w:shd w:val="clear" w:color="auto" w:fill="FFFFFF"/>
        </w:rPr>
        <w:t>Lista de Asistencia</w:t>
      </w:r>
      <w:r w:rsidR="00D77F93" w:rsidRPr="00FC325D">
        <w:rPr>
          <w:rFonts w:ascii="Arial" w:hAnsi="Arial" w:cs="Arial"/>
          <w:color w:val="202122"/>
          <w:shd w:val="clear" w:color="auto" w:fill="FFFFFF"/>
        </w:rPr>
        <w:t xml:space="preserve">. </w:t>
      </w:r>
      <w:r w:rsidR="001B5836" w:rsidRPr="00FC325D">
        <w:rPr>
          <w:rFonts w:ascii="Arial" w:hAnsi="Arial" w:cs="Arial"/>
          <w:color w:val="202122"/>
          <w:shd w:val="clear" w:color="auto" w:fill="FFFFFF"/>
        </w:rPr>
        <w:t>Igualmente s</w:t>
      </w:r>
      <w:r w:rsidR="00D77F93" w:rsidRPr="00FC325D">
        <w:rPr>
          <w:rFonts w:ascii="Arial" w:hAnsi="Arial" w:cs="Arial"/>
          <w:color w:val="202122"/>
          <w:shd w:val="clear" w:color="auto" w:fill="FFFFFF"/>
        </w:rPr>
        <w:t>e establece</w:t>
      </w:r>
      <w:r w:rsidR="00660014" w:rsidRPr="00FC325D">
        <w:rPr>
          <w:rFonts w:ascii="Arial" w:hAnsi="Arial" w:cs="Arial"/>
          <w:color w:val="202122"/>
          <w:shd w:val="clear" w:color="auto" w:fill="FFFFFF"/>
        </w:rPr>
        <w:t xml:space="preserve"> cual </w:t>
      </w:r>
      <w:r w:rsidR="009D46E8" w:rsidRPr="00FC325D">
        <w:rPr>
          <w:rFonts w:ascii="Arial" w:hAnsi="Arial" w:cs="Arial"/>
          <w:color w:val="202122"/>
          <w:shd w:val="clear" w:color="auto" w:fill="FFFFFF"/>
        </w:rPr>
        <w:t>será l</w:t>
      </w:r>
      <w:r>
        <w:rPr>
          <w:rFonts w:ascii="Arial" w:hAnsi="Arial" w:cs="Arial"/>
          <w:color w:val="202122"/>
          <w:shd w:val="clear" w:color="auto" w:fill="FFFFFF"/>
        </w:rPr>
        <w:t>a</w:t>
      </w:r>
      <w:r w:rsidR="00D77F93" w:rsidRPr="00FC325D">
        <w:rPr>
          <w:rFonts w:ascii="Arial" w:hAnsi="Arial" w:cs="Arial"/>
          <w:color w:val="202122"/>
          <w:shd w:val="clear" w:color="auto" w:fill="FFFFFF"/>
        </w:rPr>
        <w:t xml:space="preserve"> "p</w:t>
      </w:r>
      <w:r>
        <w:rPr>
          <w:rFonts w:ascii="Arial" w:hAnsi="Arial" w:cs="Arial"/>
          <w:color w:val="202122"/>
          <w:shd w:val="clear" w:color="auto" w:fill="FFFFFF"/>
        </w:rPr>
        <w:t xml:space="preserve">oblación </w:t>
      </w:r>
      <w:hyperlink r:id="rId11">
        <w:r w:rsidR="00D77F93" w:rsidRPr="00FC325D">
          <w:rPr>
            <w:rFonts w:ascii="Arial" w:hAnsi="Arial" w:cs="Arial"/>
            <w:color w:val="202122"/>
            <w:shd w:val="clear" w:color="auto" w:fill="FFFFFF"/>
          </w:rPr>
          <w:t>objeto</w:t>
        </w:r>
      </w:hyperlink>
      <w:r w:rsidR="00D77F93" w:rsidRPr="00FC325D">
        <w:rPr>
          <w:rFonts w:ascii="Arial" w:hAnsi="Arial" w:cs="Arial"/>
          <w:color w:val="202122"/>
          <w:shd w:val="clear" w:color="auto" w:fill="FFFFFF"/>
        </w:rPr>
        <w:t xml:space="preserve">" de cada una de las capacitaciones, </w:t>
      </w:r>
      <w:r w:rsidR="005F5F6F" w:rsidRPr="00FC325D">
        <w:rPr>
          <w:rFonts w:ascii="Arial" w:hAnsi="Arial" w:cs="Arial"/>
          <w:color w:val="202122"/>
          <w:shd w:val="clear" w:color="auto" w:fill="FFFFFF"/>
        </w:rPr>
        <w:t>determinadas</w:t>
      </w:r>
      <w:r w:rsidR="00D77F93" w:rsidRPr="00FC325D">
        <w:rPr>
          <w:rFonts w:ascii="Arial" w:hAnsi="Arial" w:cs="Arial"/>
          <w:color w:val="202122"/>
          <w:shd w:val="clear" w:color="auto" w:fill="FFFFFF"/>
        </w:rPr>
        <w:t xml:space="preserve"> por los gestores de conocimiento</w:t>
      </w:r>
      <w:r>
        <w:rPr>
          <w:rFonts w:ascii="Arial" w:hAnsi="Arial" w:cs="Arial"/>
          <w:color w:val="202122"/>
          <w:shd w:val="clear" w:color="auto" w:fill="FFFFFF"/>
        </w:rPr>
        <w:t xml:space="preserve"> de las actividades.</w:t>
      </w:r>
    </w:p>
    <w:p w14:paraId="564CCD77" w14:textId="77777777" w:rsidR="00D77F93" w:rsidRPr="00FC325D" w:rsidRDefault="00D77F93" w:rsidP="000B7444">
      <w:pPr>
        <w:pBdr>
          <w:top w:val="nil"/>
          <w:left w:val="nil"/>
          <w:bottom w:val="nil"/>
          <w:right w:val="nil"/>
          <w:between w:val="nil"/>
        </w:pBdr>
        <w:spacing w:after="0"/>
        <w:jc w:val="both"/>
        <w:rPr>
          <w:rFonts w:ascii="Arial" w:hAnsi="Arial" w:cs="Arial"/>
          <w:color w:val="202122"/>
          <w:shd w:val="clear" w:color="auto" w:fill="FFFFFF"/>
        </w:rPr>
      </w:pPr>
    </w:p>
    <w:p w14:paraId="4395D2A0" w14:textId="3A23E454" w:rsidR="009C4BEC" w:rsidRPr="00FC325D" w:rsidRDefault="0007208A" w:rsidP="000B7444">
      <w:pPr>
        <w:pBdr>
          <w:top w:val="nil"/>
          <w:left w:val="nil"/>
          <w:bottom w:val="nil"/>
          <w:right w:val="nil"/>
          <w:between w:val="nil"/>
        </w:pBdr>
        <w:spacing w:after="0" w:line="240" w:lineRule="auto"/>
        <w:jc w:val="both"/>
        <w:rPr>
          <w:rFonts w:ascii="Arial" w:hAnsi="Arial" w:cs="Arial"/>
          <w:color w:val="202122"/>
          <w:shd w:val="clear" w:color="auto" w:fill="FFFFFF"/>
        </w:rPr>
      </w:pPr>
      <w:r w:rsidRPr="00FC325D">
        <w:rPr>
          <w:rFonts w:ascii="Arial" w:hAnsi="Arial" w:cs="Arial"/>
          <w:color w:val="202122"/>
          <w:shd w:val="clear" w:color="auto" w:fill="FFFFFF"/>
        </w:rPr>
        <w:t>Este indicador se</w:t>
      </w:r>
      <w:r w:rsidR="00C825D0" w:rsidRPr="00FC325D">
        <w:rPr>
          <w:rFonts w:ascii="Arial" w:hAnsi="Arial" w:cs="Arial"/>
          <w:color w:val="202122"/>
          <w:shd w:val="clear" w:color="auto" w:fill="FFFFFF"/>
        </w:rPr>
        <w:t xml:space="preserve"> calculará utilizando la siguiente </w:t>
      </w:r>
      <w:r w:rsidR="00AF426E" w:rsidRPr="00FC325D">
        <w:rPr>
          <w:rFonts w:ascii="Arial" w:hAnsi="Arial" w:cs="Arial"/>
          <w:color w:val="202122"/>
          <w:shd w:val="clear" w:color="auto" w:fill="FFFFFF"/>
        </w:rPr>
        <w:t>fórmula</w:t>
      </w:r>
      <w:r w:rsidR="00C825D0" w:rsidRPr="00FC325D">
        <w:rPr>
          <w:rFonts w:ascii="Arial" w:hAnsi="Arial" w:cs="Arial"/>
          <w:color w:val="202122"/>
          <w:shd w:val="clear" w:color="auto" w:fill="FFFFFF"/>
        </w:rPr>
        <w:t xml:space="preserve">: </w:t>
      </w:r>
    </w:p>
    <w:p w14:paraId="37BFB611" w14:textId="77777777" w:rsidR="00E72D29" w:rsidRDefault="00E72D29" w:rsidP="000B7444">
      <w:pPr>
        <w:pBdr>
          <w:top w:val="nil"/>
          <w:left w:val="nil"/>
          <w:bottom w:val="nil"/>
          <w:right w:val="nil"/>
          <w:between w:val="nil"/>
        </w:pBdr>
        <w:spacing w:after="0" w:line="240" w:lineRule="auto"/>
        <w:jc w:val="both"/>
        <w:rPr>
          <w:rFonts w:ascii="Arial" w:hAnsi="Arial" w:cs="Arial"/>
          <w:color w:val="202122"/>
          <w:shd w:val="clear" w:color="auto" w:fill="FFFFFF"/>
        </w:rPr>
      </w:pPr>
    </w:p>
    <w:p w14:paraId="5B732D77" w14:textId="59FCB6AD" w:rsidR="00D77F93" w:rsidRPr="00FC325D" w:rsidRDefault="00D77F93" w:rsidP="000B7444">
      <w:pPr>
        <w:pBdr>
          <w:top w:val="nil"/>
          <w:left w:val="nil"/>
          <w:bottom w:val="nil"/>
          <w:right w:val="nil"/>
          <w:between w:val="nil"/>
        </w:pBdr>
        <w:spacing w:after="0" w:line="240" w:lineRule="auto"/>
        <w:jc w:val="both"/>
        <w:rPr>
          <w:rFonts w:ascii="Arial" w:hAnsi="Arial" w:cs="Arial"/>
          <w:color w:val="202122"/>
          <w:shd w:val="clear" w:color="auto" w:fill="FFFFFF"/>
        </w:rPr>
      </w:pPr>
      <w:r w:rsidRPr="00FC325D">
        <w:rPr>
          <w:rFonts w:ascii="Arial" w:hAnsi="Arial" w:cs="Arial"/>
          <w:color w:val="202122"/>
          <w:shd w:val="clear" w:color="auto" w:fill="FFFFFF"/>
        </w:rPr>
        <w:t>(Número de asistencias</w:t>
      </w:r>
      <w:r w:rsidR="007A163F" w:rsidRPr="00FC325D">
        <w:rPr>
          <w:rFonts w:ascii="Arial" w:hAnsi="Arial" w:cs="Arial"/>
          <w:color w:val="202122"/>
          <w:shd w:val="clear" w:color="auto" w:fill="FFFFFF"/>
        </w:rPr>
        <w:t>)</w:t>
      </w:r>
      <w:r w:rsidRPr="00FC325D">
        <w:rPr>
          <w:rFonts w:ascii="Arial" w:hAnsi="Arial" w:cs="Arial"/>
          <w:color w:val="202122"/>
          <w:shd w:val="clear" w:color="auto" w:fill="FFFFFF"/>
        </w:rPr>
        <w:t xml:space="preserve"> </w:t>
      </w:r>
      <w:r w:rsidR="00E72D29">
        <w:rPr>
          <w:rFonts w:ascii="Arial" w:hAnsi="Arial" w:cs="Arial"/>
          <w:color w:val="202122"/>
          <w:shd w:val="clear" w:color="auto" w:fill="FFFFFF"/>
        </w:rPr>
        <w:t>/</w:t>
      </w:r>
      <w:r w:rsidRPr="00FC325D">
        <w:rPr>
          <w:rFonts w:ascii="Arial" w:hAnsi="Arial" w:cs="Arial"/>
          <w:color w:val="202122"/>
          <w:shd w:val="clear" w:color="auto" w:fill="FFFFFF"/>
        </w:rPr>
        <w:t xml:space="preserve"> </w:t>
      </w:r>
      <w:r w:rsidR="007A163F" w:rsidRPr="00FC325D">
        <w:rPr>
          <w:rFonts w:ascii="Arial" w:hAnsi="Arial" w:cs="Arial"/>
          <w:color w:val="202122"/>
          <w:shd w:val="clear" w:color="auto" w:fill="FFFFFF"/>
        </w:rPr>
        <w:t>(</w:t>
      </w:r>
      <w:r w:rsidR="00E72D29">
        <w:rPr>
          <w:rFonts w:ascii="Arial" w:hAnsi="Arial" w:cs="Arial"/>
          <w:color w:val="202122"/>
          <w:shd w:val="clear" w:color="auto" w:fill="FFFFFF"/>
        </w:rPr>
        <w:t>Número de convocados</w:t>
      </w:r>
      <w:r w:rsidR="00E546EB" w:rsidRPr="00FC325D">
        <w:rPr>
          <w:rFonts w:ascii="Arial" w:hAnsi="Arial" w:cs="Arial"/>
          <w:color w:val="202122"/>
          <w:shd w:val="clear" w:color="auto" w:fill="FFFFFF"/>
        </w:rPr>
        <w:t>)</w:t>
      </w:r>
      <w:r w:rsidR="00E72D29">
        <w:rPr>
          <w:rFonts w:ascii="Arial" w:hAnsi="Arial" w:cs="Arial"/>
          <w:color w:val="202122"/>
          <w:shd w:val="clear" w:color="auto" w:fill="FFFFFF"/>
        </w:rPr>
        <w:t xml:space="preserve"> %</w:t>
      </w:r>
      <w:r w:rsidR="00E546EB" w:rsidRPr="00FC325D">
        <w:rPr>
          <w:rFonts w:ascii="Arial" w:hAnsi="Arial" w:cs="Arial"/>
          <w:color w:val="202122"/>
          <w:shd w:val="clear" w:color="auto" w:fill="FFFFFF"/>
        </w:rPr>
        <w:t xml:space="preserve"> =</w:t>
      </w:r>
    </w:p>
    <w:p w14:paraId="50AAAAC3" w14:textId="77777777" w:rsidR="00E72D29" w:rsidRDefault="00E72D29" w:rsidP="000B7444">
      <w:pPr>
        <w:pBdr>
          <w:top w:val="nil"/>
          <w:left w:val="nil"/>
          <w:bottom w:val="nil"/>
          <w:right w:val="nil"/>
          <w:between w:val="nil"/>
        </w:pBdr>
        <w:spacing w:after="0" w:line="240" w:lineRule="auto"/>
        <w:jc w:val="both"/>
        <w:rPr>
          <w:rFonts w:ascii="Arial" w:hAnsi="Arial" w:cs="Arial"/>
          <w:color w:val="202122"/>
          <w:shd w:val="clear" w:color="auto" w:fill="FFFFFF"/>
        </w:rPr>
      </w:pPr>
    </w:p>
    <w:p w14:paraId="4AE0AF45" w14:textId="4903AF91" w:rsidR="009C4BEC" w:rsidRDefault="009C4BEC" w:rsidP="000B7444">
      <w:pPr>
        <w:pBdr>
          <w:top w:val="nil"/>
          <w:left w:val="nil"/>
          <w:bottom w:val="nil"/>
          <w:right w:val="nil"/>
          <w:between w:val="nil"/>
        </w:pBdr>
        <w:spacing w:after="0" w:line="240" w:lineRule="auto"/>
        <w:jc w:val="both"/>
        <w:rPr>
          <w:rFonts w:ascii="Arial" w:hAnsi="Arial" w:cs="Arial"/>
          <w:color w:val="202122"/>
          <w:shd w:val="clear" w:color="auto" w:fill="FFFFFF"/>
        </w:rPr>
      </w:pPr>
      <w:r w:rsidRPr="00FC325D">
        <w:rPr>
          <w:rFonts w:ascii="Arial" w:hAnsi="Arial" w:cs="Arial"/>
          <w:color w:val="202122"/>
          <w:shd w:val="clear" w:color="auto" w:fill="FFFFFF"/>
        </w:rPr>
        <w:t>Eje</w:t>
      </w:r>
      <w:r w:rsidR="005F5F6F">
        <w:rPr>
          <w:rFonts w:ascii="Arial" w:hAnsi="Arial" w:cs="Arial"/>
          <w:color w:val="202122"/>
          <w:shd w:val="clear" w:color="auto" w:fill="FFFFFF"/>
        </w:rPr>
        <w:t>mplo</w:t>
      </w:r>
      <w:r w:rsidRPr="00FC325D">
        <w:rPr>
          <w:rFonts w:ascii="Arial" w:hAnsi="Arial" w:cs="Arial"/>
          <w:color w:val="202122"/>
          <w:shd w:val="clear" w:color="auto" w:fill="FFFFFF"/>
        </w:rPr>
        <w:t xml:space="preserve">: </w:t>
      </w:r>
      <w:r w:rsidR="00A57251" w:rsidRPr="00FC325D">
        <w:rPr>
          <w:rFonts w:ascii="Arial" w:hAnsi="Arial" w:cs="Arial"/>
          <w:color w:val="202122"/>
          <w:shd w:val="clear" w:color="auto" w:fill="FFFFFF"/>
        </w:rPr>
        <w:t xml:space="preserve">(40 </w:t>
      </w:r>
      <w:r w:rsidR="00E72D29">
        <w:rPr>
          <w:rFonts w:ascii="Arial" w:hAnsi="Arial" w:cs="Arial"/>
          <w:color w:val="202122"/>
          <w:shd w:val="clear" w:color="auto" w:fill="FFFFFF"/>
        </w:rPr>
        <w:t>/</w:t>
      </w:r>
      <w:r w:rsidR="00F06069" w:rsidRPr="00FC325D">
        <w:rPr>
          <w:rFonts w:ascii="Arial" w:hAnsi="Arial" w:cs="Arial"/>
          <w:color w:val="202122"/>
          <w:shd w:val="clear" w:color="auto" w:fill="FFFFFF"/>
        </w:rPr>
        <w:t xml:space="preserve"> </w:t>
      </w:r>
      <w:r w:rsidR="00D94392" w:rsidRPr="00FC325D">
        <w:rPr>
          <w:rFonts w:ascii="Arial" w:hAnsi="Arial" w:cs="Arial"/>
          <w:color w:val="202122"/>
          <w:shd w:val="clear" w:color="auto" w:fill="FFFFFF"/>
        </w:rPr>
        <w:t>72</w:t>
      </w:r>
      <w:r w:rsidR="00967F51" w:rsidRPr="00FC325D">
        <w:rPr>
          <w:rFonts w:ascii="Arial" w:hAnsi="Arial" w:cs="Arial"/>
          <w:color w:val="202122"/>
          <w:shd w:val="clear" w:color="auto" w:fill="FFFFFF"/>
        </w:rPr>
        <w:t xml:space="preserve"> =</w:t>
      </w:r>
      <w:r w:rsidR="00F06069" w:rsidRPr="00FC325D">
        <w:rPr>
          <w:rFonts w:ascii="Arial" w:hAnsi="Arial" w:cs="Arial"/>
          <w:color w:val="202122"/>
          <w:shd w:val="clear" w:color="auto" w:fill="FFFFFF"/>
        </w:rPr>
        <w:t xml:space="preserve"> </w:t>
      </w:r>
      <w:r w:rsidR="00E72D29">
        <w:rPr>
          <w:rFonts w:ascii="Arial" w:hAnsi="Arial" w:cs="Arial"/>
          <w:color w:val="202122"/>
          <w:shd w:val="clear" w:color="auto" w:fill="FFFFFF"/>
        </w:rPr>
        <w:t>55,5</w:t>
      </w:r>
      <w:r w:rsidR="00F06069" w:rsidRPr="00FC325D">
        <w:rPr>
          <w:rFonts w:ascii="Arial" w:hAnsi="Arial" w:cs="Arial"/>
          <w:color w:val="202122"/>
          <w:shd w:val="clear" w:color="auto" w:fill="FFFFFF"/>
        </w:rPr>
        <w:t xml:space="preserve">% </w:t>
      </w:r>
      <w:r w:rsidR="006D5AEE" w:rsidRPr="00FC325D">
        <w:rPr>
          <w:rFonts w:ascii="Arial" w:hAnsi="Arial" w:cs="Arial"/>
          <w:color w:val="202122"/>
          <w:shd w:val="clear" w:color="auto" w:fill="FFFFFF"/>
        </w:rPr>
        <w:t xml:space="preserve"> </w:t>
      </w:r>
    </w:p>
    <w:p w14:paraId="2D733B26" w14:textId="77777777" w:rsidR="005F5F6F" w:rsidRPr="00FC325D" w:rsidRDefault="005F5F6F" w:rsidP="000B7444">
      <w:pPr>
        <w:pBdr>
          <w:top w:val="nil"/>
          <w:left w:val="nil"/>
          <w:bottom w:val="nil"/>
          <w:right w:val="nil"/>
          <w:between w:val="nil"/>
        </w:pBdr>
        <w:spacing w:after="0" w:line="240" w:lineRule="auto"/>
        <w:jc w:val="both"/>
        <w:rPr>
          <w:rFonts w:ascii="Arial" w:hAnsi="Arial" w:cs="Arial"/>
          <w:color w:val="202122"/>
          <w:shd w:val="clear" w:color="auto" w:fill="FFFFFF"/>
        </w:rPr>
      </w:pPr>
    </w:p>
    <w:p w14:paraId="6CA402E6" w14:textId="77777777" w:rsidR="00D77F93" w:rsidRPr="00FC325D" w:rsidRDefault="00D77F93" w:rsidP="000B7444">
      <w:pPr>
        <w:pBdr>
          <w:top w:val="nil"/>
          <w:left w:val="nil"/>
          <w:bottom w:val="nil"/>
          <w:right w:val="nil"/>
          <w:between w:val="nil"/>
        </w:pBdr>
        <w:spacing w:after="0"/>
        <w:jc w:val="both"/>
        <w:rPr>
          <w:rFonts w:ascii="Arial" w:hAnsi="Arial" w:cs="Arial"/>
          <w:color w:val="202122"/>
          <w:shd w:val="clear" w:color="auto" w:fill="FFFFFF"/>
        </w:rPr>
      </w:pPr>
    </w:p>
    <w:p w14:paraId="7069F3C1" w14:textId="4DEE60FF" w:rsidR="00D77F93" w:rsidRDefault="00D77F93" w:rsidP="008D4A58">
      <w:pPr>
        <w:pStyle w:val="Prrafodelista"/>
        <w:numPr>
          <w:ilvl w:val="0"/>
          <w:numId w:val="5"/>
        </w:numPr>
        <w:pBdr>
          <w:top w:val="nil"/>
          <w:left w:val="nil"/>
          <w:bottom w:val="nil"/>
          <w:right w:val="nil"/>
          <w:between w:val="nil"/>
        </w:pBdr>
        <w:spacing w:after="0"/>
        <w:jc w:val="both"/>
        <w:rPr>
          <w:rFonts w:ascii="Arial" w:hAnsi="Arial" w:cs="Arial"/>
          <w:color w:val="202122"/>
          <w:u w:val="single"/>
          <w:shd w:val="clear" w:color="auto" w:fill="FFFFFF"/>
        </w:rPr>
      </w:pPr>
      <w:r w:rsidRPr="00FC325D">
        <w:rPr>
          <w:rFonts w:ascii="Arial" w:hAnsi="Arial" w:cs="Arial"/>
          <w:color w:val="202122"/>
          <w:u w:val="single"/>
          <w:shd w:val="clear" w:color="auto" w:fill="FFFFFF"/>
        </w:rPr>
        <w:lastRenderedPageBreak/>
        <w:t xml:space="preserve">Indicador de Eficacia </w:t>
      </w:r>
    </w:p>
    <w:p w14:paraId="4D0BFB91" w14:textId="77777777" w:rsidR="005F5F6F" w:rsidRPr="00FC325D" w:rsidRDefault="005F5F6F" w:rsidP="008D4A58">
      <w:pPr>
        <w:pStyle w:val="Prrafodelista"/>
        <w:numPr>
          <w:ilvl w:val="0"/>
          <w:numId w:val="5"/>
        </w:numPr>
        <w:pBdr>
          <w:top w:val="nil"/>
          <w:left w:val="nil"/>
          <w:bottom w:val="nil"/>
          <w:right w:val="nil"/>
          <w:between w:val="nil"/>
        </w:pBdr>
        <w:spacing w:after="0"/>
        <w:jc w:val="both"/>
        <w:rPr>
          <w:rFonts w:ascii="Arial" w:hAnsi="Arial" w:cs="Arial"/>
          <w:color w:val="202122"/>
          <w:u w:val="single"/>
          <w:shd w:val="clear" w:color="auto" w:fill="FFFFFF"/>
        </w:rPr>
      </w:pPr>
    </w:p>
    <w:p w14:paraId="38520056" w14:textId="223CC1AB" w:rsidR="00970ADE" w:rsidRPr="00FC325D" w:rsidRDefault="00D77F93" w:rsidP="000B7444">
      <w:pPr>
        <w:jc w:val="both"/>
        <w:rPr>
          <w:rFonts w:ascii="Arial" w:hAnsi="Arial" w:cs="Arial"/>
          <w:color w:val="202122"/>
          <w:shd w:val="clear" w:color="auto" w:fill="FFFFFF"/>
        </w:rPr>
      </w:pPr>
      <w:r w:rsidRPr="00FC325D">
        <w:rPr>
          <w:rFonts w:ascii="Arial" w:hAnsi="Arial" w:cs="Arial"/>
          <w:color w:val="202122"/>
          <w:shd w:val="clear" w:color="auto" w:fill="FFFFFF"/>
        </w:rPr>
        <w:t>Se aplica el formato</w:t>
      </w:r>
      <w:r w:rsidR="00970ADE" w:rsidRPr="00FC325D">
        <w:rPr>
          <w:rFonts w:ascii="Arial" w:hAnsi="Arial" w:cs="Arial"/>
          <w:color w:val="202122"/>
          <w:shd w:val="clear" w:color="auto" w:fill="FFFFFF"/>
        </w:rPr>
        <w:t xml:space="preserve"> SG-112-GH-FM-0</w:t>
      </w:r>
      <w:r w:rsidR="00EC5591" w:rsidRPr="00FC325D">
        <w:rPr>
          <w:rFonts w:ascii="Arial" w:hAnsi="Arial" w:cs="Arial"/>
          <w:color w:val="202122"/>
          <w:shd w:val="clear" w:color="auto" w:fill="FFFFFF"/>
        </w:rPr>
        <w:t>xx</w:t>
      </w:r>
      <w:r w:rsidR="00970ADE" w:rsidRPr="00FC325D">
        <w:rPr>
          <w:rFonts w:ascii="Arial" w:hAnsi="Arial" w:cs="Arial"/>
          <w:color w:val="202122"/>
          <w:shd w:val="clear" w:color="auto" w:fill="FFFFFF"/>
        </w:rPr>
        <w:t xml:space="preserve"> </w:t>
      </w:r>
      <w:r w:rsidR="00970ADE" w:rsidRPr="00FC325D">
        <w:rPr>
          <w:rFonts w:ascii="Arial" w:hAnsi="Arial" w:cs="Arial"/>
          <w:b/>
          <w:bCs/>
          <w:color w:val="202122"/>
          <w:shd w:val="clear" w:color="auto" w:fill="FFFFFF"/>
        </w:rPr>
        <w:t xml:space="preserve">Encuesta de satisfacción de </w:t>
      </w:r>
      <w:r w:rsidR="00EC5591" w:rsidRPr="00FC325D">
        <w:rPr>
          <w:rFonts w:ascii="Arial" w:hAnsi="Arial" w:cs="Arial"/>
          <w:b/>
          <w:bCs/>
          <w:color w:val="202122"/>
          <w:shd w:val="clear" w:color="auto" w:fill="FFFFFF"/>
        </w:rPr>
        <w:t>actividades de bienestar</w:t>
      </w:r>
      <w:r w:rsidR="00970ADE" w:rsidRPr="00FC325D">
        <w:rPr>
          <w:rFonts w:ascii="Arial" w:hAnsi="Arial" w:cs="Arial"/>
          <w:color w:val="202122"/>
          <w:shd w:val="clear" w:color="auto" w:fill="FFFFFF"/>
        </w:rPr>
        <w:t xml:space="preserve">, </w:t>
      </w:r>
      <w:r w:rsidR="003D5CD5" w:rsidRPr="00FC325D">
        <w:rPr>
          <w:rFonts w:ascii="Arial" w:hAnsi="Arial" w:cs="Arial"/>
          <w:color w:val="202122"/>
          <w:shd w:val="clear" w:color="auto" w:fill="FFFFFF"/>
        </w:rPr>
        <w:t xml:space="preserve">el cual es </w:t>
      </w:r>
      <w:r w:rsidR="00970ADE" w:rsidRPr="00FC325D">
        <w:rPr>
          <w:rFonts w:ascii="Arial" w:hAnsi="Arial" w:cs="Arial"/>
          <w:color w:val="202122"/>
          <w:shd w:val="clear" w:color="auto" w:fill="FFFFFF"/>
        </w:rPr>
        <w:t>insumo para determinar</w:t>
      </w:r>
      <w:r w:rsidR="005A2BE8">
        <w:rPr>
          <w:rFonts w:ascii="Arial" w:hAnsi="Arial" w:cs="Arial"/>
          <w:color w:val="202122"/>
          <w:shd w:val="clear" w:color="auto" w:fill="FFFFFF"/>
        </w:rPr>
        <w:t xml:space="preserve"> factores como</w:t>
      </w:r>
      <w:r w:rsidR="00970ADE" w:rsidRPr="00FC325D">
        <w:rPr>
          <w:rFonts w:ascii="Arial" w:hAnsi="Arial" w:cs="Arial"/>
          <w:color w:val="202122"/>
          <w:shd w:val="clear" w:color="auto" w:fill="FFFFFF"/>
        </w:rPr>
        <w:t>:</w:t>
      </w:r>
    </w:p>
    <w:p w14:paraId="00527B2D" w14:textId="61B4AC90" w:rsidR="00EC5591" w:rsidRPr="00FC325D" w:rsidRDefault="00EC5591" w:rsidP="008D4A58">
      <w:pPr>
        <w:pStyle w:val="Prrafodelista"/>
        <w:numPr>
          <w:ilvl w:val="0"/>
          <w:numId w:val="3"/>
        </w:numPr>
        <w:jc w:val="both"/>
        <w:rPr>
          <w:rFonts w:ascii="Arial" w:hAnsi="Arial" w:cs="Arial"/>
          <w:shd w:val="clear" w:color="auto" w:fill="FFFFFF"/>
        </w:rPr>
      </w:pPr>
      <w:r w:rsidRPr="00FC325D">
        <w:rPr>
          <w:rFonts w:ascii="Arial" w:hAnsi="Arial" w:cs="Arial"/>
          <w:color w:val="202122"/>
          <w:shd w:val="clear" w:color="auto" w:fill="FFFFFF"/>
        </w:rPr>
        <w:t>Desempeño del facilitador o tallerista</w:t>
      </w:r>
    </w:p>
    <w:p w14:paraId="6B4CF9BC" w14:textId="247D12E7" w:rsidR="00EC5591" w:rsidRPr="00FC325D" w:rsidRDefault="00EC5591" w:rsidP="008D4A58">
      <w:pPr>
        <w:pStyle w:val="Prrafodelista"/>
        <w:numPr>
          <w:ilvl w:val="0"/>
          <w:numId w:val="3"/>
        </w:numPr>
        <w:jc w:val="both"/>
        <w:rPr>
          <w:rFonts w:ascii="Arial" w:hAnsi="Arial" w:cs="Arial"/>
          <w:shd w:val="clear" w:color="auto" w:fill="FFFFFF"/>
        </w:rPr>
      </w:pPr>
      <w:r w:rsidRPr="00FC325D">
        <w:rPr>
          <w:rFonts w:ascii="Arial" w:hAnsi="Arial" w:cs="Arial"/>
          <w:color w:val="202122"/>
          <w:shd w:val="clear" w:color="auto" w:fill="FFFFFF"/>
        </w:rPr>
        <w:t>Contenido del evento</w:t>
      </w:r>
    </w:p>
    <w:p w14:paraId="6D4AE8E1" w14:textId="4FDCB104" w:rsidR="00EC5591" w:rsidRPr="00FC325D" w:rsidRDefault="00EC5591" w:rsidP="008D4A58">
      <w:pPr>
        <w:pStyle w:val="Prrafodelista"/>
        <w:numPr>
          <w:ilvl w:val="0"/>
          <w:numId w:val="3"/>
        </w:numPr>
        <w:jc w:val="both"/>
        <w:rPr>
          <w:rFonts w:ascii="Arial" w:hAnsi="Arial" w:cs="Arial"/>
          <w:shd w:val="clear" w:color="auto" w:fill="FFFFFF"/>
        </w:rPr>
      </w:pPr>
      <w:r w:rsidRPr="00FC325D">
        <w:rPr>
          <w:rFonts w:ascii="Arial" w:hAnsi="Arial" w:cs="Arial"/>
          <w:shd w:val="clear" w:color="auto" w:fill="FFFFFF"/>
        </w:rPr>
        <w:t>Aspectos logísticos del evento</w:t>
      </w:r>
    </w:p>
    <w:p w14:paraId="09B4734E" w14:textId="77777777" w:rsidR="00970ADE" w:rsidRPr="00FC325D" w:rsidRDefault="00970ADE" w:rsidP="00EC5591">
      <w:pPr>
        <w:pBdr>
          <w:top w:val="nil"/>
          <w:left w:val="nil"/>
          <w:bottom w:val="nil"/>
          <w:right w:val="nil"/>
          <w:between w:val="nil"/>
        </w:pBdr>
        <w:spacing w:after="0"/>
        <w:jc w:val="both"/>
        <w:rPr>
          <w:rFonts w:ascii="Arial" w:eastAsiaTheme="majorEastAsia" w:hAnsi="Arial" w:cs="Arial"/>
          <w:color w:val="2E74B5" w:themeColor="accent1" w:themeShade="BF"/>
        </w:rPr>
      </w:pPr>
    </w:p>
    <w:p w14:paraId="3A93DEC0" w14:textId="025BEE71" w:rsidR="00613E7D" w:rsidRPr="00FC325D" w:rsidRDefault="00EA2879" w:rsidP="008D4A58">
      <w:pPr>
        <w:pStyle w:val="Prrafodelista"/>
        <w:keepNext/>
        <w:keepLines/>
        <w:numPr>
          <w:ilvl w:val="0"/>
          <w:numId w:val="4"/>
        </w:numPr>
        <w:pBdr>
          <w:top w:val="nil"/>
          <w:left w:val="nil"/>
          <w:bottom w:val="nil"/>
          <w:right w:val="nil"/>
          <w:between w:val="nil"/>
        </w:pBdr>
        <w:spacing w:after="0"/>
        <w:jc w:val="both"/>
        <w:rPr>
          <w:rFonts w:ascii="Arial" w:hAnsi="Arial" w:cs="Arial"/>
          <w:b/>
          <w:color w:val="0070C0"/>
          <w:sz w:val="24"/>
          <w:szCs w:val="24"/>
        </w:rPr>
      </w:pPr>
      <w:r w:rsidRPr="00FC325D">
        <w:rPr>
          <w:rFonts w:ascii="Arial" w:hAnsi="Arial" w:cs="Arial"/>
          <w:b/>
          <w:color w:val="0070C0"/>
          <w:sz w:val="24"/>
          <w:szCs w:val="24"/>
        </w:rPr>
        <w:t>INFORME DE GESTIÓN TRIMESTRAL</w:t>
      </w:r>
    </w:p>
    <w:p w14:paraId="2DB7EA7C" w14:textId="77777777" w:rsidR="0025790D" w:rsidRPr="00FC325D" w:rsidRDefault="0025790D" w:rsidP="000B7444">
      <w:pPr>
        <w:keepNext/>
        <w:keepLines/>
        <w:pBdr>
          <w:top w:val="nil"/>
          <w:left w:val="nil"/>
          <w:bottom w:val="nil"/>
          <w:right w:val="nil"/>
          <w:between w:val="nil"/>
        </w:pBdr>
        <w:spacing w:after="0"/>
        <w:jc w:val="both"/>
        <w:rPr>
          <w:rFonts w:ascii="Arial" w:eastAsiaTheme="majorEastAsia" w:hAnsi="Arial" w:cs="Arial"/>
          <w:color w:val="2E74B5" w:themeColor="accent1" w:themeShade="BF"/>
        </w:rPr>
      </w:pPr>
    </w:p>
    <w:p w14:paraId="03AB72C3" w14:textId="6DD0A433" w:rsidR="0025790D" w:rsidRPr="00FC325D" w:rsidRDefault="0025790D" w:rsidP="000B7444">
      <w:pPr>
        <w:spacing w:after="0"/>
        <w:jc w:val="both"/>
        <w:rPr>
          <w:rFonts w:ascii="Arial" w:hAnsi="Arial" w:cs="Arial"/>
        </w:rPr>
      </w:pPr>
      <w:r w:rsidRPr="00FC325D">
        <w:rPr>
          <w:rFonts w:ascii="Arial" w:hAnsi="Arial" w:cs="Arial"/>
        </w:rPr>
        <w:t xml:space="preserve">Las siguientes actividades estaban programadas para </w:t>
      </w:r>
      <w:r w:rsidR="00DF68A2" w:rsidRPr="00FC325D">
        <w:rPr>
          <w:rFonts w:ascii="Arial" w:hAnsi="Arial" w:cs="Arial"/>
        </w:rPr>
        <w:t xml:space="preserve">ser ejecutadas durante </w:t>
      </w:r>
      <w:r w:rsidRPr="00FC325D">
        <w:rPr>
          <w:rFonts w:ascii="Arial" w:hAnsi="Arial" w:cs="Arial"/>
        </w:rPr>
        <w:t xml:space="preserve">el </w:t>
      </w:r>
      <w:r w:rsidR="00746339">
        <w:rPr>
          <w:rFonts w:ascii="Arial" w:hAnsi="Arial" w:cs="Arial"/>
        </w:rPr>
        <w:t xml:space="preserve">tercer </w:t>
      </w:r>
      <w:r w:rsidRPr="00FC325D">
        <w:rPr>
          <w:rFonts w:ascii="Arial" w:hAnsi="Arial" w:cs="Arial"/>
        </w:rPr>
        <w:t xml:space="preserve">trimestre de </w:t>
      </w:r>
      <w:r w:rsidR="000F72A0" w:rsidRPr="00FC325D">
        <w:rPr>
          <w:rFonts w:ascii="Arial" w:hAnsi="Arial" w:cs="Arial"/>
        </w:rPr>
        <w:t xml:space="preserve">2022 de </w:t>
      </w:r>
      <w:r w:rsidRPr="00FC325D">
        <w:rPr>
          <w:rFonts w:ascii="Arial" w:hAnsi="Arial" w:cs="Arial"/>
        </w:rPr>
        <w:t>acuerdo con l</w:t>
      </w:r>
      <w:r w:rsidR="00F20DED" w:rsidRPr="00FC325D">
        <w:rPr>
          <w:rFonts w:ascii="Arial" w:hAnsi="Arial" w:cs="Arial"/>
        </w:rPr>
        <w:t>o establecido en</w:t>
      </w:r>
      <w:r w:rsidRPr="00FC325D">
        <w:rPr>
          <w:rFonts w:ascii="Arial" w:hAnsi="Arial" w:cs="Arial"/>
        </w:rPr>
        <w:t xml:space="preserve"> </w:t>
      </w:r>
      <w:r w:rsidR="00F20DED" w:rsidRPr="00FC325D">
        <w:rPr>
          <w:rFonts w:ascii="Arial" w:hAnsi="Arial" w:cs="Arial"/>
        </w:rPr>
        <w:t xml:space="preserve">el </w:t>
      </w:r>
      <w:r w:rsidRPr="00FC325D">
        <w:rPr>
          <w:rFonts w:ascii="Arial" w:hAnsi="Arial" w:cs="Arial"/>
        </w:rPr>
        <w:t>cronograma del P</w:t>
      </w:r>
      <w:r w:rsidR="005F5F6F">
        <w:rPr>
          <w:rFonts w:ascii="Arial" w:hAnsi="Arial" w:cs="Arial"/>
        </w:rPr>
        <w:t>l</w:t>
      </w:r>
      <w:r w:rsidR="005C3300" w:rsidRPr="00FC325D">
        <w:rPr>
          <w:rFonts w:ascii="Arial" w:hAnsi="Arial" w:cs="Arial"/>
        </w:rPr>
        <w:t>a</w:t>
      </w:r>
      <w:r w:rsidR="005F5F6F">
        <w:rPr>
          <w:rFonts w:ascii="Arial" w:hAnsi="Arial" w:cs="Arial"/>
        </w:rPr>
        <w:t>n</w:t>
      </w:r>
      <w:r w:rsidR="005C3300" w:rsidRPr="00FC325D">
        <w:rPr>
          <w:rFonts w:ascii="Arial" w:hAnsi="Arial" w:cs="Arial"/>
        </w:rPr>
        <w:t xml:space="preserve"> de Bienestar Laboral </w:t>
      </w:r>
      <w:r w:rsidR="00817D8D" w:rsidRPr="00FC325D">
        <w:rPr>
          <w:rFonts w:ascii="Arial" w:hAnsi="Arial" w:cs="Arial"/>
        </w:rPr>
        <w:t xml:space="preserve">para la presente </w:t>
      </w:r>
      <w:r w:rsidRPr="00FC325D">
        <w:rPr>
          <w:rFonts w:ascii="Arial" w:hAnsi="Arial" w:cs="Arial"/>
        </w:rPr>
        <w:t>vigencia:</w:t>
      </w:r>
    </w:p>
    <w:p w14:paraId="7392B210" w14:textId="76D6D387" w:rsidR="00922438" w:rsidRDefault="00922438" w:rsidP="00722A74">
      <w:pPr>
        <w:spacing w:line="256" w:lineRule="auto"/>
        <w:jc w:val="both"/>
        <w:rPr>
          <w:rFonts w:ascii="Arial" w:hAnsi="Arial" w:cs="Arial"/>
          <w:color w:val="2021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10010E" w:rsidRPr="00FC325D" w14:paraId="10742E94" w14:textId="77777777" w:rsidTr="00EF3050">
        <w:tc>
          <w:tcPr>
            <w:tcW w:w="2295" w:type="dxa"/>
          </w:tcPr>
          <w:p w14:paraId="3B06F514" w14:textId="3F87D007" w:rsidR="0010010E" w:rsidRPr="00FC325D" w:rsidRDefault="0010010E" w:rsidP="00EF3050">
            <w:pPr>
              <w:rPr>
                <w:rFonts w:ascii="Arial" w:hAnsi="Arial" w:cs="Arial"/>
                <w:b/>
                <w:bCs/>
                <w:i/>
                <w:iCs/>
                <w:sz w:val="22"/>
                <w:szCs w:val="22"/>
              </w:rPr>
            </w:pPr>
            <w:r w:rsidRPr="00FC325D">
              <w:rPr>
                <w:rFonts w:ascii="Arial" w:hAnsi="Arial" w:cs="Arial"/>
                <w:b/>
                <w:bCs/>
                <w:i/>
                <w:iCs/>
                <w:sz w:val="22"/>
                <w:szCs w:val="22"/>
              </w:rPr>
              <w:t xml:space="preserve">Actividad No. </w:t>
            </w:r>
            <w:r>
              <w:rPr>
                <w:rFonts w:ascii="Arial" w:hAnsi="Arial" w:cs="Arial"/>
                <w:b/>
                <w:bCs/>
                <w:i/>
                <w:iCs/>
                <w:sz w:val="22"/>
                <w:szCs w:val="22"/>
              </w:rPr>
              <w:t>6</w:t>
            </w:r>
          </w:p>
        </w:tc>
        <w:tc>
          <w:tcPr>
            <w:tcW w:w="6540" w:type="dxa"/>
          </w:tcPr>
          <w:p w14:paraId="14F4DAA2" w14:textId="2ED04B62" w:rsidR="0010010E" w:rsidRPr="00FC325D" w:rsidRDefault="0010010E" w:rsidP="00EF3050">
            <w:pPr>
              <w:jc w:val="both"/>
              <w:rPr>
                <w:rFonts w:ascii="Arial" w:hAnsi="Arial" w:cs="Arial"/>
                <w:i/>
                <w:iCs/>
                <w:sz w:val="22"/>
                <w:szCs w:val="22"/>
              </w:rPr>
            </w:pPr>
            <w:r>
              <w:rPr>
                <w:rFonts w:ascii="Arial" w:hAnsi="Arial" w:cs="Arial"/>
                <w:i/>
                <w:iCs/>
                <w:sz w:val="22"/>
                <w:szCs w:val="22"/>
              </w:rPr>
              <w:t>Horarios flexibles II</w:t>
            </w:r>
            <w:r w:rsidR="009E745A">
              <w:rPr>
                <w:rFonts w:ascii="Arial" w:hAnsi="Arial" w:cs="Arial"/>
                <w:i/>
                <w:iCs/>
                <w:sz w:val="22"/>
                <w:szCs w:val="22"/>
              </w:rPr>
              <w:t>I</w:t>
            </w:r>
          </w:p>
        </w:tc>
      </w:tr>
      <w:tr w:rsidR="0010010E" w:rsidRPr="00FC325D" w14:paraId="47411F53" w14:textId="77777777" w:rsidTr="00EF3050">
        <w:tc>
          <w:tcPr>
            <w:tcW w:w="2295" w:type="dxa"/>
          </w:tcPr>
          <w:p w14:paraId="542BA04F" w14:textId="77777777" w:rsidR="0010010E" w:rsidRPr="00FC325D" w:rsidRDefault="0010010E" w:rsidP="00EF3050">
            <w:pPr>
              <w:rPr>
                <w:rFonts w:ascii="Arial" w:hAnsi="Arial" w:cs="Arial"/>
                <w:b/>
                <w:bCs/>
                <w:i/>
                <w:iCs/>
                <w:sz w:val="22"/>
                <w:szCs w:val="22"/>
              </w:rPr>
            </w:pPr>
            <w:r w:rsidRPr="00FC325D">
              <w:rPr>
                <w:rFonts w:ascii="Arial" w:hAnsi="Arial" w:cs="Arial"/>
                <w:b/>
                <w:bCs/>
                <w:i/>
                <w:iCs/>
                <w:sz w:val="22"/>
                <w:szCs w:val="22"/>
              </w:rPr>
              <w:t>Eje Temático</w:t>
            </w:r>
          </w:p>
        </w:tc>
        <w:tc>
          <w:tcPr>
            <w:tcW w:w="6540" w:type="dxa"/>
          </w:tcPr>
          <w:p w14:paraId="28B1C78C" w14:textId="77777777" w:rsidR="0010010E" w:rsidRPr="00FC325D" w:rsidRDefault="0010010E" w:rsidP="00EF3050">
            <w:pPr>
              <w:jc w:val="both"/>
              <w:rPr>
                <w:rFonts w:ascii="Arial" w:hAnsi="Arial" w:cs="Arial"/>
                <w:i/>
                <w:iCs/>
                <w:sz w:val="22"/>
                <w:szCs w:val="22"/>
              </w:rPr>
            </w:pPr>
            <w:r w:rsidRPr="00FC325D">
              <w:rPr>
                <w:rFonts w:ascii="Arial" w:hAnsi="Arial" w:cs="Arial"/>
                <w:bCs/>
                <w:i/>
                <w:sz w:val="22"/>
                <w:szCs w:val="22"/>
              </w:rPr>
              <w:t>Equilibrio Psicosocial</w:t>
            </w:r>
          </w:p>
        </w:tc>
      </w:tr>
      <w:tr w:rsidR="0010010E" w:rsidRPr="00FC325D" w14:paraId="0F422116" w14:textId="77777777" w:rsidTr="00EF3050">
        <w:tc>
          <w:tcPr>
            <w:tcW w:w="2295" w:type="dxa"/>
          </w:tcPr>
          <w:p w14:paraId="285B8859" w14:textId="77777777" w:rsidR="0010010E" w:rsidRPr="00FC325D" w:rsidRDefault="0010010E" w:rsidP="00EF3050">
            <w:pPr>
              <w:rPr>
                <w:rFonts w:ascii="Arial" w:hAnsi="Arial" w:cs="Arial"/>
                <w:color w:val="202122"/>
                <w:sz w:val="22"/>
                <w:szCs w:val="22"/>
              </w:rPr>
            </w:pPr>
            <w:r w:rsidRPr="00FC325D">
              <w:rPr>
                <w:rFonts w:ascii="Arial" w:hAnsi="Arial" w:cs="Arial"/>
                <w:b/>
                <w:bCs/>
                <w:color w:val="202122"/>
                <w:sz w:val="22"/>
                <w:szCs w:val="22"/>
              </w:rPr>
              <w:t>Tema</w:t>
            </w:r>
          </w:p>
        </w:tc>
        <w:tc>
          <w:tcPr>
            <w:tcW w:w="6540" w:type="dxa"/>
          </w:tcPr>
          <w:p w14:paraId="5A8A85F6" w14:textId="77777777" w:rsidR="0010010E" w:rsidRPr="00FC325D" w:rsidRDefault="0010010E" w:rsidP="00EF3050">
            <w:pPr>
              <w:jc w:val="both"/>
              <w:rPr>
                <w:rFonts w:ascii="Arial" w:hAnsi="Arial" w:cs="Arial"/>
                <w:color w:val="202122"/>
                <w:sz w:val="22"/>
                <w:szCs w:val="22"/>
              </w:rPr>
            </w:pPr>
            <w:r w:rsidRPr="00FC325D">
              <w:rPr>
                <w:rFonts w:ascii="Arial" w:hAnsi="Arial" w:cs="Arial"/>
                <w:color w:val="202122"/>
                <w:sz w:val="22"/>
                <w:szCs w:val="22"/>
              </w:rPr>
              <w:t>Gestión del Talento Humano</w:t>
            </w:r>
          </w:p>
        </w:tc>
      </w:tr>
    </w:tbl>
    <w:p w14:paraId="2A7DE6AB" w14:textId="77777777" w:rsidR="0010010E" w:rsidRDefault="0010010E" w:rsidP="00722A74">
      <w:pPr>
        <w:spacing w:line="256" w:lineRule="auto"/>
        <w:jc w:val="both"/>
        <w:rPr>
          <w:rFonts w:ascii="Arial" w:hAnsi="Arial" w:cs="Arial"/>
          <w:color w:val="202122"/>
        </w:rPr>
      </w:pPr>
    </w:p>
    <w:p w14:paraId="7E616913" w14:textId="214FBFA9" w:rsidR="00515022" w:rsidRDefault="00461108" w:rsidP="0010010E">
      <w:pPr>
        <w:spacing w:line="256" w:lineRule="auto"/>
        <w:jc w:val="both"/>
        <w:rPr>
          <w:rFonts w:ascii="Arial" w:hAnsi="Arial" w:cs="Arial"/>
          <w:color w:val="202122"/>
        </w:rPr>
      </w:pPr>
      <w:r>
        <w:rPr>
          <w:rFonts w:ascii="Arial" w:hAnsi="Arial" w:cs="Arial"/>
          <w:b/>
          <w:bCs/>
          <w:iCs/>
          <w:color w:val="0070C0"/>
          <w:shd w:val="clear" w:color="auto" w:fill="FFFFFF"/>
        </w:rPr>
        <w:t>Horarios flexibles</w:t>
      </w:r>
      <w:r w:rsidR="00D85CF4">
        <w:rPr>
          <w:rFonts w:ascii="Arial" w:hAnsi="Arial" w:cs="Arial"/>
          <w:b/>
          <w:bCs/>
          <w:iCs/>
          <w:color w:val="0070C0"/>
          <w:shd w:val="clear" w:color="auto" w:fill="FFFFFF"/>
        </w:rPr>
        <w:t xml:space="preserve"> 2</w:t>
      </w:r>
    </w:p>
    <w:p w14:paraId="776ACF3D" w14:textId="533AA292" w:rsidR="0010010E" w:rsidRPr="0010010E" w:rsidRDefault="0010010E" w:rsidP="0010010E">
      <w:pPr>
        <w:spacing w:line="256" w:lineRule="auto"/>
        <w:jc w:val="both"/>
        <w:rPr>
          <w:rFonts w:ascii="Arial" w:hAnsi="Arial" w:cs="Arial"/>
          <w:color w:val="202122"/>
        </w:rPr>
      </w:pPr>
      <w:r w:rsidRPr="0010010E">
        <w:rPr>
          <w:rFonts w:ascii="Arial" w:hAnsi="Arial" w:cs="Arial"/>
          <w:color w:val="202122"/>
        </w:rPr>
        <w:t xml:space="preserve">De acuerdo a lo establecido en la Resolución interna No. </w:t>
      </w:r>
      <w:r w:rsidR="009E745A">
        <w:rPr>
          <w:lang w:val="es-ES"/>
        </w:rPr>
        <w:t xml:space="preserve">20221130001683 expedida </w:t>
      </w:r>
      <w:r w:rsidRPr="0010010E">
        <w:rPr>
          <w:rFonts w:ascii="Arial" w:hAnsi="Arial" w:cs="Arial"/>
          <w:color w:val="202122"/>
        </w:rPr>
        <w:t xml:space="preserve">el </w:t>
      </w:r>
      <w:r w:rsidR="009E745A">
        <w:rPr>
          <w:rFonts w:ascii="Arial" w:hAnsi="Arial" w:cs="Arial"/>
          <w:color w:val="202122"/>
        </w:rPr>
        <w:t>1</w:t>
      </w:r>
      <w:r w:rsidRPr="0010010E">
        <w:rPr>
          <w:rFonts w:ascii="Arial" w:hAnsi="Arial" w:cs="Arial"/>
          <w:color w:val="202122"/>
        </w:rPr>
        <w:t xml:space="preserve">1 de </w:t>
      </w:r>
      <w:r w:rsidR="009E745A">
        <w:rPr>
          <w:rFonts w:ascii="Arial" w:hAnsi="Arial" w:cs="Arial"/>
          <w:color w:val="202122"/>
        </w:rPr>
        <w:t xml:space="preserve">julio </w:t>
      </w:r>
      <w:r w:rsidRPr="0010010E">
        <w:rPr>
          <w:rFonts w:ascii="Arial" w:hAnsi="Arial" w:cs="Arial"/>
          <w:color w:val="202122"/>
        </w:rPr>
        <w:t>de 202</w:t>
      </w:r>
      <w:r w:rsidR="009E745A">
        <w:rPr>
          <w:rFonts w:ascii="Arial" w:hAnsi="Arial" w:cs="Arial"/>
          <w:color w:val="202122"/>
        </w:rPr>
        <w:t>2</w:t>
      </w:r>
      <w:r w:rsidRPr="0010010E">
        <w:rPr>
          <w:rFonts w:ascii="Arial" w:hAnsi="Arial" w:cs="Arial"/>
          <w:color w:val="202122"/>
        </w:rPr>
        <w:t xml:space="preserve"> se implementó en el INCI un horario de trabajo de </w:t>
      </w:r>
      <w:r w:rsidR="009E745A">
        <w:rPr>
          <w:rFonts w:ascii="Arial" w:hAnsi="Arial" w:cs="Arial"/>
          <w:color w:val="202122"/>
        </w:rPr>
        <w:t>7</w:t>
      </w:r>
      <w:r w:rsidRPr="0010010E">
        <w:rPr>
          <w:rFonts w:ascii="Arial" w:hAnsi="Arial" w:cs="Arial"/>
          <w:color w:val="202122"/>
        </w:rPr>
        <w:t xml:space="preserve">.00 am a 4.00 pm, </w:t>
      </w:r>
      <w:r w:rsidR="009E745A">
        <w:rPr>
          <w:rFonts w:ascii="Arial" w:hAnsi="Arial" w:cs="Arial"/>
          <w:color w:val="202122"/>
        </w:rPr>
        <w:t>o de 8.00 am a 5.00 pm. Dicha jornada será elegida por el servidor de acuerdo a su conveniencia</w:t>
      </w:r>
      <w:r w:rsidRPr="0010010E">
        <w:rPr>
          <w:rFonts w:ascii="Arial" w:hAnsi="Arial" w:cs="Arial"/>
          <w:color w:val="202122"/>
        </w:rPr>
        <w:t>.</w:t>
      </w:r>
    </w:p>
    <w:p w14:paraId="579D4514" w14:textId="37178C62" w:rsidR="0010010E" w:rsidRDefault="0010010E" w:rsidP="006432A2">
      <w:pPr>
        <w:spacing w:line="256" w:lineRule="auto"/>
        <w:jc w:val="both"/>
        <w:rPr>
          <w:rFonts w:ascii="Arial" w:hAnsi="Arial" w:cs="Arial"/>
          <w:color w:val="202122"/>
        </w:rPr>
      </w:pPr>
      <w:r w:rsidRPr="0010010E">
        <w:rPr>
          <w:rFonts w:ascii="Arial" w:hAnsi="Arial" w:cs="Arial"/>
          <w:color w:val="202122"/>
        </w:rPr>
        <w:t>Dado que esta medida interna aplica para todos los servidores que hacen parte de la planta de personal del instituto podemos determinar que el porcentaje de cobertura de esta actividad corresponde al 100%.</w:t>
      </w:r>
    </w:p>
    <w:p w14:paraId="1D7165BE" w14:textId="77777777" w:rsidR="003F22A3" w:rsidRDefault="003F22A3" w:rsidP="006432A2">
      <w:pPr>
        <w:spacing w:line="256" w:lineRule="auto"/>
        <w:jc w:val="both"/>
        <w:rPr>
          <w:rFonts w:ascii="Arial" w:hAnsi="Arial" w:cs="Arial"/>
          <w:color w:val="2021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2480"/>
        <w:gridCol w:w="1618"/>
        <w:gridCol w:w="1221"/>
        <w:gridCol w:w="1200"/>
      </w:tblGrid>
      <w:tr w:rsidR="009E745A" w:rsidRPr="00FC325D" w14:paraId="103D055C" w14:textId="77777777" w:rsidTr="00D00C88">
        <w:trPr>
          <w:trHeight w:val="300"/>
        </w:trPr>
        <w:tc>
          <w:tcPr>
            <w:tcW w:w="2121" w:type="dxa"/>
            <w:vMerge w:val="restart"/>
            <w:shd w:val="clear" w:color="auto" w:fill="BFBFBF" w:themeFill="background1" w:themeFillShade="BF"/>
            <w:vAlign w:val="center"/>
            <w:hideMark/>
          </w:tcPr>
          <w:p w14:paraId="5F38C5B6" w14:textId="77777777" w:rsidR="009E745A" w:rsidRPr="00FC325D" w:rsidRDefault="009E745A" w:rsidP="00D00C88">
            <w:pPr>
              <w:spacing w:after="0" w:line="240" w:lineRule="auto"/>
              <w:jc w:val="center"/>
              <w:rPr>
                <w:rFonts w:ascii="Arial" w:eastAsia="Times New Roman" w:hAnsi="Arial" w:cs="Arial"/>
                <w:b/>
                <w:bCs/>
                <w:color w:val="000000"/>
                <w:lang w:eastAsia="es-CO"/>
              </w:rPr>
            </w:pPr>
            <w:r w:rsidRPr="00FC325D">
              <w:rPr>
                <w:rFonts w:ascii="Arial" w:eastAsia="Times New Roman" w:hAnsi="Arial" w:cs="Arial"/>
                <w:b/>
                <w:bCs/>
                <w:color w:val="000000"/>
                <w:lang w:eastAsia="es-CO"/>
              </w:rPr>
              <w:t>Indicador de cobertura</w:t>
            </w:r>
          </w:p>
        </w:tc>
        <w:tc>
          <w:tcPr>
            <w:tcW w:w="2480" w:type="dxa"/>
            <w:shd w:val="clear" w:color="auto" w:fill="auto"/>
            <w:noWrap/>
            <w:vAlign w:val="center"/>
            <w:hideMark/>
          </w:tcPr>
          <w:p w14:paraId="2005C0B2" w14:textId="77777777" w:rsidR="009E745A" w:rsidRPr="00FC325D" w:rsidRDefault="009E745A" w:rsidP="00D00C88">
            <w:pPr>
              <w:spacing w:after="0" w:line="240" w:lineRule="auto"/>
              <w:rPr>
                <w:rFonts w:ascii="Arial" w:eastAsia="Times New Roman" w:hAnsi="Arial" w:cs="Arial"/>
                <w:color w:val="000000"/>
                <w:lang w:eastAsia="es-CO"/>
              </w:rPr>
            </w:pPr>
            <w:r w:rsidRPr="00FC325D">
              <w:rPr>
                <w:rFonts w:ascii="Arial" w:eastAsia="Times New Roman" w:hAnsi="Arial" w:cs="Arial"/>
                <w:color w:val="000000"/>
                <w:lang w:eastAsia="es-CO"/>
              </w:rPr>
              <w:t>Población objetivo</w:t>
            </w:r>
          </w:p>
        </w:tc>
        <w:tc>
          <w:tcPr>
            <w:tcW w:w="1618" w:type="dxa"/>
            <w:shd w:val="clear" w:color="auto" w:fill="auto"/>
            <w:noWrap/>
            <w:vAlign w:val="center"/>
            <w:hideMark/>
          </w:tcPr>
          <w:p w14:paraId="17BE1D85" w14:textId="7F0B0916" w:rsidR="009E745A" w:rsidRPr="00FC325D" w:rsidRDefault="009E745A" w:rsidP="009E745A">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C325D">
              <w:rPr>
                <w:rFonts w:ascii="Arial" w:eastAsia="Times New Roman" w:hAnsi="Arial" w:cs="Arial"/>
                <w:color w:val="000000"/>
                <w:lang w:eastAsia="es-CO"/>
              </w:rPr>
              <w:t xml:space="preserve"> servidores</w:t>
            </w:r>
          </w:p>
        </w:tc>
        <w:tc>
          <w:tcPr>
            <w:tcW w:w="1221" w:type="dxa"/>
            <w:vMerge w:val="restart"/>
            <w:shd w:val="clear" w:color="auto" w:fill="BFBFBF" w:themeFill="background1" w:themeFillShade="BF"/>
            <w:noWrap/>
            <w:vAlign w:val="center"/>
            <w:hideMark/>
          </w:tcPr>
          <w:p w14:paraId="737F3B46" w14:textId="77777777" w:rsidR="009E745A" w:rsidRPr="00FC325D" w:rsidRDefault="009E745A" w:rsidP="00D00C88">
            <w:pPr>
              <w:spacing w:after="0" w:line="240" w:lineRule="auto"/>
              <w:jc w:val="center"/>
              <w:rPr>
                <w:rFonts w:ascii="Arial" w:eastAsia="Times New Roman" w:hAnsi="Arial" w:cs="Arial"/>
                <w:color w:val="000000"/>
                <w:lang w:eastAsia="es-CO"/>
              </w:rPr>
            </w:pPr>
            <w:r w:rsidRPr="00FC325D">
              <w:rPr>
                <w:rFonts w:ascii="Arial" w:eastAsia="Times New Roman" w:hAnsi="Arial" w:cs="Arial"/>
                <w:color w:val="000000"/>
                <w:lang w:eastAsia="es-CO"/>
              </w:rPr>
              <w:t>Resultado</w:t>
            </w:r>
          </w:p>
        </w:tc>
        <w:tc>
          <w:tcPr>
            <w:tcW w:w="1200" w:type="dxa"/>
            <w:vMerge w:val="restart"/>
            <w:shd w:val="clear" w:color="auto" w:fill="auto"/>
            <w:noWrap/>
            <w:vAlign w:val="center"/>
            <w:hideMark/>
          </w:tcPr>
          <w:p w14:paraId="7311E2F7" w14:textId="659D250C" w:rsidR="009E745A" w:rsidRPr="00FC325D" w:rsidRDefault="009E745A" w:rsidP="009E745A">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Pr="00FC325D">
              <w:rPr>
                <w:rFonts w:ascii="Arial" w:eastAsia="Times New Roman" w:hAnsi="Arial" w:cs="Arial"/>
                <w:color w:val="000000"/>
                <w:lang w:eastAsia="es-CO"/>
              </w:rPr>
              <w:t>%</w:t>
            </w:r>
          </w:p>
        </w:tc>
      </w:tr>
      <w:tr w:rsidR="009E745A" w:rsidRPr="00FC325D" w14:paraId="6F617E97" w14:textId="77777777" w:rsidTr="00D00C88">
        <w:trPr>
          <w:trHeight w:val="300"/>
        </w:trPr>
        <w:tc>
          <w:tcPr>
            <w:tcW w:w="2121" w:type="dxa"/>
            <w:vMerge/>
            <w:shd w:val="clear" w:color="auto" w:fill="BFBFBF" w:themeFill="background1" w:themeFillShade="BF"/>
            <w:vAlign w:val="center"/>
            <w:hideMark/>
          </w:tcPr>
          <w:p w14:paraId="100355FE" w14:textId="77777777" w:rsidR="009E745A" w:rsidRPr="00FC325D" w:rsidRDefault="009E745A" w:rsidP="00D00C88">
            <w:pPr>
              <w:spacing w:after="0" w:line="240" w:lineRule="auto"/>
              <w:rPr>
                <w:rFonts w:ascii="Arial" w:eastAsia="Times New Roman" w:hAnsi="Arial" w:cs="Arial"/>
                <w:color w:val="000000"/>
                <w:lang w:eastAsia="es-CO"/>
              </w:rPr>
            </w:pPr>
          </w:p>
        </w:tc>
        <w:tc>
          <w:tcPr>
            <w:tcW w:w="2480" w:type="dxa"/>
            <w:shd w:val="clear" w:color="auto" w:fill="auto"/>
            <w:noWrap/>
            <w:vAlign w:val="center"/>
            <w:hideMark/>
          </w:tcPr>
          <w:p w14:paraId="6B06B442" w14:textId="77777777" w:rsidR="009E745A" w:rsidRPr="00FC325D" w:rsidRDefault="009E745A" w:rsidP="00D00C8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Total</w:t>
            </w:r>
            <w:r w:rsidRPr="00FC325D">
              <w:rPr>
                <w:rFonts w:ascii="Arial" w:eastAsia="Times New Roman" w:hAnsi="Arial" w:cs="Arial"/>
                <w:color w:val="000000"/>
                <w:lang w:eastAsia="es-CO"/>
              </w:rPr>
              <w:t xml:space="preserve"> de asistentes</w:t>
            </w:r>
          </w:p>
        </w:tc>
        <w:tc>
          <w:tcPr>
            <w:tcW w:w="1618" w:type="dxa"/>
            <w:shd w:val="clear" w:color="auto" w:fill="auto"/>
            <w:noWrap/>
            <w:vAlign w:val="center"/>
            <w:hideMark/>
          </w:tcPr>
          <w:p w14:paraId="7B3E30A6" w14:textId="2E0BE78B" w:rsidR="009E745A" w:rsidRPr="00FC325D" w:rsidRDefault="009E745A" w:rsidP="00D00C8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C325D">
              <w:rPr>
                <w:rFonts w:ascii="Arial" w:eastAsia="Times New Roman" w:hAnsi="Arial" w:cs="Arial"/>
                <w:color w:val="000000"/>
                <w:lang w:eastAsia="es-CO"/>
              </w:rPr>
              <w:t xml:space="preserve"> personas</w:t>
            </w:r>
          </w:p>
        </w:tc>
        <w:tc>
          <w:tcPr>
            <w:tcW w:w="1221" w:type="dxa"/>
            <w:vMerge/>
            <w:shd w:val="clear" w:color="auto" w:fill="BFBFBF" w:themeFill="background1" w:themeFillShade="BF"/>
            <w:vAlign w:val="center"/>
            <w:hideMark/>
          </w:tcPr>
          <w:p w14:paraId="1BDD4712" w14:textId="77777777" w:rsidR="009E745A" w:rsidRPr="00FC325D" w:rsidRDefault="009E745A" w:rsidP="00D00C88">
            <w:pPr>
              <w:spacing w:after="0" w:line="240" w:lineRule="auto"/>
              <w:rPr>
                <w:rFonts w:ascii="Arial" w:eastAsia="Times New Roman" w:hAnsi="Arial" w:cs="Arial"/>
                <w:color w:val="000000"/>
                <w:lang w:eastAsia="es-CO"/>
              </w:rPr>
            </w:pPr>
          </w:p>
        </w:tc>
        <w:tc>
          <w:tcPr>
            <w:tcW w:w="1200" w:type="dxa"/>
            <w:vMerge/>
            <w:vAlign w:val="center"/>
            <w:hideMark/>
          </w:tcPr>
          <w:p w14:paraId="12FC2D45" w14:textId="77777777" w:rsidR="009E745A" w:rsidRPr="00FC325D" w:rsidRDefault="009E745A" w:rsidP="00D00C88">
            <w:pPr>
              <w:spacing w:after="0" w:line="240" w:lineRule="auto"/>
              <w:rPr>
                <w:rFonts w:ascii="Arial" w:eastAsia="Times New Roman" w:hAnsi="Arial" w:cs="Arial"/>
                <w:color w:val="000000"/>
                <w:lang w:eastAsia="es-CO"/>
              </w:rPr>
            </w:pPr>
          </w:p>
        </w:tc>
      </w:tr>
    </w:tbl>
    <w:p w14:paraId="4824CA1A" w14:textId="77777777" w:rsidR="009E745A" w:rsidRDefault="009E745A" w:rsidP="006432A2">
      <w:pPr>
        <w:spacing w:line="256" w:lineRule="auto"/>
        <w:jc w:val="both"/>
        <w:rPr>
          <w:rFonts w:ascii="Arial" w:hAnsi="Arial" w:cs="Arial"/>
          <w:color w:val="202122"/>
        </w:rPr>
      </w:pPr>
    </w:p>
    <w:p w14:paraId="476FFC16" w14:textId="1523F0E5" w:rsidR="0010010E" w:rsidRPr="0010010E" w:rsidRDefault="0010010E" w:rsidP="006432A2">
      <w:pPr>
        <w:spacing w:line="256" w:lineRule="auto"/>
        <w:jc w:val="both"/>
        <w:rPr>
          <w:rFonts w:ascii="Arial" w:hAnsi="Arial" w:cs="Arial"/>
          <w:color w:val="202122"/>
        </w:rPr>
      </w:pPr>
      <w:r w:rsidRPr="0010010E">
        <w:rPr>
          <w:rFonts w:ascii="Arial" w:hAnsi="Arial" w:cs="Arial"/>
          <w:color w:val="202122"/>
        </w:rPr>
        <w:t xml:space="preserve">Igualmente se aclara que </w:t>
      </w:r>
      <w:r w:rsidR="009E745A">
        <w:rPr>
          <w:rFonts w:ascii="Arial" w:hAnsi="Arial" w:cs="Arial"/>
          <w:color w:val="202122"/>
        </w:rPr>
        <w:t xml:space="preserve">por </w:t>
      </w:r>
      <w:r w:rsidRPr="0010010E">
        <w:rPr>
          <w:rFonts w:ascii="Arial" w:hAnsi="Arial" w:cs="Arial"/>
          <w:color w:val="202122"/>
        </w:rPr>
        <w:t>la naturaleza de esta actividad no se aplicaron encuestas de satisfacción, por lo que no se establece indicador de eficacia en este caso particular.</w:t>
      </w:r>
    </w:p>
    <w:p w14:paraId="58372324" w14:textId="01FEC80A" w:rsidR="0010010E" w:rsidRDefault="0010010E" w:rsidP="006432A2">
      <w:pPr>
        <w:spacing w:line="256" w:lineRule="auto"/>
        <w:jc w:val="both"/>
        <w:rPr>
          <w:rFonts w:ascii="Arial" w:hAnsi="Arial" w:cs="Arial"/>
          <w:color w:val="202122"/>
        </w:rPr>
      </w:pPr>
      <w:r w:rsidRPr="0010010E">
        <w:rPr>
          <w:rFonts w:ascii="Arial" w:hAnsi="Arial" w:cs="Arial"/>
          <w:color w:val="202122"/>
        </w:rPr>
        <w:t>Por otra parte, de acuerdo al cronograma de ejecución del PBL, se ha establecido que esta actividad se continuará desarrollando en los siguientes trimestres, por lo que su porcentaje de avance al corte de este infor</w:t>
      </w:r>
      <w:r>
        <w:rPr>
          <w:rFonts w:ascii="Arial" w:hAnsi="Arial" w:cs="Arial"/>
          <w:color w:val="202122"/>
        </w:rPr>
        <w:t xml:space="preserve">me es del </w:t>
      </w:r>
      <w:r w:rsidR="009E745A">
        <w:rPr>
          <w:rFonts w:ascii="Arial" w:hAnsi="Arial" w:cs="Arial"/>
          <w:color w:val="202122"/>
        </w:rPr>
        <w:t>7</w:t>
      </w:r>
      <w:r w:rsidRPr="0010010E">
        <w:rPr>
          <w:rFonts w:ascii="Arial" w:hAnsi="Arial" w:cs="Arial"/>
          <w:color w:val="202122"/>
        </w:rPr>
        <w:t xml:space="preserve">5%. Quedando por ejecutar un </w:t>
      </w:r>
      <w:r w:rsidR="009E745A">
        <w:rPr>
          <w:rFonts w:ascii="Arial" w:hAnsi="Arial" w:cs="Arial"/>
          <w:color w:val="202122"/>
        </w:rPr>
        <w:t>2</w:t>
      </w:r>
      <w:r w:rsidRPr="0010010E">
        <w:rPr>
          <w:rFonts w:ascii="Arial" w:hAnsi="Arial" w:cs="Arial"/>
          <w:color w:val="202122"/>
        </w:rPr>
        <w:t>5% restante.</w:t>
      </w:r>
    </w:p>
    <w:p w14:paraId="773BBF96" w14:textId="77777777" w:rsidR="00D47536" w:rsidRPr="00FC325D" w:rsidRDefault="00D47536" w:rsidP="00D47536">
      <w:pPr>
        <w:rPr>
          <w:rFonts w:ascii="Arial" w:hAnsi="Arial" w:cs="Arial"/>
          <w:iCs/>
          <w:color w:val="20212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D47536" w:rsidRPr="00FC325D" w14:paraId="1A5E28B0" w14:textId="77777777" w:rsidTr="00D00C88">
        <w:tc>
          <w:tcPr>
            <w:tcW w:w="2295" w:type="dxa"/>
          </w:tcPr>
          <w:p w14:paraId="4A31D766" w14:textId="0FD6B2DA" w:rsidR="00D47536" w:rsidRPr="00FC325D" w:rsidRDefault="00D47536" w:rsidP="00D47536">
            <w:pPr>
              <w:rPr>
                <w:rFonts w:ascii="Arial" w:hAnsi="Arial" w:cs="Arial"/>
                <w:b/>
                <w:bCs/>
                <w:i/>
                <w:iCs/>
                <w:sz w:val="22"/>
                <w:szCs w:val="22"/>
              </w:rPr>
            </w:pPr>
            <w:r w:rsidRPr="00FC325D">
              <w:rPr>
                <w:rFonts w:ascii="Arial" w:hAnsi="Arial" w:cs="Arial"/>
                <w:b/>
                <w:bCs/>
                <w:i/>
                <w:iCs/>
                <w:sz w:val="22"/>
                <w:szCs w:val="22"/>
              </w:rPr>
              <w:t xml:space="preserve">Actividad No. </w:t>
            </w:r>
            <w:r>
              <w:rPr>
                <w:rFonts w:ascii="Arial" w:hAnsi="Arial" w:cs="Arial"/>
                <w:b/>
                <w:bCs/>
                <w:i/>
                <w:iCs/>
                <w:sz w:val="22"/>
                <w:szCs w:val="22"/>
              </w:rPr>
              <w:t>8</w:t>
            </w:r>
          </w:p>
        </w:tc>
        <w:tc>
          <w:tcPr>
            <w:tcW w:w="6540" w:type="dxa"/>
          </w:tcPr>
          <w:p w14:paraId="75215245" w14:textId="1A1A4391" w:rsidR="00D47536" w:rsidRPr="00FC325D" w:rsidRDefault="00D47536" w:rsidP="00D00C88">
            <w:pPr>
              <w:jc w:val="both"/>
              <w:rPr>
                <w:rFonts w:ascii="Arial" w:hAnsi="Arial" w:cs="Arial"/>
                <w:i/>
                <w:iCs/>
                <w:sz w:val="22"/>
                <w:szCs w:val="22"/>
              </w:rPr>
            </w:pPr>
            <w:r w:rsidRPr="00D47536">
              <w:rPr>
                <w:rFonts w:ascii="Arial" w:hAnsi="Arial" w:cs="Arial"/>
                <w:i/>
                <w:iCs/>
                <w:sz w:val="22"/>
                <w:szCs w:val="22"/>
              </w:rPr>
              <w:t>Institucionalizar el día del abuelo</w:t>
            </w:r>
          </w:p>
        </w:tc>
      </w:tr>
      <w:tr w:rsidR="00D47536" w:rsidRPr="00FC325D" w14:paraId="2EF0A1CE" w14:textId="77777777" w:rsidTr="00D00C88">
        <w:tc>
          <w:tcPr>
            <w:tcW w:w="2295" w:type="dxa"/>
          </w:tcPr>
          <w:p w14:paraId="294BB916" w14:textId="77777777" w:rsidR="00D47536" w:rsidRPr="00FC325D" w:rsidRDefault="00D47536" w:rsidP="00D00C88">
            <w:pPr>
              <w:rPr>
                <w:rFonts w:ascii="Arial" w:hAnsi="Arial" w:cs="Arial"/>
                <w:b/>
                <w:bCs/>
                <w:i/>
                <w:iCs/>
                <w:sz w:val="22"/>
                <w:szCs w:val="22"/>
              </w:rPr>
            </w:pPr>
            <w:r w:rsidRPr="00FC325D">
              <w:rPr>
                <w:rFonts w:ascii="Arial" w:hAnsi="Arial" w:cs="Arial"/>
                <w:b/>
                <w:bCs/>
                <w:i/>
                <w:iCs/>
                <w:sz w:val="22"/>
                <w:szCs w:val="22"/>
              </w:rPr>
              <w:t>Eje Temático</w:t>
            </w:r>
          </w:p>
        </w:tc>
        <w:tc>
          <w:tcPr>
            <w:tcW w:w="6540" w:type="dxa"/>
          </w:tcPr>
          <w:p w14:paraId="59084FF7" w14:textId="77777777" w:rsidR="00D47536" w:rsidRPr="00FC325D" w:rsidRDefault="00D47536" w:rsidP="00D00C88">
            <w:pPr>
              <w:jc w:val="both"/>
              <w:rPr>
                <w:rFonts w:ascii="Arial" w:hAnsi="Arial" w:cs="Arial"/>
                <w:i/>
                <w:iCs/>
                <w:sz w:val="22"/>
                <w:szCs w:val="22"/>
              </w:rPr>
            </w:pPr>
            <w:r w:rsidRPr="00FC325D">
              <w:rPr>
                <w:rFonts w:ascii="Arial" w:hAnsi="Arial" w:cs="Arial"/>
                <w:bCs/>
                <w:i/>
                <w:sz w:val="22"/>
                <w:szCs w:val="22"/>
              </w:rPr>
              <w:t>Equilibrio Psicosocial</w:t>
            </w:r>
          </w:p>
        </w:tc>
      </w:tr>
      <w:tr w:rsidR="00D47536" w:rsidRPr="00FC325D" w14:paraId="28B82D17" w14:textId="77777777" w:rsidTr="00D00C88">
        <w:tc>
          <w:tcPr>
            <w:tcW w:w="2295" w:type="dxa"/>
          </w:tcPr>
          <w:p w14:paraId="607C24F7" w14:textId="77777777" w:rsidR="00D47536" w:rsidRPr="00FC325D" w:rsidRDefault="00D47536" w:rsidP="00D00C88">
            <w:pPr>
              <w:rPr>
                <w:rFonts w:ascii="Arial" w:hAnsi="Arial" w:cs="Arial"/>
                <w:color w:val="202122"/>
                <w:sz w:val="22"/>
                <w:szCs w:val="22"/>
              </w:rPr>
            </w:pPr>
            <w:r w:rsidRPr="00FC325D">
              <w:rPr>
                <w:rFonts w:ascii="Arial" w:hAnsi="Arial" w:cs="Arial"/>
                <w:b/>
                <w:bCs/>
                <w:color w:val="202122"/>
                <w:sz w:val="22"/>
                <w:szCs w:val="22"/>
              </w:rPr>
              <w:t>Tema</w:t>
            </w:r>
          </w:p>
        </w:tc>
        <w:tc>
          <w:tcPr>
            <w:tcW w:w="6540" w:type="dxa"/>
          </w:tcPr>
          <w:p w14:paraId="15A2FC5D" w14:textId="77777777" w:rsidR="00D47536" w:rsidRPr="00FC325D" w:rsidRDefault="00D47536" w:rsidP="00D00C88">
            <w:pPr>
              <w:jc w:val="both"/>
              <w:rPr>
                <w:rFonts w:ascii="Arial" w:hAnsi="Arial" w:cs="Arial"/>
                <w:color w:val="202122"/>
                <w:sz w:val="22"/>
                <w:szCs w:val="22"/>
              </w:rPr>
            </w:pPr>
            <w:r w:rsidRPr="00FC325D">
              <w:rPr>
                <w:rFonts w:ascii="Arial" w:hAnsi="Arial" w:cs="Arial"/>
                <w:color w:val="202122"/>
                <w:sz w:val="22"/>
                <w:szCs w:val="22"/>
              </w:rPr>
              <w:t>Gestión del Talento Humano</w:t>
            </w:r>
          </w:p>
        </w:tc>
      </w:tr>
    </w:tbl>
    <w:p w14:paraId="3CA692C3" w14:textId="474FF94E" w:rsidR="00D47536" w:rsidRDefault="00D47536" w:rsidP="00D47536">
      <w:pPr>
        <w:spacing w:line="256" w:lineRule="auto"/>
        <w:jc w:val="both"/>
        <w:rPr>
          <w:rFonts w:ascii="Arial" w:hAnsi="Arial" w:cs="Arial"/>
          <w:b/>
          <w:bCs/>
          <w:iCs/>
          <w:color w:val="0070C0"/>
          <w:sz w:val="24"/>
          <w:szCs w:val="24"/>
          <w:shd w:val="clear" w:color="auto" w:fill="FFFFFF"/>
        </w:rPr>
      </w:pPr>
    </w:p>
    <w:p w14:paraId="06CA54CA" w14:textId="77777777" w:rsidR="006B5092" w:rsidRDefault="006B5092" w:rsidP="00D47536">
      <w:pPr>
        <w:spacing w:line="256" w:lineRule="auto"/>
        <w:jc w:val="both"/>
        <w:rPr>
          <w:rFonts w:ascii="Arial" w:hAnsi="Arial" w:cs="Arial"/>
          <w:b/>
          <w:bCs/>
          <w:iCs/>
          <w:color w:val="0070C0"/>
          <w:shd w:val="clear" w:color="auto" w:fill="FFFFFF"/>
        </w:rPr>
      </w:pPr>
    </w:p>
    <w:p w14:paraId="5D5920A6" w14:textId="1DC0C175" w:rsidR="00D47536" w:rsidRPr="00BF6E5E" w:rsidRDefault="00D47536" w:rsidP="00D47536">
      <w:pPr>
        <w:spacing w:line="256" w:lineRule="auto"/>
        <w:jc w:val="both"/>
        <w:rPr>
          <w:rFonts w:ascii="Arial" w:hAnsi="Arial" w:cs="Arial"/>
          <w:b/>
          <w:bCs/>
          <w:iCs/>
          <w:color w:val="0070C0"/>
          <w:shd w:val="clear" w:color="auto" w:fill="FFFFFF"/>
        </w:rPr>
      </w:pPr>
      <w:r>
        <w:rPr>
          <w:rFonts w:ascii="Arial" w:hAnsi="Arial" w:cs="Arial"/>
          <w:b/>
          <w:bCs/>
          <w:iCs/>
          <w:color w:val="0070C0"/>
          <w:shd w:val="clear" w:color="auto" w:fill="FFFFFF"/>
        </w:rPr>
        <w:lastRenderedPageBreak/>
        <w:t xml:space="preserve">Actividad día del abuelo </w:t>
      </w:r>
    </w:p>
    <w:p w14:paraId="27DDF04C" w14:textId="1FD8507B" w:rsidR="00D47536" w:rsidRDefault="00D47536" w:rsidP="00D47536">
      <w:pPr>
        <w:spacing w:line="256" w:lineRule="auto"/>
        <w:jc w:val="both"/>
        <w:rPr>
          <w:rFonts w:ascii="Arial" w:hAnsi="Arial" w:cs="Arial"/>
          <w:color w:val="202122"/>
        </w:rPr>
      </w:pPr>
      <w:r>
        <w:rPr>
          <w:rFonts w:ascii="Arial" w:hAnsi="Arial" w:cs="Arial"/>
          <w:color w:val="202122"/>
        </w:rPr>
        <w:t>En cumplimiento de esta actividad se realizó convocatoria a los servidores que quisieran participar enviando fotografías de sus abuelos para destacar la importancia de estas personas tan significativas y queridas en nuestro núcleo familiar. Como resultado de este concurso se eligieron cinco (5) ganadores y a cada uno de ellos se entregó un premio otorgado por la Caja de Compensación Familiar CAFAM.</w:t>
      </w:r>
    </w:p>
    <w:p w14:paraId="036933AB" w14:textId="62A1B4F0" w:rsidR="00BF19A9" w:rsidRDefault="00FC19AE" w:rsidP="00D47536">
      <w:pPr>
        <w:spacing w:line="256" w:lineRule="auto"/>
        <w:jc w:val="both"/>
        <w:rPr>
          <w:rFonts w:ascii="Arial" w:hAnsi="Arial" w:cs="Arial"/>
          <w:color w:val="202122"/>
        </w:rPr>
      </w:pPr>
      <w:r w:rsidRPr="00FC19AE">
        <w:rPr>
          <w:rFonts w:ascii="Arial" w:hAnsi="Arial" w:cs="Arial"/>
          <w:noProof/>
          <w:color w:val="202122"/>
          <w:lang w:eastAsia="es-CO"/>
        </w:rPr>
        <w:drawing>
          <wp:anchor distT="0" distB="0" distL="114300" distR="114300" simplePos="0" relativeHeight="251659264" behindDoc="0" locked="0" layoutInCell="1" allowOverlap="1" wp14:anchorId="1D5B36E7" wp14:editId="65EB26E6">
            <wp:simplePos x="0" y="0"/>
            <wp:positionH relativeFrom="column">
              <wp:posOffset>4447295</wp:posOffset>
            </wp:positionH>
            <wp:positionV relativeFrom="paragraph">
              <wp:posOffset>29405</wp:posOffset>
            </wp:positionV>
            <wp:extent cx="1756519" cy="2226555"/>
            <wp:effectExtent l="0" t="0" r="0" b="2540"/>
            <wp:wrapNone/>
            <wp:docPr id="10" name="Imagen 10" descr="C:\Users\Dparra\OneDrive - INCI\DOS MIL 22\OTROS SOPORTES BIENESTAR\3-TRIMESTRE\ACTIVIDAD DÍA DEL ABUELO\FOTOS ACTIVIDAD DÍA DEL ABUELO\YOHANA HIDR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arra\OneDrive - INCI\DOS MIL 22\OTROS SOPORTES BIENESTAR\3-TRIMESTRE\ACTIVIDAD DÍA DEL ABUELO\FOTOS ACTIVIDAD DÍA DEL ABUELO\YOHANA HIDRO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66346" cy="2239011"/>
                    </a:xfrm>
                    <a:prstGeom prst="rect">
                      <a:avLst/>
                    </a:prstGeom>
                    <a:noFill/>
                    <a:ln>
                      <a:noFill/>
                    </a:ln>
                  </pic:spPr>
                </pic:pic>
              </a:graphicData>
            </a:graphic>
            <wp14:sizeRelH relativeFrom="page">
              <wp14:pctWidth>0</wp14:pctWidth>
            </wp14:sizeRelH>
            <wp14:sizeRelV relativeFrom="page">
              <wp14:pctHeight>0</wp14:pctHeight>
            </wp14:sizeRelV>
          </wp:anchor>
        </w:drawing>
      </w:r>
      <w:r w:rsidR="00BF19A9" w:rsidRPr="00BF19A9">
        <w:rPr>
          <w:rFonts w:ascii="Arial" w:hAnsi="Arial" w:cs="Arial"/>
          <w:noProof/>
          <w:color w:val="202122"/>
          <w:lang w:eastAsia="es-CO"/>
        </w:rPr>
        <w:drawing>
          <wp:inline distT="0" distB="0" distL="0" distR="0" wp14:anchorId="5647713D" wp14:editId="572FFD39">
            <wp:extent cx="2297528" cy="2297528"/>
            <wp:effectExtent l="0" t="0" r="7620" b="7620"/>
            <wp:docPr id="1" name="Imagen 1" descr="C:\Users\Dparra\OneDrive - INCI\DOS MIL 22\OTROS SOPORTES BIENESTAR\3-TRIMESTRE\ACTIVIDAD DÍA DEL ABUELO\FOTOS ACTIVIDAD DÍA DEL ABUELO\CLARA RAMI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rra\OneDrive - INCI\DOS MIL 22\OTROS SOPORTES BIENESTAR\3-TRIMESTRE\ACTIVIDAD DÍA DEL ABUELO\FOTOS ACTIVIDAD DÍA DEL ABUELO\CLARA RAMIRE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490" cy="2332490"/>
                    </a:xfrm>
                    <a:prstGeom prst="rect">
                      <a:avLst/>
                    </a:prstGeom>
                    <a:noFill/>
                    <a:ln>
                      <a:noFill/>
                    </a:ln>
                  </pic:spPr>
                </pic:pic>
              </a:graphicData>
            </a:graphic>
          </wp:inline>
        </w:drawing>
      </w:r>
      <w:r w:rsidR="00BF19A9">
        <w:rPr>
          <w:rFonts w:ascii="Arial" w:hAnsi="Arial" w:cs="Arial"/>
          <w:color w:val="202122"/>
        </w:rPr>
        <w:t xml:space="preserve">      </w:t>
      </w:r>
      <w:r w:rsidR="00970D61" w:rsidRPr="00970D61">
        <w:rPr>
          <w:rFonts w:ascii="Arial" w:hAnsi="Arial" w:cs="Arial"/>
          <w:noProof/>
          <w:color w:val="202122"/>
          <w:lang w:eastAsia="es-CO"/>
        </w:rPr>
        <w:drawing>
          <wp:inline distT="0" distB="0" distL="0" distR="0" wp14:anchorId="16F5C6C8" wp14:editId="62BC7E7B">
            <wp:extent cx="1751523" cy="2324871"/>
            <wp:effectExtent l="0" t="0" r="1270" b="0"/>
            <wp:docPr id="6" name="Imagen 6" descr="C:\Users\Dparra\OneDrive - INCI\DOS MIL 22\OTROS SOPORTES BIENESTAR\3-TRIMESTRE\ACTIVIDAD DÍA DEL ABUELO\FOTOS ACTIVIDAD DÍA DEL ABUELO\SANDRA CAST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arra\OneDrive - INCI\DOS MIL 22\OTROS SOPORTES BIENESTAR\3-TRIMESTRE\ACTIVIDAD DÍA DEL ABUELO\FOTOS ACTIVIDAD DÍA DEL ABUELO\SANDRA CASTRO.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369" cy="2381742"/>
                    </a:xfrm>
                    <a:prstGeom prst="rect">
                      <a:avLst/>
                    </a:prstGeom>
                    <a:noFill/>
                    <a:ln>
                      <a:noFill/>
                    </a:ln>
                  </pic:spPr>
                </pic:pic>
              </a:graphicData>
            </a:graphic>
          </wp:inline>
        </w:drawing>
      </w:r>
      <w:r>
        <w:rPr>
          <w:rFonts w:ascii="Arial" w:hAnsi="Arial" w:cs="Arial"/>
          <w:color w:val="202122"/>
        </w:rPr>
        <w:t xml:space="preserve">   </w:t>
      </w:r>
    </w:p>
    <w:p w14:paraId="09F665A2" w14:textId="2F51CEAC" w:rsidR="00D47536" w:rsidRDefault="00FC19AE" w:rsidP="00D47536">
      <w:pPr>
        <w:spacing w:line="256" w:lineRule="auto"/>
        <w:jc w:val="both"/>
        <w:rPr>
          <w:rFonts w:ascii="Arial" w:hAnsi="Arial" w:cs="Arial"/>
          <w:color w:val="202122"/>
        </w:rPr>
      </w:pPr>
      <w:r>
        <w:rPr>
          <w:rFonts w:ascii="Arial" w:hAnsi="Arial" w:cs="Arial"/>
          <w:color w:val="202122"/>
        </w:rPr>
        <w:t xml:space="preserve">                     </w:t>
      </w:r>
      <w:r w:rsidRPr="00FC19AE">
        <w:rPr>
          <w:rFonts w:ascii="Arial" w:hAnsi="Arial" w:cs="Arial"/>
          <w:noProof/>
          <w:color w:val="202122"/>
          <w:lang w:eastAsia="es-CO"/>
        </w:rPr>
        <w:drawing>
          <wp:inline distT="0" distB="0" distL="0" distR="0" wp14:anchorId="431D19E9" wp14:editId="4832699D">
            <wp:extent cx="2139462" cy="3210889"/>
            <wp:effectExtent l="0" t="0" r="0" b="8890"/>
            <wp:docPr id="7" name="Imagen 7" descr="C:\Users\Dparra\OneDrive - INCI\DOS MIL 22\OTROS SOPORTES BIENESTAR\3-TRIMESTRE\ACTIVIDAD DÍA DEL ABUELO\FOTOS ACTIVIDAD DÍA DEL ABUELO\PATRICIA MONT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arra\OneDrive - INCI\DOS MIL 22\OTROS SOPORTES BIENESTAR\3-TRIMESTRE\ACTIVIDAD DÍA DEL ABUELO\FOTOS ACTIVIDAD DÍA DEL ABUELO\PATRICIA MONTOY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83259" cy="3276620"/>
                    </a:xfrm>
                    <a:prstGeom prst="rect">
                      <a:avLst/>
                    </a:prstGeom>
                    <a:noFill/>
                    <a:ln>
                      <a:noFill/>
                    </a:ln>
                  </pic:spPr>
                </pic:pic>
              </a:graphicData>
            </a:graphic>
          </wp:inline>
        </w:drawing>
      </w:r>
      <w:r>
        <w:rPr>
          <w:rFonts w:ascii="Arial" w:hAnsi="Arial" w:cs="Arial"/>
          <w:color w:val="202122"/>
        </w:rPr>
        <w:t xml:space="preserve">     </w:t>
      </w:r>
      <w:r w:rsidRPr="00BF19A9">
        <w:rPr>
          <w:rFonts w:ascii="Arial" w:hAnsi="Arial" w:cs="Arial"/>
          <w:noProof/>
          <w:color w:val="202122"/>
          <w:lang w:eastAsia="es-CO"/>
        </w:rPr>
        <w:drawing>
          <wp:inline distT="0" distB="0" distL="0" distR="0" wp14:anchorId="14B114BA" wp14:editId="4B60D346">
            <wp:extent cx="1852247" cy="3214793"/>
            <wp:effectExtent l="0" t="0" r="0" b="5080"/>
            <wp:docPr id="2" name="Imagen 2" descr="C:\Users\Dparra\OneDrive - INCI\DOS MIL 22\OTROS SOPORTES BIENESTAR\3-TRIMESTRE\ACTIVIDAD DÍA DEL ABUELO\FOTOS ACTIVIDAD DÍA DEL ABUELO\ESPERANZA ORT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rra\OneDrive - INCI\DOS MIL 22\OTROS SOPORTES BIENESTAR\3-TRIMESTRE\ACTIVIDAD DÍA DEL ABUELO\FOTOS ACTIVIDAD DÍA DEL ABUELO\ESPERANZA ORTIZ.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137" cy="3388163"/>
                    </a:xfrm>
                    <a:prstGeom prst="rect">
                      <a:avLst/>
                    </a:prstGeom>
                    <a:noFill/>
                    <a:ln>
                      <a:noFill/>
                    </a:ln>
                  </pic:spPr>
                </pic:pic>
              </a:graphicData>
            </a:graphic>
          </wp:inline>
        </w:drawing>
      </w:r>
    </w:p>
    <w:p w14:paraId="376F3D9E" w14:textId="77777777" w:rsidR="009D32CF" w:rsidRDefault="009D32CF" w:rsidP="00D47536">
      <w:pPr>
        <w:spacing w:line="256" w:lineRule="auto"/>
        <w:jc w:val="both"/>
        <w:rPr>
          <w:rFonts w:ascii="Arial" w:hAnsi="Arial" w:cs="Arial"/>
          <w:color w:val="202122"/>
        </w:rPr>
      </w:pPr>
    </w:p>
    <w:p w14:paraId="476FDA3D" w14:textId="52B07A80" w:rsidR="0005133E" w:rsidRDefault="00FC19AE" w:rsidP="00D47536">
      <w:pPr>
        <w:spacing w:line="256" w:lineRule="auto"/>
        <w:jc w:val="both"/>
        <w:rPr>
          <w:rFonts w:ascii="Arial" w:hAnsi="Arial" w:cs="Arial"/>
          <w:color w:val="202122"/>
        </w:rPr>
      </w:pPr>
      <w:r>
        <w:rPr>
          <w:rFonts w:ascii="Arial" w:hAnsi="Arial" w:cs="Arial"/>
          <w:color w:val="202122"/>
        </w:rPr>
        <w:t xml:space="preserve">Teniendo en cuenta que </w:t>
      </w:r>
      <w:r w:rsidR="009E4611">
        <w:rPr>
          <w:rFonts w:ascii="Arial" w:hAnsi="Arial" w:cs="Arial"/>
          <w:color w:val="202122"/>
        </w:rPr>
        <w:t xml:space="preserve">para el desarrollo de esta actividad </w:t>
      </w:r>
      <w:r>
        <w:rPr>
          <w:rFonts w:ascii="Arial" w:hAnsi="Arial" w:cs="Arial"/>
          <w:color w:val="202122"/>
        </w:rPr>
        <w:t xml:space="preserve">se </w:t>
      </w:r>
      <w:r w:rsidR="009E4611">
        <w:rPr>
          <w:rFonts w:ascii="Arial" w:hAnsi="Arial" w:cs="Arial"/>
          <w:color w:val="202122"/>
        </w:rPr>
        <w:t xml:space="preserve">envió mediante correo institucional convocatoria e </w:t>
      </w:r>
      <w:r>
        <w:rPr>
          <w:rFonts w:ascii="Arial" w:hAnsi="Arial" w:cs="Arial"/>
          <w:color w:val="202122"/>
        </w:rPr>
        <w:t xml:space="preserve">invitación </w:t>
      </w:r>
      <w:r w:rsidR="009E4611">
        <w:rPr>
          <w:rFonts w:ascii="Arial" w:hAnsi="Arial" w:cs="Arial"/>
          <w:color w:val="202122"/>
        </w:rPr>
        <w:t xml:space="preserve">abierta </w:t>
      </w:r>
      <w:r>
        <w:rPr>
          <w:rFonts w:ascii="Arial" w:hAnsi="Arial" w:cs="Arial"/>
          <w:color w:val="202122"/>
        </w:rPr>
        <w:t xml:space="preserve">a todos los </w:t>
      </w:r>
      <w:r w:rsidR="009E4611">
        <w:rPr>
          <w:rFonts w:ascii="Arial" w:hAnsi="Arial" w:cs="Arial"/>
          <w:color w:val="202122"/>
        </w:rPr>
        <w:t xml:space="preserve">servidores para participar, se considera que el porcentaje de cobertura de la misma fue del 100%. </w:t>
      </w:r>
    </w:p>
    <w:p w14:paraId="575852EC" w14:textId="77777777" w:rsidR="00E65189" w:rsidRDefault="00E65189" w:rsidP="00D47536">
      <w:pPr>
        <w:spacing w:line="256" w:lineRule="auto"/>
        <w:jc w:val="both"/>
        <w:rPr>
          <w:rFonts w:ascii="Arial" w:hAnsi="Arial" w:cs="Arial"/>
          <w:color w:val="2021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2480"/>
        <w:gridCol w:w="1618"/>
        <w:gridCol w:w="1221"/>
        <w:gridCol w:w="1200"/>
      </w:tblGrid>
      <w:tr w:rsidR="00D47536" w:rsidRPr="00FC325D" w14:paraId="69023123" w14:textId="77777777" w:rsidTr="00D00C88">
        <w:trPr>
          <w:trHeight w:val="300"/>
        </w:trPr>
        <w:tc>
          <w:tcPr>
            <w:tcW w:w="2121" w:type="dxa"/>
            <w:vMerge w:val="restart"/>
            <w:shd w:val="clear" w:color="auto" w:fill="BFBFBF" w:themeFill="background1" w:themeFillShade="BF"/>
            <w:vAlign w:val="center"/>
            <w:hideMark/>
          </w:tcPr>
          <w:p w14:paraId="418955BF" w14:textId="77777777" w:rsidR="00D47536" w:rsidRPr="00FC325D" w:rsidRDefault="00D47536" w:rsidP="00D00C88">
            <w:pPr>
              <w:spacing w:after="0" w:line="240" w:lineRule="auto"/>
              <w:jc w:val="center"/>
              <w:rPr>
                <w:rFonts w:ascii="Arial" w:eastAsia="Times New Roman" w:hAnsi="Arial" w:cs="Arial"/>
                <w:b/>
                <w:bCs/>
                <w:color w:val="000000"/>
                <w:lang w:eastAsia="es-CO"/>
              </w:rPr>
            </w:pPr>
            <w:r w:rsidRPr="00FC325D">
              <w:rPr>
                <w:rFonts w:ascii="Arial" w:eastAsia="Times New Roman" w:hAnsi="Arial" w:cs="Arial"/>
                <w:b/>
                <w:bCs/>
                <w:color w:val="000000"/>
                <w:lang w:eastAsia="es-CO"/>
              </w:rPr>
              <w:lastRenderedPageBreak/>
              <w:t>Indicador de cobertura</w:t>
            </w:r>
          </w:p>
        </w:tc>
        <w:tc>
          <w:tcPr>
            <w:tcW w:w="2480" w:type="dxa"/>
            <w:shd w:val="clear" w:color="auto" w:fill="auto"/>
            <w:noWrap/>
            <w:vAlign w:val="center"/>
            <w:hideMark/>
          </w:tcPr>
          <w:p w14:paraId="4CAB514F" w14:textId="77777777" w:rsidR="00D47536" w:rsidRPr="00FC325D" w:rsidRDefault="00D47536" w:rsidP="00D00C88">
            <w:pPr>
              <w:spacing w:after="0" w:line="240" w:lineRule="auto"/>
              <w:rPr>
                <w:rFonts w:ascii="Arial" w:eastAsia="Times New Roman" w:hAnsi="Arial" w:cs="Arial"/>
                <w:color w:val="000000"/>
                <w:lang w:eastAsia="es-CO"/>
              </w:rPr>
            </w:pPr>
            <w:r w:rsidRPr="00FC325D">
              <w:rPr>
                <w:rFonts w:ascii="Arial" w:eastAsia="Times New Roman" w:hAnsi="Arial" w:cs="Arial"/>
                <w:color w:val="000000"/>
                <w:lang w:eastAsia="es-CO"/>
              </w:rPr>
              <w:t>Población objetivo</w:t>
            </w:r>
          </w:p>
        </w:tc>
        <w:tc>
          <w:tcPr>
            <w:tcW w:w="1618" w:type="dxa"/>
            <w:shd w:val="clear" w:color="auto" w:fill="auto"/>
            <w:noWrap/>
            <w:vAlign w:val="center"/>
            <w:hideMark/>
          </w:tcPr>
          <w:p w14:paraId="635B2421" w14:textId="382132AB" w:rsidR="00D47536" w:rsidRPr="00FC325D" w:rsidRDefault="009E4611" w:rsidP="00D00C8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00D47536" w:rsidRPr="00FC325D">
              <w:rPr>
                <w:rFonts w:ascii="Arial" w:eastAsia="Times New Roman" w:hAnsi="Arial" w:cs="Arial"/>
                <w:color w:val="000000"/>
                <w:lang w:eastAsia="es-CO"/>
              </w:rPr>
              <w:t xml:space="preserve"> servidores</w:t>
            </w:r>
          </w:p>
        </w:tc>
        <w:tc>
          <w:tcPr>
            <w:tcW w:w="1221" w:type="dxa"/>
            <w:vMerge w:val="restart"/>
            <w:shd w:val="clear" w:color="auto" w:fill="BFBFBF" w:themeFill="background1" w:themeFillShade="BF"/>
            <w:noWrap/>
            <w:vAlign w:val="center"/>
            <w:hideMark/>
          </w:tcPr>
          <w:p w14:paraId="3A85FD6D" w14:textId="77777777" w:rsidR="00D47536" w:rsidRPr="00FC325D" w:rsidRDefault="00D47536" w:rsidP="00D00C88">
            <w:pPr>
              <w:spacing w:after="0" w:line="240" w:lineRule="auto"/>
              <w:jc w:val="center"/>
              <w:rPr>
                <w:rFonts w:ascii="Arial" w:eastAsia="Times New Roman" w:hAnsi="Arial" w:cs="Arial"/>
                <w:color w:val="000000"/>
                <w:lang w:eastAsia="es-CO"/>
              </w:rPr>
            </w:pPr>
            <w:r w:rsidRPr="00FC325D">
              <w:rPr>
                <w:rFonts w:ascii="Arial" w:eastAsia="Times New Roman" w:hAnsi="Arial" w:cs="Arial"/>
                <w:color w:val="000000"/>
                <w:lang w:eastAsia="es-CO"/>
              </w:rPr>
              <w:t>Resultado</w:t>
            </w:r>
          </w:p>
        </w:tc>
        <w:tc>
          <w:tcPr>
            <w:tcW w:w="1200" w:type="dxa"/>
            <w:vMerge w:val="restart"/>
            <w:shd w:val="clear" w:color="auto" w:fill="auto"/>
            <w:noWrap/>
            <w:vAlign w:val="center"/>
            <w:hideMark/>
          </w:tcPr>
          <w:p w14:paraId="4158069B" w14:textId="0A5EA34D" w:rsidR="00D47536" w:rsidRPr="00FC325D" w:rsidRDefault="00D47536" w:rsidP="009E4611">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r w:rsidR="009E4611">
              <w:rPr>
                <w:rFonts w:ascii="Arial" w:eastAsia="Times New Roman" w:hAnsi="Arial" w:cs="Arial"/>
                <w:color w:val="000000"/>
                <w:lang w:eastAsia="es-CO"/>
              </w:rPr>
              <w:t>00</w:t>
            </w:r>
            <w:r w:rsidRPr="00FC325D">
              <w:rPr>
                <w:rFonts w:ascii="Arial" w:eastAsia="Times New Roman" w:hAnsi="Arial" w:cs="Arial"/>
                <w:color w:val="000000"/>
                <w:lang w:eastAsia="es-CO"/>
              </w:rPr>
              <w:t>%</w:t>
            </w:r>
          </w:p>
        </w:tc>
      </w:tr>
      <w:tr w:rsidR="00D47536" w:rsidRPr="00FC325D" w14:paraId="4521FAE5" w14:textId="77777777" w:rsidTr="00D00C88">
        <w:trPr>
          <w:trHeight w:val="300"/>
        </w:trPr>
        <w:tc>
          <w:tcPr>
            <w:tcW w:w="2121" w:type="dxa"/>
            <w:vMerge/>
            <w:shd w:val="clear" w:color="auto" w:fill="BFBFBF" w:themeFill="background1" w:themeFillShade="BF"/>
            <w:vAlign w:val="center"/>
            <w:hideMark/>
          </w:tcPr>
          <w:p w14:paraId="1423FAD6" w14:textId="77777777" w:rsidR="00D47536" w:rsidRPr="00FC325D" w:rsidRDefault="00D47536" w:rsidP="00D00C88">
            <w:pPr>
              <w:spacing w:after="0" w:line="240" w:lineRule="auto"/>
              <w:rPr>
                <w:rFonts w:ascii="Arial" w:eastAsia="Times New Roman" w:hAnsi="Arial" w:cs="Arial"/>
                <w:color w:val="000000"/>
                <w:lang w:eastAsia="es-CO"/>
              </w:rPr>
            </w:pPr>
          </w:p>
        </w:tc>
        <w:tc>
          <w:tcPr>
            <w:tcW w:w="2480" w:type="dxa"/>
            <w:shd w:val="clear" w:color="auto" w:fill="auto"/>
            <w:noWrap/>
            <w:vAlign w:val="center"/>
            <w:hideMark/>
          </w:tcPr>
          <w:p w14:paraId="435AA588" w14:textId="77777777" w:rsidR="00D47536" w:rsidRPr="00FC325D" w:rsidRDefault="00D47536" w:rsidP="00D00C8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Total</w:t>
            </w:r>
            <w:r w:rsidRPr="00FC325D">
              <w:rPr>
                <w:rFonts w:ascii="Arial" w:eastAsia="Times New Roman" w:hAnsi="Arial" w:cs="Arial"/>
                <w:color w:val="000000"/>
                <w:lang w:eastAsia="es-CO"/>
              </w:rPr>
              <w:t xml:space="preserve"> de asistentes</w:t>
            </w:r>
          </w:p>
        </w:tc>
        <w:tc>
          <w:tcPr>
            <w:tcW w:w="1618" w:type="dxa"/>
            <w:shd w:val="clear" w:color="auto" w:fill="auto"/>
            <w:noWrap/>
            <w:vAlign w:val="center"/>
            <w:hideMark/>
          </w:tcPr>
          <w:p w14:paraId="078D1851" w14:textId="4B273A31" w:rsidR="00D47536" w:rsidRPr="00FC325D" w:rsidRDefault="009E4611" w:rsidP="00D00C8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00D47536" w:rsidRPr="00FC325D">
              <w:rPr>
                <w:rFonts w:ascii="Arial" w:eastAsia="Times New Roman" w:hAnsi="Arial" w:cs="Arial"/>
                <w:color w:val="000000"/>
                <w:lang w:eastAsia="es-CO"/>
              </w:rPr>
              <w:t xml:space="preserve"> personas</w:t>
            </w:r>
          </w:p>
        </w:tc>
        <w:tc>
          <w:tcPr>
            <w:tcW w:w="1221" w:type="dxa"/>
            <w:vMerge/>
            <w:shd w:val="clear" w:color="auto" w:fill="BFBFBF" w:themeFill="background1" w:themeFillShade="BF"/>
            <w:vAlign w:val="center"/>
            <w:hideMark/>
          </w:tcPr>
          <w:p w14:paraId="4AEAA0F5" w14:textId="77777777" w:rsidR="00D47536" w:rsidRPr="00FC325D" w:rsidRDefault="00D47536" w:rsidP="00D00C88">
            <w:pPr>
              <w:spacing w:after="0" w:line="240" w:lineRule="auto"/>
              <w:rPr>
                <w:rFonts w:ascii="Arial" w:eastAsia="Times New Roman" w:hAnsi="Arial" w:cs="Arial"/>
                <w:color w:val="000000"/>
                <w:lang w:eastAsia="es-CO"/>
              </w:rPr>
            </w:pPr>
          </w:p>
        </w:tc>
        <w:tc>
          <w:tcPr>
            <w:tcW w:w="1200" w:type="dxa"/>
            <w:vMerge/>
            <w:vAlign w:val="center"/>
            <w:hideMark/>
          </w:tcPr>
          <w:p w14:paraId="262DC66D" w14:textId="77777777" w:rsidR="00D47536" w:rsidRPr="00FC325D" w:rsidRDefault="00D47536" w:rsidP="00D00C88">
            <w:pPr>
              <w:spacing w:after="0" w:line="240" w:lineRule="auto"/>
              <w:rPr>
                <w:rFonts w:ascii="Arial" w:eastAsia="Times New Roman" w:hAnsi="Arial" w:cs="Arial"/>
                <w:color w:val="000000"/>
                <w:lang w:eastAsia="es-CO"/>
              </w:rPr>
            </w:pPr>
          </w:p>
        </w:tc>
      </w:tr>
    </w:tbl>
    <w:p w14:paraId="087586C6" w14:textId="77777777" w:rsidR="0005133E" w:rsidRDefault="0005133E" w:rsidP="00561242">
      <w:pPr>
        <w:rPr>
          <w:rFonts w:ascii="Arial" w:hAnsi="Arial" w:cs="Arial"/>
          <w:iCs/>
          <w:color w:val="202122"/>
          <w:shd w:val="clear" w:color="auto" w:fill="FFFFFF"/>
        </w:rPr>
      </w:pPr>
    </w:p>
    <w:p w14:paraId="7D75CEB7" w14:textId="58634502" w:rsidR="0005133E" w:rsidRPr="0010010E" w:rsidRDefault="0005133E" w:rsidP="0005133E">
      <w:pPr>
        <w:spacing w:line="256" w:lineRule="auto"/>
        <w:jc w:val="both"/>
        <w:rPr>
          <w:rFonts w:ascii="Arial" w:hAnsi="Arial" w:cs="Arial"/>
          <w:color w:val="202122"/>
        </w:rPr>
      </w:pPr>
      <w:r>
        <w:rPr>
          <w:rFonts w:ascii="Arial" w:hAnsi="Arial" w:cs="Arial"/>
          <w:color w:val="202122"/>
        </w:rPr>
        <w:t>D</w:t>
      </w:r>
      <w:r w:rsidRPr="0010010E">
        <w:rPr>
          <w:rFonts w:ascii="Arial" w:hAnsi="Arial" w:cs="Arial"/>
          <w:color w:val="202122"/>
        </w:rPr>
        <w:t>ada la naturaleza de esta actividad no se aplicaron encuestas de satisfacción, por lo que no se establece indicador de eficacia en este caso.</w:t>
      </w:r>
    </w:p>
    <w:p w14:paraId="0433471E" w14:textId="77777777" w:rsidR="0005133E" w:rsidRDefault="0005133E" w:rsidP="00561242">
      <w:pPr>
        <w:rPr>
          <w:rFonts w:ascii="Arial" w:hAnsi="Arial" w:cs="Arial"/>
          <w:iCs/>
          <w:color w:val="202122"/>
          <w:shd w:val="clear" w:color="auto" w:fill="FFFFFF"/>
        </w:rPr>
      </w:pPr>
    </w:p>
    <w:p w14:paraId="210752E9" w14:textId="0C378F3A" w:rsidR="00561242" w:rsidRDefault="00561242" w:rsidP="00561242">
      <w:pPr>
        <w:rPr>
          <w:rFonts w:ascii="Arial" w:hAnsi="Arial" w:cs="Arial"/>
          <w:iCs/>
          <w:color w:val="202122"/>
          <w:shd w:val="clear" w:color="auto" w:fill="FFFFFF"/>
        </w:rPr>
      </w:pPr>
      <w:r>
        <w:rPr>
          <w:rFonts w:ascii="Arial" w:hAnsi="Arial" w:cs="Arial"/>
          <w:iCs/>
          <w:color w:val="202122"/>
          <w:shd w:val="clear" w:color="auto" w:fill="FFFFFF"/>
        </w:rPr>
        <w:t>Esta actividad se ejecutó en un 100%, de modo que se da por finalizada.</w:t>
      </w:r>
    </w:p>
    <w:p w14:paraId="4A7E542D" w14:textId="77777777" w:rsidR="0005133E" w:rsidRDefault="0005133E" w:rsidP="00561242">
      <w:pPr>
        <w:rPr>
          <w:rFonts w:ascii="Arial" w:hAnsi="Arial" w:cs="Arial"/>
          <w:iCs/>
          <w:color w:val="20212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C867E0" w:rsidRPr="00FC325D" w14:paraId="2A9AB54E" w14:textId="77777777" w:rsidTr="00EF3050">
        <w:tc>
          <w:tcPr>
            <w:tcW w:w="2295" w:type="dxa"/>
          </w:tcPr>
          <w:p w14:paraId="04FEBC8A" w14:textId="2738BD1E" w:rsidR="00C867E0" w:rsidRPr="00FC325D" w:rsidRDefault="00C867E0" w:rsidP="00C867E0">
            <w:pPr>
              <w:rPr>
                <w:rFonts w:ascii="Arial" w:hAnsi="Arial" w:cs="Arial"/>
                <w:b/>
                <w:bCs/>
                <w:i/>
                <w:iCs/>
                <w:sz w:val="22"/>
                <w:szCs w:val="22"/>
              </w:rPr>
            </w:pPr>
            <w:r w:rsidRPr="00FC325D">
              <w:rPr>
                <w:rFonts w:ascii="Arial" w:hAnsi="Arial" w:cs="Arial"/>
                <w:b/>
                <w:bCs/>
                <w:i/>
                <w:iCs/>
                <w:sz w:val="22"/>
                <w:szCs w:val="22"/>
              </w:rPr>
              <w:t xml:space="preserve">Actividad No. </w:t>
            </w:r>
            <w:r>
              <w:rPr>
                <w:rFonts w:ascii="Arial" w:hAnsi="Arial" w:cs="Arial"/>
                <w:b/>
                <w:bCs/>
                <w:i/>
                <w:iCs/>
                <w:sz w:val="22"/>
                <w:szCs w:val="22"/>
              </w:rPr>
              <w:t>9</w:t>
            </w:r>
          </w:p>
        </w:tc>
        <w:tc>
          <w:tcPr>
            <w:tcW w:w="6540" w:type="dxa"/>
          </w:tcPr>
          <w:p w14:paraId="3B93A7D7" w14:textId="523ECB60" w:rsidR="00C867E0" w:rsidRPr="00FC325D" w:rsidRDefault="00C867E0" w:rsidP="00EF3050">
            <w:pPr>
              <w:jc w:val="both"/>
              <w:rPr>
                <w:rFonts w:ascii="Arial" w:hAnsi="Arial" w:cs="Arial"/>
                <w:i/>
                <w:iCs/>
                <w:sz w:val="22"/>
                <w:szCs w:val="22"/>
              </w:rPr>
            </w:pPr>
            <w:r>
              <w:rPr>
                <w:rFonts w:ascii="Arial" w:hAnsi="Arial" w:cs="Arial"/>
                <w:i/>
                <w:iCs/>
                <w:sz w:val="22"/>
                <w:szCs w:val="22"/>
              </w:rPr>
              <w:t xml:space="preserve">Actividades especiales con </w:t>
            </w:r>
            <w:r w:rsidR="00E65189">
              <w:rPr>
                <w:rFonts w:ascii="Arial" w:hAnsi="Arial" w:cs="Arial"/>
                <w:i/>
                <w:iCs/>
                <w:sz w:val="22"/>
                <w:szCs w:val="22"/>
              </w:rPr>
              <w:t>ocasión</w:t>
            </w:r>
            <w:r>
              <w:rPr>
                <w:rFonts w:ascii="Arial" w:hAnsi="Arial" w:cs="Arial"/>
                <w:i/>
                <w:iCs/>
                <w:sz w:val="22"/>
                <w:szCs w:val="22"/>
              </w:rPr>
              <w:t xml:space="preserve"> del día de la familia</w:t>
            </w:r>
          </w:p>
        </w:tc>
      </w:tr>
      <w:tr w:rsidR="00C867E0" w:rsidRPr="00FC325D" w14:paraId="51DE07A5" w14:textId="77777777" w:rsidTr="00EF3050">
        <w:tc>
          <w:tcPr>
            <w:tcW w:w="2295" w:type="dxa"/>
          </w:tcPr>
          <w:p w14:paraId="0C2A2EC8" w14:textId="77777777" w:rsidR="00C867E0" w:rsidRPr="00FC325D" w:rsidRDefault="00C867E0" w:rsidP="00EF3050">
            <w:pPr>
              <w:rPr>
                <w:rFonts w:ascii="Arial" w:hAnsi="Arial" w:cs="Arial"/>
                <w:b/>
                <w:bCs/>
                <w:i/>
                <w:iCs/>
                <w:sz w:val="22"/>
                <w:szCs w:val="22"/>
              </w:rPr>
            </w:pPr>
            <w:r w:rsidRPr="00FC325D">
              <w:rPr>
                <w:rFonts w:ascii="Arial" w:hAnsi="Arial" w:cs="Arial"/>
                <w:b/>
                <w:bCs/>
                <w:i/>
                <w:iCs/>
                <w:sz w:val="22"/>
                <w:szCs w:val="22"/>
              </w:rPr>
              <w:t>Eje Temático</w:t>
            </w:r>
          </w:p>
        </w:tc>
        <w:tc>
          <w:tcPr>
            <w:tcW w:w="6540" w:type="dxa"/>
          </w:tcPr>
          <w:p w14:paraId="49516009" w14:textId="77777777" w:rsidR="00C867E0" w:rsidRPr="00FC325D" w:rsidRDefault="00C867E0" w:rsidP="00EF3050">
            <w:pPr>
              <w:jc w:val="both"/>
              <w:rPr>
                <w:rFonts w:ascii="Arial" w:hAnsi="Arial" w:cs="Arial"/>
                <w:i/>
                <w:iCs/>
                <w:sz w:val="22"/>
                <w:szCs w:val="22"/>
              </w:rPr>
            </w:pPr>
            <w:r w:rsidRPr="00FC325D">
              <w:rPr>
                <w:rFonts w:ascii="Arial" w:hAnsi="Arial" w:cs="Arial"/>
                <w:bCs/>
                <w:i/>
                <w:sz w:val="22"/>
                <w:szCs w:val="22"/>
              </w:rPr>
              <w:t>Equilibrio Psicosocial</w:t>
            </w:r>
          </w:p>
        </w:tc>
      </w:tr>
      <w:tr w:rsidR="00C867E0" w:rsidRPr="00FC325D" w14:paraId="05E98C21" w14:textId="77777777" w:rsidTr="00EF3050">
        <w:tc>
          <w:tcPr>
            <w:tcW w:w="2295" w:type="dxa"/>
          </w:tcPr>
          <w:p w14:paraId="4DD81EA1" w14:textId="77777777" w:rsidR="00C867E0" w:rsidRPr="00FC325D" w:rsidRDefault="00C867E0" w:rsidP="00EF3050">
            <w:pPr>
              <w:rPr>
                <w:rFonts w:ascii="Arial" w:hAnsi="Arial" w:cs="Arial"/>
                <w:color w:val="202122"/>
                <w:sz w:val="22"/>
                <w:szCs w:val="22"/>
              </w:rPr>
            </w:pPr>
            <w:r w:rsidRPr="00FC325D">
              <w:rPr>
                <w:rFonts w:ascii="Arial" w:hAnsi="Arial" w:cs="Arial"/>
                <w:b/>
                <w:bCs/>
                <w:color w:val="202122"/>
                <w:sz w:val="22"/>
                <w:szCs w:val="22"/>
              </w:rPr>
              <w:t>Tema</w:t>
            </w:r>
          </w:p>
        </w:tc>
        <w:tc>
          <w:tcPr>
            <w:tcW w:w="6540" w:type="dxa"/>
          </w:tcPr>
          <w:p w14:paraId="771BF095" w14:textId="77777777" w:rsidR="00C867E0" w:rsidRPr="00FC325D" w:rsidRDefault="00C867E0" w:rsidP="00EF3050">
            <w:pPr>
              <w:jc w:val="both"/>
              <w:rPr>
                <w:rFonts w:ascii="Arial" w:hAnsi="Arial" w:cs="Arial"/>
                <w:color w:val="202122"/>
                <w:sz w:val="22"/>
                <w:szCs w:val="22"/>
              </w:rPr>
            </w:pPr>
            <w:r w:rsidRPr="00FC325D">
              <w:rPr>
                <w:rFonts w:ascii="Arial" w:hAnsi="Arial" w:cs="Arial"/>
                <w:color w:val="202122"/>
                <w:sz w:val="22"/>
                <w:szCs w:val="22"/>
              </w:rPr>
              <w:t>Gestión del Talento Humano</w:t>
            </w:r>
          </w:p>
        </w:tc>
      </w:tr>
    </w:tbl>
    <w:p w14:paraId="6BB1752C" w14:textId="77777777" w:rsidR="00C867E0" w:rsidRPr="00FC325D" w:rsidRDefault="00C867E0" w:rsidP="00C867E0">
      <w:pPr>
        <w:spacing w:line="256" w:lineRule="auto"/>
        <w:jc w:val="both"/>
        <w:rPr>
          <w:rFonts w:ascii="Arial" w:hAnsi="Arial" w:cs="Arial"/>
          <w:iCs/>
          <w:color w:val="202122"/>
          <w:shd w:val="clear" w:color="auto" w:fill="FFFFFF"/>
        </w:rPr>
      </w:pPr>
    </w:p>
    <w:p w14:paraId="11E9191D" w14:textId="14E5C0C0" w:rsidR="00C867E0" w:rsidRPr="00C867E0" w:rsidRDefault="00C867E0" w:rsidP="00C867E0">
      <w:pPr>
        <w:spacing w:line="256" w:lineRule="auto"/>
        <w:jc w:val="both"/>
        <w:rPr>
          <w:rFonts w:ascii="Arial" w:hAnsi="Arial" w:cs="Arial"/>
          <w:b/>
          <w:bCs/>
          <w:iCs/>
          <w:color w:val="0070C0"/>
          <w:shd w:val="clear" w:color="auto" w:fill="FFFFFF"/>
        </w:rPr>
      </w:pPr>
      <w:r>
        <w:rPr>
          <w:rFonts w:ascii="Arial" w:hAnsi="Arial" w:cs="Arial"/>
          <w:b/>
          <w:bCs/>
          <w:iCs/>
          <w:color w:val="0070C0"/>
          <w:shd w:val="clear" w:color="auto" w:fill="FFFFFF"/>
        </w:rPr>
        <w:t>Día de la familia (</w:t>
      </w:r>
      <w:r w:rsidR="00D00C88">
        <w:rPr>
          <w:rFonts w:ascii="Arial" w:hAnsi="Arial" w:cs="Arial"/>
          <w:b/>
          <w:bCs/>
          <w:iCs/>
          <w:color w:val="0070C0"/>
          <w:shd w:val="clear" w:color="auto" w:fill="FFFFFF"/>
        </w:rPr>
        <w:t xml:space="preserve">segundo </w:t>
      </w:r>
      <w:r>
        <w:rPr>
          <w:rFonts w:ascii="Arial" w:hAnsi="Arial" w:cs="Arial"/>
          <w:b/>
          <w:bCs/>
          <w:iCs/>
          <w:color w:val="0070C0"/>
          <w:shd w:val="clear" w:color="auto" w:fill="FFFFFF"/>
        </w:rPr>
        <w:t>semestre)</w:t>
      </w:r>
    </w:p>
    <w:p w14:paraId="0EE1BC3A" w14:textId="132F5729" w:rsidR="00C867E0" w:rsidRDefault="006432A2" w:rsidP="0010010E">
      <w:pPr>
        <w:spacing w:line="256" w:lineRule="auto"/>
        <w:jc w:val="both"/>
        <w:rPr>
          <w:rFonts w:ascii="Arial" w:hAnsi="Arial" w:cs="Arial"/>
          <w:color w:val="202122"/>
        </w:rPr>
      </w:pPr>
      <w:r>
        <w:rPr>
          <w:rFonts w:ascii="Arial" w:hAnsi="Arial" w:cs="Arial"/>
          <w:color w:val="202122"/>
        </w:rPr>
        <w:t xml:space="preserve">El director general de la entidad otorgó el </w:t>
      </w:r>
      <w:r w:rsidR="00D00C88">
        <w:rPr>
          <w:rFonts w:ascii="Arial" w:hAnsi="Arial" w:cs="Arial"/>
          <w:color w:val="202122"/>
        </w:rPr>
        <w:t xml:space="preserve">día </w:t>
      </w:r>
      <w:r>
        <w:rPr>
          <w:rFonts w:ascii="Arial" w:hAnsi="Arial" w:cs="Arial"/>
          <w:color w:val="202122"/>
        </w:rPr>
        <w:t xml:space="preserve">1 de </w:t>
      </w:r>
      <w:r w:rsidR="00D00C88">
        <w:rPr>
          <w:rFonts w:ascii="Arial" w:hAnsi="Arial" w:cs="Arial"/>
          <w:color w:val="202122"/>
        </w:rPr>
        <w:t xml:space="preserve">septiembre </w:t>
      </w:r>
      <w:r>
        <w:rPr>
          <w:rFonts w:ascii="Arial" w:hAnsi="Arial" w:cs="Arial"/>
          <w:color w:val="202122"/>
        </w:rPr>
        <w:t>como jornada no laboral con el fin de propiciar espacios de interacción y unión entre los colaboradores y su grupo familiar.</w:t>
      </w:r>
    </w:p>
    <w:p w14:paraId="54ADDF33" w14:textId="5BE7D462" w:rsidR="006432A2" w:rsidRDefault="006432A2" w:rsidP="006432A2">
      <w:pPr>
        <w:spacing w:line="256" w:lineRule="auto"/>
        <w:jc w:val="both"/>
        <w:rPr>
          <w:rFonts w:ascii="Arial" w:hAnsi="Arial" w:cs="Arial"/>
          <w:color w:val="202122"/>
        </w:rPr>
      </w:pPr>
      <w:r>
        <w:rPr>
          <w:rFonts w:ascii="Arial" w:hAnsi="Arial" w:cs="Arial"/>
          <w:color w:val="202122"/>
        </w:rPr>
        <w:t xml:space="preserve">Teniendo en cuenta </w:t>
      </w:r>
      <w:r w:rsidRPr="0010010E">
        <w:rPr>
          <w:rFonts w:ascii="Arial" w:hAnsi="Arial" w:cs="Arial"/>
          <w:color w:val="202122"/>
        </w:rPr>
        <w:t xml:space="preserve">que esta </w:t>
      </w:r>
      <w:r w:rsidR="00821CA5">
        <w:rPr>
          <w:rFonts w:ascii="Arial" w:hAnsi="Arial" w:cs="Arial"/>
          <w:color w:val="202122"/>
        </w:rPr>
        <w:t xml:space="preserve">jornada libre fue disfrutada por </w:t>
      </w:r>
      <w:r w:rsidRPr="0010010E">
        <w:rPr>
          <w:rFonts w:ascii="Arial" w:hAnsi="Arial" w:cs="Arial"/>
          <w:color w:val="202122"/>
        </w:rPr>
        <w:t>todos los servidores que hacen parte de la planta de</w:t>
      </w:r>
      <w:r w:rsidR="00821CA5">
        <w:rPr>
          <w:rFonts w:ascii="Arial" w:hAnsi="Arial" w:cs="Arial"/>
          <w:color w:val="202122"/>
        </w:rPr>
        <w:t>l</w:t>
      </w:r>
      <w:r w:rsidRPr="0010010E">
        <w:rPr>
          <w:rFonts w:ascii="Arial" w:hAnsi="Arial" w:cs="Arial"/>
          <w:color w:val="202122"/>
        </w:rPr>
        <w:t xml:space="preserve"> </w:t>
      </w:r>
      <w:r w:rsidR="00821CA5">
        <w:rPr>
          <w:rFonts w:ascii="Arial" w:hAnsi="Arial" w:cs="Arial"/>
          <w:color w:val="202122"/>
        </w:rPr>
        <w:t xml:space="preserve">INCI, </w:t>
      </w:r>
      <w:r w:rsidRPr="0010010E">
        <w:rPr>
          <w:rFonts w:ascii="Arial" w:hAnsi="Arial" w:cs="Arial"/>
          <w:color w:val="202122"/>
        </w:rPr>
        <w:t>podemos determinar que el porcentaje de cobertura de esta actividad corresponde al 100%.</w:t>
      </w:r>
    </w:p>
    <w:p w14:paraId="67CB8E7D" w14:textId="77777777" w:rsidR="003A31EE" w:rsidRPr="0010010E" w:rsidRDefault="003A31EE" w:rsidP="006432A2">
      <w:pPr>
        <w:spacing w:line="256" w:lineRule="auto"/>
        <w:jc w:val="both"/>
        <w:rPr>
          <w:rFonts w:ascii="Arial" w:hAnsi="Arial" w:cs="Arial"/>
          <w:color w:val="202122"/>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2480"/>
        <w:gridCol w:w="1618"/>
        <w:gridCol w:w="1221"/>
        <w:gridCol w:w="1200"/>
      </w:tblGrid>
      <w:tr w:rsidR="0005133E" w:rsidRPr="00FC325D" w14:paraId="09AF0287" w14:textId="77777777" w:rsidTr="00E65189">
        <w:trPr>
          <w:trHeight w:val="300"/>
        </w:trPr>
        <w:tc>
          <w:tcPr>
            <w:tcW w:w="2121" w:type="dxa"/>
            <w:vMerge w:val="restart"/>
            <w:shd w:val="clear" w:color="auto" w:fill="BFBFBF" w:themeFill="background1" w:themeFillShade="BF"/>
            <w:vAlign w:val="center"/>
            <w:hideMark/>
          </w:tcPr>
          <w:p w14:paraId="300FCFC9" w14:textId="77777777" w:rsidR="0005133E" w:rsidRPr="00FC325D" w:rsidRDefault="0005133E" w:rsidP="00E65189">
            <w:pPr>
              <w:spacing w:after="0" w:line="240" w:lineRule="auto"/>
              <w:jc w:val="center"/>
              <w:rPr>
                <w:rFonts w:ascii="Arial" w:eastAsia="Times New Roman" w:hAnsi="Arial" w:cs="Arial"/>
                <w:b/>
                <w:bCs/>
                <w:color w:val="000000"/>
                <w:lang w:eastAsia="es-CO"/>
              </w:rPr>
            </w:pPr>
            <w:r w:rsidRPr="00FC325D">
              <w:rPr>
                <w:rFonts w:ascii="Arial" w:eastAsia="Times New Roman" w:hAnsi="Arial" w:cs="Arial"/>
                <w:b/>
                <w:bCs/>
                <w:color w:val="000000"/>
                <w:lang w:eastAsia="es-CO"/>
              </w:rPr>
              <w:t>Indicador de cobertura</w:t>
            </w:r>
          </w:p>
        </w:tc>
        <w:tc>
          <w:tcPr>
            <w:tcW w:w="2480" w:type="dxa"/>
            <w:shd w:val="clear" w:color="auto" w:fill="auto"/>
            <w:noWrap/>
            <w:vAlign w:val="center"/>
            <w:hideMark/>
          </w:tcPr>
          <w:p w14:paraId="69A32603" w14:textId="77777777" w:rsidR="0005133E" w:rsidRPr="00FC325D" w:rsidRDefault="0005133E" w:rsidP="00E65189">
            <w:pPr>
              <w:spacing w:after="0" w:line="240" w:lineRule="auto"/>
              <w:rPr>
                <w:rFonts w:ascii="Arial" w:eastAsia="Times New Roman" w:hAnsi="Arial" w:cs="Arial"/>
                <w:color w:val="000000"/>
                <w:lang w:eastAsia="es-CO"/>
              </w:rPr>
            </w:pPr>
            <w:r w:rsidRPr="00FC325D">
              <w:rPr>
                <w:rFonts w:ascii="Arial" w:eastAsia="Times New Roman" w:hAnsi="Arial" w:cs="Arial"/>
                <w:color w:val="000000"/>
                <w:lang w:eastAsia="es-CO"/>
              </w:rPr>
              <w:t>Población objetivo</w:t>
            </w:r>
          </w:p>
        </w:tc>
        <w:tc>
          <w:tcPr>
            <w:tcW w:w="1618" w:type="dxa"/>
            <w:shd w:val="clear" w:color="auto" w:fill="auto"/>
            <w:noWrap/>
            <w:vAlign w:val="center"/>
            <w:hideMark/>
          </w:tcPr>
          <w:p w14:paraId="32F632AF" w14:textId="77777777" w:rsidR="0005133E" w:rsidRPr="00FC325D" w:rsidRDefault="0005133E"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C325D">
              <w:rPr>
                <w:rFonts w:ascii="Arial" w:eastAsia="Times New Roman" w:hAnsi="Arial" w:cs="Arial"/>
                <w:color w:val="000000"/>
                <w:lang w:eastAsia="es-CO"/>
              </w:rPr>
              <w:t xml:space="preserve"> servidores</w:t>
            </w:r>
          </w:p>
        </w:tc>
        <w:tc>
          <w:tcPr>
            <w:tcW w:w="1221" w:type="dxa"/>
            <w:vMerge w:val="restart"/>
            <w:shd w:val="clear" w:color="auto" w:fill="BFBFBF" w:themeFill="background1" w:themeFillShade="BF"/>
            <w:noWrap/>
            <w:vAlign w:val="center"/>
            <w:hideMark/>
          </w:tcPr>
          <w:p w14:paraId="2A032523" w14:textId="77777777" w:rsidR="0005133E" w:rsidRPr="00FC325D" w:rsidRDefault="0005133E" w:rsidP="00E65189">
            <w:pPr>
              <w:spacing w:after="0" w:line="240" w:lineRule="auto"/>
              <w:jc w:val="center"/>
              <w:rPr>
                <w:rFonts w:ascii="Arial" w:eastAsia="Times New Roman" w:hAnsi="Arial" w:cs="Arial"/>
                <w:color w:val="000000"/>
                <w:lang w:eastAsia="es-CO"/>
              </w:rPr>
            </w:pPr>
            <w:r w:rsidRPr="00FC325D">
              <w:rPr>
                <w:rFonts w:ascii="Arial" w:eastAsia="Times New Roman" w:hAnsi="Arial" w:cs="Arial"/>
                <w:color w:val="000000"/>
                <w:lang w:eastAsia="es-CO"/>
              </w:rPr>
              <w:t>Resultado</w:t>
            </w:r>
          </w:p>
        </w:tc>
        <w:tc>
          <w:tcPr>
            <w:tcW w:w="1200" w:type="dxa"/>
            <w:vMerge w:val="restart"/>
            <w:shd w:val="clear" w:color="auto" w:fill="auto"/>
            <w:noWrap/>
            <w:vAlign w:val="center"/>
            <w:hideMark/>
          </w:tcPr>
          <w:p w14:paraId="55B48715" w14:textId="77777777" w:rsidR="0005133E" w:rsidRPr="00FC325D" w:rsidRDefault="0005133E" w:rsidP="00E65189">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Pr="00FC325D">
              <w:rPr>
                <w:rFonts w:ascii="Arial" w:eastAsia="Times New Roman" w:hAnsi="Arial" w:cs="Arial"/>
                <w:color w:val="000000"/>
                <w:lang w:eastAsia="es-CO"/>
              </w:rPr>
              <w:t>%</w:t>
            </w:r>
          </w:p>
        </w:tc>
      </w:tr>
      <w:tr w:rsidR="0005133E" w:rsidRPr="00FC325D" w14:paraId="702CFD97" w14:textId="77777777" w:rsidTr="00E65189">
        <w:trPr>
          <w:trHeight w:val="300"/>
        </w:trPr>
        <w:tc>
          <w:tcPr>
            <w:tcW w:w="2121" w:type="dxa"/>
            <w:vMerge/>
            <w:shd w:val="clear" w:color="auto" w:fill="BFBFBF" w:themeFill="background1" w:themeFillShade="BF"/>
            <w:vAlign w:val="center"/>
            <w:hideMark/>
          </w:tcPr>
          <w:p w14:paraId="1A00BCFA" w14:textId="77777777" w:rsidR="0005133E" w:rsidRPr="00FC325D" w:rsidRDefault="0005133E" w:rsidP="00E65189">
            <w:pPr>
              <w:spacing w:after="0" w:line="240" w:lineRule="auto"/>
              <w:rPr>
                <w:rFonts w:ascii="Arial" w:eastAsia="Times New Roman" w:hAnsi="Arial" w:cs="Arial"/>
                <w:color w:val="000000"/>
                <w:lang w:eastAsia="es-CO"/>
              </w:rPr>
            </w:pPr>
          </w:p>
        </w:tc>
        <w:tc>
          <w:tcPr>
            <w:tcW w:w="2480" w:type="dxa"/>
            <w:shd w:val="clear" w:color="auto" w:fill="auto"/>
            <w:noWrap/>
            <w:vAlign w:val="center"/>
            <w:hideMark/>
          </w:tcPr>
          <w:p w14:paraId="295E84AF" w14:textId="77777777" w:rsidR="0005133E" w:rsidRPr="00FC325D" w:rsidRDefault="0005133E"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Total</w:t>
            </w:r>
            <w:r w:rsidRPr="00FC325D">
              <w:rPr>
                <w:rFonts w:ascii="Arial" w:eastAsia="Times New Roman" w:hAnsi="Arial" w:cs="Arial"/>
                <w:color w:val="000000"/>
                <w:lang w:eastAsia="es-CO"/>
              </w:rPr>
              <w:t xml:space="preserve"> de asistentes</w:t>
            </w:r>
          </w:p>
        </w:tc>
        <w:tc>
          <w:tcPr>
            <w:tcW w:w="1618" w:type="dxa"/>
            <w:shd w:val="clear" w:color="auto" w:fill="auto"/>
            <w:noWrap/>
            <w:vAlign w:val="center"/>
            <w:hideMark/>
          </w:tcPr>
          <w:p w14:paraId="2A14FA74" w14:textId="77777777" w:rsidR="0005133E" w:rsidRPr="00FC325D" w:rsidRDefault="0005133E"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C325D">
              <w:rPr>
                <w:rFonts w:ascii="Arial" w:eastAsia="Times New Roman" w:hAnsi="Arial" w:cs="Arial"/>
                <w:color w:val="000000"/>
                <w:lang w:eastAsia="es-CO"/>
              </w:rPr>
              <w:t xml:space="preserve"> personas</w:t>
            </w:r>
          </w:p>
        </w:tc>
        <w:tc>
          <w:tcPr>
            <w:tcW w:w="1221" w:type="dxa"/>
            <w:vMerge/>
            <w:shd w:val="clear" w:color="auto" w:fill="BFBFBF" w:themeFill="background1" w:themeFillShade="BF"/>
            <w:vAlign w:val="center"/>
            <w:hideMark/>
          </w:tcPr>
          <w:p w14:paraId="01D8F58F" w14:textId="77777777" w:rsidR="0005133E" w:rsidRPr="00FC325D" w:rsidRDefault="0005133E" w:rsidP="00E65189">
            <w:pPr>
              <w:spacing w:after="0" w:line="240" w:lineRule="auto"/>
              <w:rPr>
                <w:rFonts w:ascii="Arial" w:eastAsia="Times New Roman" w:hAnsi="Arial" w:cs="Arial"/>
                <w:color w:val="000000"/>
                <w:lang w:eastAsia="es-CO"/>
              </w:rPr>
            </w:pPr>
          </w:p>
        </w:tc>
        <w:tc>
          <w:tcPr>
            <w:tcW w:w="1200" w:type="dxa"/>
            <w:vMerge/>
            <w:vAlign w:val="center"/>
            <w:hideMark/>
          </w:tcPr>
          <w:p w14:paraId="7B511203" w14:textId="77777777" w:rsidR="0005133E" w:rsidRPr="00FC325D" w:rsidRDefault="0005133E" w:rsidP="00E65189">
            <w:pPr>
              <w:spacing w:after="0" w:line="240" w:lineRule="auto"/>
              <w:rPr>
                <w:rFonts w:ascii="Arial" w:eastAsia="Times New Roman" w:hAnsi="Arial" w:cs="Arial"/>
                <w:color w:val="000000"/>
                <w:lang w:eastAsia="es-CO"/>
              </w:rPr>
            </w:pPr>
          </w:p>
        </w:tc>
      </w:tr>
    </w:tbl>
    <w:p w14:paraId="632B14C8" w14:textId="77777777" w:rsidR="0005133E" w:rsidRDefault="0005133E" w:rsidP="006432A2">
      <w:pPr>
        <w:spacing w:line="256" w:lineRule="auto"/>
        <w:jc w:val="both"/>
        <w:rPr>
          <w:rFonts w:ascii="Arial" w:hAnsi="Arial" w:cs="Arial"/>
          <w:color w:val="202122"/>
        </w:rPr>
      </w:pPr>
    </w:p>
    <w:p w14:paraId="2D5880C5" w14:textId="0F08E44D" w:rsidR="006432A2" w:rsidRPr="0010010E" w:rsidRDefault="00821CA5" w:rsidP="006432A2">
      <w:pPr>
        <w:spacing w:line="256" w:lineRule="auto"/>
        <w:jc w:val="both"/>
        <w:rPr>
          <w:rFonts w:ascii="Arial" w:hAnsi="Arial" w:cs="Arial"/>
          <w:color w:val="202122"/>
        </w:rPr>
      </w:pPr>
      <w:r>
        <w:rPr>
          <w:rFonts w:ascii="Arial" w:hAnsi="Arial" w:cs="Arial"/>
          <w:color w:val="202122"/>
        </w:rPr>
        <w:t xml:space="preserve">Por otra parte, </w:t>
      </w:r>
      <w:r w:rsidR="006432A2" w:rsidRPr="0010010E">
        <w:rPr>
          <w:rFonts w:ascii="Arial" w:hAnsi="Arial" w:cs="Arial"/>
          <w:color w:val="202122"/>
        </w:rPr>
        <w:t>se aclara que dada la naturaleza de esta actividad no se aplicaron encuestas de satisfacción, por lo que no se establece indicador de eficacia en este caso particular.</w:t>
      </w:r>
    </w:p>
    <w:p w14:paraId="12229B56" w14:textId="043C7FBA" w:rsidR="006432A2" w:rsidRDefault="006432A2" w:rsidP="0010010E">
      <w:pPr>
        <w:spacing w:line="256" w:lineRule="auto"/>
        <w:jc w:val="both"/>
        <w:rPr>
          <w:rFonts w:ascii="Arial" w:hAnsi="Arial" w:cs="Arial"/>
          <w:color w:val="202122"/>
        </w:rPr>
      </w:pPr>
    </w:p>
    <w:p w14:paraId="0F74B13D" w14:textId="77777777" w:rsidR="0005133E" w:rsidRDefault="0005133E" w:rsidP="0005133E">
      <w:pPr>
        <w:rPr>
          <w:rFonts w:ascii="Arial" w:hAnsi="Arial" w:cs="Arial"/>
          <w:iCs/>
          <w:color w:val="202122"/>
          <w:shd w:val="clear" w:color="auto" w:fill="FFFFFF"/>
        </w:rPr>
      </w:pPr>
      <w:r>
        <w:rPr>
          <w:rFonts w:ascii="Arial" w:hAnsi="Arial" w:cs="Arial"/>
          <w:iCs/>
          <w:color w:val="202122"/>
          <w:shd w:val="clear" w:color="auto" w:fill="FFFFFF"/>
        </w:rPr>
        <w:t>Esta actividad se ejecutó en un 100%, de modo que se da por finalizada.</w:t>
      </w:r>
    </w:p>
    <w:p w14:paraId="46100BA5" w14:textId="77777777" w:rsidR="00461108" w:rsidRDefault="00461108" w:rsidP="0010010E">
      <w:pPr>
        <w:spacing w:line="256" w:lineRule="auto"/>
        <w:jc w:val="both"/>
        <w:rPr>
          <w:rFonts w:ascii="Arial" w:hAnsi="Arial" w:cs="Arial"/>
          <w:color w:val="2021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C867E0" w:rsidRPr="00FC325D" w14:paraId="138C451A" w14:textId="77777777" w:rsidTr="00EF3050">
        <w:tc>
          <w:tcPr>
            <w:tcW w:w="2295" w:type="dxa"/>
          </w:tcPr>
          <w:p w14:paraId="66900697" w14:textId="77777777" w:rsidR="00C867E0" w:rsidRPr="00FC325D" w:rsidRDefault="00C867E0" w:rsidP="00EF3050">
            <w:pPr>
              <w:rPr>
                <w:rFonts w:ascii="Arial" w:hAnsi="Arial" w:cs="Arial"/>
                <w:b/>
                <w:bCs/>
                <w:i/>
                <w:iCs/>
                <w:sz w:val="22"/>
                <w:szCs w:val="22"/>
              </w:rPr>
            </w:pPr>
            <w:r w:rsidRPr="00FC325D">
              <w:rPr>
                <w:rFonts w:ascii="Arial" w:hAnsi="Arial" w:cs="Arial"/>
                <w:b/>
                <w:bCs/>
                <w:i/>
                <w:iCs/>
                <w:sz w:val="22"/>
                <w:szCs w:val="22"/>
              </w:rPr>
              <w:t>Actividad No. 14</w:t>
            </w:r>
          </w:p>
        </w:tc>
        <w:tc>
          <w:tcPr>
            <w:tcW w:w="6540" w:type="dxa"/>
          </w:tcPr>
          <w:p w14:paraId="3E59BBF4" w14:textId="77777777" w:rsidR="00C867E0" w:rsidRPr="00FC325D" w:rsidRDefault="00C867E0" w:rsidP="00EF3050">
            <w:pPr>
              <w:jc w:val="both"/>
              <w:rPr>
                <w:rFonts w:ascii="Arial" w:hAnsi="Arial" w:cs="Arial"/>
                <w:i/>
                <w:iCs/>
                <w:sz w:val="22"/>
                <w:szCs w:val="22"/>
              </w:rPr>
            </w:pPr>
            <w:r w:rsidRPr="00FC325D">
              <w:rPr>
                <w:rFonts w:ascii="Arial" w:hAnsi="Arial" w:cs="Arial"/>
                <w:i/>
                <w:iCs/>
                <w:sz w:val="22"/>
                <w:szCs w:val="22"/>
              </w:rPr>
              <w:t xml:space="preserve">Reconocimiento a servidores según su profesión </w:t>
            </w:r>
          </w:p>
        </w:tc>
      </w:tr>
      <w:tr w:rsidR="00C867E0" w:rsidRPr="00FC325D" w14:paraId="611EDBD9" w14:textId="77777777" w:rsidTr="00EF3050">
        <w:tc>
          <w:tcPr>
            <w:tcW w:w="2295" w:type="dxa"/>
          </w:tcPr>
          <w:p w14:paraId="0743B889" w14:textId="77777777" w:rsidR="00C867E0" w:rsidRPr="00FC325D" w:rsidRDefault="00C867E0" w:rsidP="00EF3050">
            <w:pPr>
              <w:rPr>
                <w:rFonts w:ascii="Arial" w:hAnsi="Arial" w:cs="Arial"/>
                <w:b/>
                <w:bCs/>
                <w:i/>
                <w:iCs/>
                <w:sz w:val="22"/>
                <w:szCs w:val="22"/>
              </w:rPr>
            </w:pPr>
            <w:r w:rsidRPr="00FC325D">
              <w:rPr>
                <w:rFonts w:ascii="Arial" w:hAnsi="Arial" w:cs="Arial"/>
                <w:b/>
                <w:bCs/>
                <w:i/>
                <w:iCs/>
                <w:sz w:val="22"/>
                <w:szCs w:val="22"/>
              </w:rPr>
              <w:t>Eje Temático</w:t>
            </w:r>
          </w:p>
        </w:tc>
        <w:tc>
          <w:tcPr>
            <w:tcW w:w="6540" w:type="dxa"/>
          </w:tcPr>
          <w:p w14:paraId="4C0B1B30" w14:textId="77777777" w:rsidR="00C867E0" w:rsidRPr="00FC325D" w:rsidRDefault="00C867E0" w:rsidP="00EF3050">
            <w:pPr>
              <w:jc w:val="both"/>
              <w:rPr>
                <w:rFonts w:ascii="Arial" w:hAnsi="Arial" w:cs="Arial"/>
                <w:i/>
                <w:iCs/>
                <w:sz w:val="22"/>
                <w:szCs w:val="22"/>
              </w:rPr>
            </w:pPr>
            <w:r w:rsidRPr="00FC325D">
              <w:rPr>
                <w:rFonts w:ascii="Arial" w:hAnsi="Arial" w:cs="Arial"/>
                <w:bCs/>
                <w:i/>
                <w:sz w:val="22"/>
                <w:szCs w:val="22"/>
              </w:rPr>
              <w:t>Equilibrio Psicosocial</w:t>
            </w:r>
          </w:p>
        </w:tc>
      </w:tr>
      <w:tr w:rsidR="00C867E0" w:rsidRPr="00FC325D" w14:paraId="58168B65" w14:textId="77777777" w:rsidTr="00EF3050">
        <w:tc>
          <w:tcPr>
            <w:tcW w:w="2295" w:type="dxa"/>
          </w:tcPr>
          <w:p w14:paraId="77E504BF" w14:textId="77777777" w:rsidR="00C867E0" w:rsidRPr="00FC325D" w:rsidRDefault="00C867E0" w:rsidP="00EF3050">
            <w:pPr>
              <w:rPr>
                <w:rFonts w:ascii="Arial" w:hAnsi="Arial" w:cs="Arial"/>
                <w:color w:val="202122"/>
                <w:sz w:val="22"/>
                <w:szCs w:val="22"/>
              </w:rPr>
            </w:pPr>
            <w:r w:rsidRPr="00FC325D">
              <w:rPr>
                <w:rFonts w:ascii="Arial" w:hAnsi="Arial" w:cs="Arial"/>
                <w:b/>
                <w:bCs/>
                <w:color w:val="202122"/>
                <w:sz w:val="22"/>
                <w:szCs w:val="22"/>
              </w:rPr>
              <w:t>Tema</w:t>
            </w:r>
          </w:p>
        </w:tc>
        <w:tc>
          <w:tcPr>
            <w:tcW w:w="6540" w:type="dxa"/>
          </w:tcPr>
          <w:p w14:paraId="27F40953" w14:textId="77777777" w:rsidR="00C867E0" w:rsidRPr="00FC325D" w:rsidRDefault="00C867E0" w:rsidP="00EF3050">
            <w:pPr>
              <w:jc w:val="both"/>
              <w:rPr>
                <w:rFonts w:ascii="Arial" w:hAnsi="Arial" w:cs="Arial"/>
                <w:color w:val="202122"/>
                <w:sz w:val="22"/>
                <w:szCs w:val="22"/>
              </w:rPr>
            </w:pPr>
            <w:r w:rsidRPr="00FC325D">
              <w:rPr>
                <w:rFonts w:ascii="Arial" w:hAnsi="Arial" w:cs="Arial"/>
                <w:color w:val="202122"/>
                <w:sz w:val="22"/>
                <w:szCs w:val="22"/>
              </w:rPr>
              <w:t>Gestión del Talento Humano</w:t>
            </w:r>
          </w:p>
        </w:tc>
      </w:tr>
    </w:tbl>
    <w:p w14:paraId="73EE7E26" w14:textId="77777777" w:rsidR="00C867E0" w:rsidRPr="00FC325D" w:rsidRDefault="00C867E0" w:rsidP="00C867E0">
      <w:pPr>
        <w:spacing w:line="256" w:lineRule="auto"/>
        <w:jc w:val="both"/>
        <w:rPr>
          <w:rFonts w:ascii="Arial" w:hAnsi="Arial" w:cs="Arial"/>
          <w:iCs/>
          <w:color w:val="202122"/>
          <w:shd w:val="clear" w:color="auto" w:fill="FFFFFF"/>
        </w:rPr>
      </w:pPr>
    </w:p>
    <w:p w14:paraId="1F6A7D8E" w14:textId="0F59FD73" w:rsidR="00C867E0" w:rsidRPr="006831E2" w:rsidRDefault="00C867E0" w:rsidP="006831E2">
      <w:pPr>
        <w:spacing w:line="256" w:lineRule="auto"/>
        <w:jc w:val="both"/>
        <w:rPr>
          <w:rFonts w:ascii="Arial" w:hAnsi="Arial" w:cs="Arial"/>
          <w:b/>
          <w:bCs/>
          <w:iCs/>
          <w:color w:val="0070C0"/>
          <w:shd w:val="clear" w:color="auto" w:fill="FFFFFF"/>
        </w:rPr>
      </w:pPr>
      <w:r w:rsidRPr="006831E2">
        <w:rPr>
          <w:rFonts w:ascii="Arial" w:hAnsi="Arial" w:cs="Arial"/>
          <w:b/>
          <w:bCs/>
          <w:iCs/>
          <w:color w:val="0070C0"/>
          <w:shd w:val="clear" w:color="auto" w:fill="FFFFFF"/>
        </w:rPr>
        <w:t>Reconocimiento a los s</w:t>
      </w:r>
      <w:r w:rsidR="00D85CF4">
        <w:rPr>
          <w:rFonts w:ascii="Arial" w:hAnsi="Arial" w:cs="Arial"/>
          <w:b/>
          <w:bCs/>
          <w:iCs/>
          <w:color w:val="0070C0"/>
          <w:shd w:val="clear" w:color="auto" w:fill="FFFFFF"/>
        </w:rPr>
        <w:t xml:space="preserve">ervidores según su profesión </w:t>
      </w:r>
      <w:r w:rsidR="00B2325F">
        <w:rPr>
          <w:rFonts w:ascii="Arial" w:hAnsi="Arial" w:cs="Arial"/>
          <w:b/>
          <w:bCs/>
          <w:iCs/>
          <w:color w:val="0070C0"/>
          <w:shd w:val="clear" w:color="auto" w:fill="FFFFFF"/>
        </w:rPr>
        <w:t>III</w:t>
      </w:r>
    </w:p>
    <w:p w14:paraId="5EAB8BC5" w14:textId="3FF7C201" w:rsidR="002D4417" w:rsidRDefault="00B2325F" w:rsidP="008463D1">
      <w:pPr>
        <w:spacing w:line="256" w:lineRule="auto"/>
        <w:jc w:val="both"/>
        <w:rPr>
          <w:rFonts w:ascii="Arial" w:hAnsi="Arial" w:cs="Arial"/>
          <w:iCs/>
          <w:color w:val="202122"/>
          <w:shd w:val="clear" w:color="auto" w:fill="FFFFFF"/>
        </w:rPr>
      </w:pPr>
      <w:r>
        <w:rPr>
          <w:rFonts w:ascii="Arial" w:hAnsi="Arial" w:cs="Arial"/>
          <w:iCs/>
          <w:color w:val="202122"/>
          <w:shd w:val="clear" w:color="auto" w:fill="FFFFFF"/>
        </w:rPr>
        <w:t xml:space="preserve">El 17 de agosto se envió a través de correo institucional tarjeta de felicitación con el fin de reconocer </w:t>
      </w:r>
      <w:r w:rsidR="008463D1">
        <w:rPr>
          <w:rFonts w:ascii="Arial" w:hAnsi="Arial" w:cs="Arial"/>
          <w:iCs/>
          <w:color w:val="202122"/>
          <w:shd w:val="clear" w:color="auto" w:fill="FFFFFF"/>
        </w:rPr>
        <w:t>la labor de los servidores que tienen como profesión la ingeniería y su importante contribución en el cumplimiento de los objetivos de la entidad.</w:t>
      </w:r>
    </w:p>
    <w:p w14:paraId="5CCD1528" w14:textId="77777777" w:rsidR="00963D4A" w:rsidRDefault="00963D4A" w:rsidP="008463D1">
      <w:pPr>
        <w:spacing w:line="256" w:lineRule="auto"/>
        <w:jc w:val="both"/>
        <w:rPr>
          <w:rFonts w:ascii="Arial" w:hAnsi="Arial" w:cs="Arial"/>
          <w:iCs/>
          <w:color w:val="202122"/>
          <w:shd w:val="clear" w:color="auto" w:fill="FFFFFF"/>
        </w:rPr>
      </w:pPr>
    </w:p>
    <w:p w14:paraId="1EDA6D51" w14:textId="4940FA3F" w:rsidR="003A31EE" w:rsidRDefault="003A31EE" w:rsidP="008463D1">
      <w:pPr>
        <w:spacing w:line="256" w:lineRule="auto"/>
        <w:jc w:val="both"/>
        <w:rPr>
          <w:rFonts w:ascii="Arial" w:hAnsi="Arial" w:cs="Arial"/>
          <w:iCs/>
          <w:color w:val="202122"/>
          <w:shd w:val="clear" w:color="auto" w:fill="FFFFFF"/>
        </w:rPr>
      </w:pPr>
      <w:r>
        <w:rPr>
          <w:rFonts w:ascii="Arial" w:hAnsi="Arial" w:cs="Arial"/>
          <w:iCs/>
          <w:color w:val="202122"/>
          <w:shd w:val="clear" w:color="auto" w:fill="FFFFFF"/>
        </w:rPr>
        <w:lastRenderedPageBreak/>
        <w:t xml:space="preserve">A continuación, se indica nombre de los servidores que de acuerdo a la matriz “perfil sociodemográfico” ejercen dicha profesión. </w:t>
      </w:r>
    </w:p>
    <w:tbl>
      <w:tblPr>
        <w:tblStyle w:val="Tablaconcuadrcula"/>
        <w:tblW w:w="0" w:type="auto"/>
        <w:jc w:val="center"/>
        <w:tblLook w:val="04A0" w:firstRow="1" w:lastRow="0" w:firstColumn="1" w:lastColumn="0" w:noHBand="0" w:noVBand="1"/>
      </w:tblPr>
      <w:tblGrid>
        <w:gridCol w:w="559"/>
        <w:gridCol w:w="3641"/>
      </w:tblGrid>
      <w:tr w:rsidR="003A31EE" w:rsidRPr="00896152" w14:paraId="756E40B8" w14:textId="77777777" w:rsidTr="00074A80">
        <w:trPr>
          <w:tblHeader/>
          <w:jc w:val="center"/>
        </w:trPr>
        <w:tc>
          <w:tcPr>
            <w:tcW w:w="0" w:type="auto"/>
            <w:shd w:val="clear" w:color="auto" w:fill="BFBFBF" w:themeFill="background1" w:themeFillShade="BF"/>
          </w:tcPr>
          <w:p w14:paraId="1F7F9E6B" w14:textId="77777777" w:rsidR="003A31EE" w:rsidRPr="00896152" w:rsidRDefault="003A31EE" w:rsidP="00074A80">
            <w:pPr>
              <w:jc w:val="center"/>
              <w:rPr>
                <w:rFonts w:ascii="Arial" w:hAnsi="Arial" w:cs="Arial"/>
                <w:iCs/>
                <w:color w:val="202122"/>
                <w:sz w:val="22"/>
                <w:szCs w:val="22"/>
                <w:highlight w:val="lightGray"/>
                <w:shd w:val="clear" w:color="auto" w:fill="FFFFFF"/>
              </w:rPr>
            </w:pPr>
            <w:r w:rsidRPr="00896152">
              <w:rPr>
                <w:rFonts w:ascii="Arial" w:hAnsi="Arial" w:cs="Arial"/>
                <w:iCs/>
                <w:color w:val="202122"/>
                <w:sz w:val="22"/>
                <w:szCs w:val="22"/>
                <w:highlight w:val="lightGray"/>
                <w:shd w:val="clear" w:color="auto" w:fill="FFFFFF"/>
              </w:rPr>
              <w:t>No.</w:t>
            </w:r>
          </w:p>
        </w:tc>
        <w:tc>
          <w:tcPr>
            <w:tcW w:w="0" w:type="auto"/>
            <w:shd w:val="clear" w:color="auto" w:fill="BFBFBF" w:themeFill="background1" w:themeFillShade="BF"/>
          </w:tcPr>
          <w:p w14:paraId="7DED25CA" w14:textId="77777777" w:rsidR="003A31EE" w:rsidRPr="00896152" w:rsidRDefault="003A31EE" w:rsidP="00074A80">
            <w:pPr>
              <w:jc w:val="center"/>
              <w:rPr>
                <w:rFonts w:ascii="Arial" w:hAnsi="Arial" w:cs="Arial"/>
                <w:iCs/>
                <w:color w:val="202122"/>
                <w:sz w:val="22"/>
                <w:szCs w:val="22"/>
                <w:highlight w:val="lightGray"/>
                <w:shd w:val="clear" w:color="auto" w:fill="FFFFFF"/>
              </w:rPr>
            </w:pPr>
            <w:r w:rsidRPr="00896152">
              <w:rPr>
                <w:rFonts w:ascii="Arial" w:hAnsi="Arial" w:cs="Arial"/>
                <w:iCs/>
                <w:color w:val="202122"/>
                <w:sz w:val="22"/>
                <w:szCs w:val="22"/>
                <w:highlight w:val="lightGray"/>
                <w:shd w:val="clear" w:color="auto" w:fill="FFFFFF"/>
              </w:rPr>
              <w:t>Nombre del servidor</w:t>
            </w:r>
          </w:p>
        </w:tc>
      </w:tr>
      <w:tr w:rsidR="003A31EE" w:rsidRPr="00896152" w14:paraId="62680DD2" w14:textId="77777777" w:rsidTr="00074A80">
        <w:trPr>
          <w:jc w:val="center"/>
        </w:trPr>
        <w:tc>
          <w:tcPr>
            <w:tcW w:w="0" w:type="auto"/>
          </w:tcPr>
          <w:p w14:paraId="21B5D8AB"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w:t>
            </w:r>
          </w:p>
        </w:tc>
        <w:tc>
          <w:tcPr>
            <w:tcW w:w="0" w:type="auto"/>
          </w:tcPr>
          <w:p w14:paraId="5845DB7B" w14:textId="5EC69617"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 xml:space="preserve">Antonio Maria </w:t>
            </w:r>
            <w:proofErr w:type="spellStart"/>
            <w:r w:rsidRPr="004C2187">
              <w:rPr>
                <w:rFonts w:ascii="Arial" w:hAnsi="Arial" w:cs="Arial"/>
                <w:iCs/>
                <w:color w:val="202122"/>
                <w:sz w:val="22"/>
                <w:szCs w:val="22"/>
                <w:shd w:val="clear" w:color="auto" w:fill="FFFFFF"/>
              </w:rPr>
              <w:t>Betancour</w:t>
            </w:r>
            <w:proofErr w:type="spellEnd"/>
            <w:r w:rsidRPr="004C2187">
              <w:rPr>
                <w:rFonts w:ascii="Arial" w:hAnsi="Arial" w:cs="Arial"/>
                <w:iCs/>
                <w:color w:val="202122"/>
                <w:sz w:val="22"/>
                <w:szCs w:val="22"/>
                <w:shd w:val="clear" w:color="auto" w:fill="FFFFFF"/>
              </w:rPr>
              <w:t xml:space="preserve"> Cuervo</w:t>
            </w:r>
          </w:p>
        </w:tc>
      </w:tr>
      <w:tr w:rsidR="003A31EE" w:rsidRPr="00896152" w14:paraId="1FBC5AEF" w14:textId="77777777" w:rsidTr="00074A80">
        <w:trPr>
          <w:jc w:val="center"/>
        </w:trPr>
        <w:tc>
          <w:tcPr>
            <w:tcW w:w="0" w:type="auto"/>
          </w:tcPr>
          <w:p w14:paraId="4CE72893"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2</w:t>
            </w:r>
          </w:p>
        </w:tc>
        <w:tc>
          <w:tcPr>
            <w:tcW w:w="0" w:type="auto"/>
          </w:tcPr>
          <w:p w14:paraId="5B0C6FD5" w14:textId="48FEAFBD"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Carlos Duvan Supanteve Castillo</w:t>
            </w:r>
          </w:p>
        </w:tc>
      </w:tr>
      <w:tr w:rsidR="003A31EE" w:rsidRPr="00896152" w14:paraId="09E3BCE5" w14:textId="77777777" w:rsidTr="00074A80">
        <w:trPr>
          <w:jc w:val="center"/>
        </w:trPr>
        <w:tc>
          <w:tcPr>
            <w:tcW w:w="0" w:type="auto"/>
          </w:tcPr>
          <w:p w14:paraId="17F94BA8"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3</w:t>
            </w:r>
          </w:p>
        </w:tc>
        <w:tc>
          <w:tcPr>
            <w:tcW w:w="0" w:type="auto"/>
          </w:tcPr>
          <w:p w14:paraId="51D834C9" w14:textId="7A843A2E"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Edwin Enrique Beltrán Chamorro</w:t>
            </w:r>
          </w:p>
        </w:tc>
      </w:tr>
      <w:tr w:rsidR="003A31EE" w:rsidRPr="00896152" w14:paraId="48634383" w14:textId="77777777" w:rsidTr="00074A80">
        <w:trPr>
          <w:jc w:val="center"/>
        </w:trPr>
        <w:tc>
          <w:tcPr>
            <w:tcW w:w="0" w:type="auto"/>
          </w:tcPr>
          <w:p w14:paraId="00D262CE"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4</w:t>
            </w:r>
          </w:p>
        </w:tc>
        <w:tc>
          <w:tcPr>
            <w:tcW w:w="0" w:type="auto"/>
          </w:tcPr>
          <w:p w14:paraId="22252280" w14:textId="2C4305C5"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Ferney Alejandro Pabon Perilla</w:t>
            </w:r>
          </w:p>
        </w:tc>
      </w:tr>
      <w:tr w:rsidR="003A31EE" w:rsidRPr="00896152" w14:paraId="2FFB5FE9" w14:textId="77777777" w:rsidTr="00074A80">
        <w:trPr>
          <w:jc w:val="center"/>
        </w:trPr>
        <w:tc>
          <w:tcPr>
            <w:tcW w:w="0" w:type="auto"/>
          </w:tcPr>
          <w:p w14:paraId="2321CAC0"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5</w:t>
            </w:r>
          </w:p>
        </w:tc>
        <w:tc>
          <w:tcPr>
            <w:tcW w:w="0" w:type="auto"/>
          </w:tcPr>
          <w:p w14:paraId="626BF4ED" w14:textId="7FA337D5"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Helbert Castillo Martín</w:t>
            </w:r>
          </w:p>
        </w:tc>
      </w:tr>
      <w:tr w:rsidR="003A31EE" w:rsidRPr="00896152" w14:paraId="706A05E3" w14:textId="77777777" w:rsidTr="00074A80">
        <w:trPr>
          <w:jc w:val="center"/>
        </w:trPr>
        <w:tc>
          <w:tcPr>
            <w:tcW w:w="0" w:type="auto"/>
          </w:tcPr>
          <w:p w14:paraId="599B4948" w14:textId="77777777" w:rsidR="003A31EE" w:rsidRPr="00896152" w:rsidRDefault="003A31EE" w:rsidP="00074A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6</w:t>
            </w:r>
          </w:p>
        </w:tc>
        <w:tc>
          <w:tcPr>
            <w:tcW w:w="0" w:type="auto"/>
          </w:tcPr>
          <w:p w14:paraId="35572E9E" w14:textId="3E9A035A" w:rsidR="003A31EE" w:rsidRPr="00896152" w:rsidRDefault="004C2187" w:rsidP="00074A80">
            <w:pPr>
              <w:jc w:val="both"/>
              <w:rPr>
                <w:rFonts w:ascii="Arial" w:hAnsi="Arial" w:cs="Arial"/>
                <w:iCs/>
                <w:color w:val="202122"/>
                <w:sz w:val="22"/>
                <w:szCs w:val="22"/>
                <w:shd w:val="clear" w:color="auto" w:fill="FFFFFF"/>
              </w:rPr>
            </w:pPr>
            <w:r w:rsidRPr="004C2187">
              <w:rPr>
                <w:rFonts w:ascii="Arial" w:hAnsi="Arial" w:cs="Arial"/>
                <w:iCs/>
                <w:color w:val="202122"/>
                <w:sz w:val="22"/>
                <w:szCs w:val="22"/>
                <w:shd w:val="clear" w:color="auto" w:fill="FFFFFF"/>
              </w:rPr>
              <w:t>Santiago Adolfo Rodríguez Alvarez</w:t>
            </w:r>
          </w:p>
        </w:tc>
      </w:tr>
    </w:tbl>
    <w:p w14:paraId="71CBDF11" w14:textId="030418FF" w:rsidR="003A31EE" w:rsidRPr="006B29D4" w:rsidRDefault="003A31EE" w:rsidP="003A31EE">
      <w:pPr>
        <w:spacing w:line="256" w:lineRule="auto"/>
        <w:jc w:val="center"/>
        <w:rPr>
          <w:rFonts w:ascii="Arial" w:hAnsi="Arial" w:cs="Arial"/>
          <w:iCs/>
          <w:color w:val="202122"/>
          <w:shd w:val="clear" w:color="auto" w:fill="FFFFFF"/>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2480"/>
        <w:gridCol w:w="1618"/>
        <w:gridCol w:w="1221"/>
        <w:gridCol w:w="1200"/>
      </w:tblGrid>
      <w:tr w:rsidR="003A31EE" w:rsidRPr="00FC325D" w14:paraId="45A78690" w14:textId="77777777" w:rsidTr="00074A80">
        <w:trPr>
          <w:trHeight w:val="300"/>
        </w:trPr>
        <w:tc>
          <w:tcPr>
            <w:tcW w:w="2121" w:type="dxa"/>
            <w:vMerge w:val="restart"/>
            <w:shd w:val="clear" w:color="auto" w:fill="BFBFBF" w:themeFill="background1" w:themeFillShade="BF"/>
            <w:vAlign w:val="center"/>
            <w:hideMark/>
          </w:tcPr>
          <w:p w14:paraId="67531EFD" w14:textId="77777777" w:rsidR="003A31EE" w:rsidRPr="00FC325D" w:rsidRDefault="003A31EE" w:rsidP="00074A80">
            <w:pPr>
              <w:spacing w:after="0" w:line="240" w:lineRule="auto"/>
              <w:jc w:val="center"/>
              <w:rPr>
                <w:rFonts w:ascii="Arial" w:eastAsia="Times New Roman" w:hAnsi="Arial" w:cs="Arial"/>
                <w:b/>
                <w:bCs/>
                <w:color w:val="000000"/>
                <w:lang w:eastAsia="es-CO"/>
              </w:rPr>
            </w:pPr>
            <w:r w:rsidRPr="00FC325D">
              <w:rPr>
                <w:rFonts w:ascii="Arial" w:eastAsia="Times New Roman" w:hAnsi="Arial" w:cs="Arial"/>
                <w:b/>
                <w:bCs/>
                <w:color w:val="000000"/>
                <w:lang w:eastAsia="es-CO"/>
              </w:rPr>
              <w:t>Indicador de cobertura</w:t>
            </w:r>
          </w:p>
        </w:tc>
        <w:tc>
          <w:tcPr>
            <w:tcW w:w="2480" w:type="dxa"/>
            <w:shd w:val="clear" w:color="auto" w:fill="auto"/>
            <w:noWrap/>
            <w:vAlign w:val="center"/>
            <w:hideMark/>
          </w:tcPr>
          <w:p w14:paraId="7AD8ABD8" w14:textId="77777777" w:rsidR="003A31EE" w:rsidRPr="00FC325D" w:rsidRDefault="003A31EE" w:rsidP="00074A80">
            <w:pPr>
              <w:spacing w:after="0" w:line="240" w:lineRule="auto"/>
              <w:rPr>
                <w:rFonts w:ascii="Arial" w:eastAsia="Times New Roman" w:hAnsi="Arial" w:cs="Arial"/>
                <w:color w:val="000000"/>
                <w:lang w:eastAsia="es-CO"/>
              </w:rPr>
            </w:pPr>
            <w:r w:rsidRPr="00FC325D">
              <w:rPr>
                <w:rFonts w:ascii="Arial" w:eastAsia="Times New Roman" w:hAnsi="Arial" w:cs="Arial"/>
                <w:color w:val="000000"/>
                <w:lang w:eastAsia="es-CO"/>
              </w:rPr>
              <w:t>Población objetivo</w:t>
            </w:r>
          </w:p>
        </w:tc>
        <w:tc>
          <w:tcPr>
            <w:tcW w:w="1618" w:type="dxa"/>
            <w:shd w:val="clear" w:color="auto" w:fill="auto"/>
            <w:noWrap/>
            <w:vAlign w:val="center"/>
            <w:hideMark/>
          </w:tcPr>
          <w:p w14:paraId="654578CC" w14:textId="08AE6DA5" w:rsidR="003A31EE" w:rsidRPr="00FC325D" w:rsidRDefault="007F37B3" w:rsidP="003A31EE">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w:t>
            </w:r>
            <w:r w:rsidR="003A31EE" w:rsidRPr="00FC325D">
              <w:rPr>
                <w:rFonts w:ascii="Arial" w:eastAsia="Times New Roman" w:hAnsi="Arial" w:cs="Arial"/>
                <w:color w:val="000000"/>
                <w:lang w:eastAsia="es-CO"/>
              </w:rPr>
              <w:t xml:space="preserve"> servidores</w:t>
            </w:r>
          </w:p>
        </w:tc>
        <w:tc>
          <w:tcPr>
            <w:tcW w:w="1221" w:type="dxa"/>
            <w:vMerge w:val="restart"/>
            <w:shd w:val="clear" w:color="auto" w:fill="BFBFBF" w:themeFill="background1" w:themeFillShade="BF"/>
            <w:noWrap/>
            <w:vAlign w:val="center"/>
            <w:hideMark/>
          </w:tcPr>
          <w:p w14:paraId="353829B7" w14:textId="77777777" w:rsidR="003A31EE" w:rsidRPr="00FC325D" w:rsidRDefault="003A31EE" w:rsidP="00074A80">
            <w:pPr>
              <w:spacing w:after="0" w:line="240" w:lineRule="auto"/>
              <w:jc w:val="center"/>
              <w:rPr>
                <w:rFonts w:ascii="Arial" w:eastAsia="Times New Roman" w:hAnsi="Arial" w:cs="Arial"/>
                <w:color w:val="000000"/>
                <w:lang w:eastAsia="es-CO"/>
              </w:rPr>
            </w:pPr>
            <w:r w:rsidRPr="00FC325D">
              <w:rPr>
                <w:rFonts w:ascii="Arial" w:eastAsia="Times New Roman" w:hAnsi="Arial" w:cs="Arial"/>
                <w:color w:val="000000"/>
                <w:lang w:eastAsia="es-CO"/>
              </w:rPr>
              <w:t>Resultado</w:t>
            </w:r>
          </w:p>
        </w:tc>
        <w:tc>
          <w:tcPr>
            <w:tcW w:w="1200" w:type="dxa"/>
            <w:vMerge w:val="restart"/>
            <w:shd w:val="clear" w:color="auto" w:fill="auto"/>
            <w:noWrap/>
            <w:vAlign w:val="center"/>
            <w:hideMark/>
          </w:tcPr>
          <w:p w14:paraId="46A511C5" w14:textId="31739D1C" w:rsidR="003A31EE" w:rsidRPr="00FC325D" w:rsidRDefault="007F37B3" w:rsidP="00074A80">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003A31EE" w:rsidRPr="00FC325D">
              <w:rPr>
                <w:rFonts w:ascii="Arial" w:eastAsia="Times New Roman" w:hAnsi="Arial" w:cs="Arial"/>
                <w:color w:val="000000"/>
                <w:lang w:eastAsia="es-CO"/>
              </w:rPr>
              <w:t>%</w:t>
            </w:r>
          </w:p>
        </w:tc>
      </w:tr>
      <w:tr w:rsidR="003A31EE" w:rsidRPr="00FC325D" w14:paraId="6CF9B25A" w14:textId="77777777" w:rsidTr="00074A80">
        <w:trPr>
          <w:trHeight w:val="300"/>
        </w:trPr>
        <w:tc>
          <w:tcPr>
            <w:tcW w:w="2121" w:type="dxa"/>
            <w:vMerge/>
            <w:shd w:val="clear" w:color="auto" w:fill="BFBFBF" w:themeFill="background1" w:themeFillShade="BF"/>
            <w:vAlign w:val="center"/>
            <w:hideMark/>
          </w:tcPr>
          <w:p w14:paraId="46E20D8A" w14:textId="77777777" w:rsidR="003A31EE" w:rsidRPr="00FC325D" w:rsidRDefault="003A31EE" w:rsidP="00074A80">
            <w:pPr>
              <w:spacing w:after="0" w:line="240" w:lineRule="auto"/>
              <w:rPr>
                <w:rFonts w:ascii="Arial" w:eastAsia="Times New Roman" w:hAnsi="Arial" w:cs="Arial"/>
                <w:color w:val="000000"/>
                <w:lang w:eastAsia="es-CO"/>
              </w:rPr>
            </w:pPr>
          </w:p>
        </w:tc>
        <w:tc>
          <w:tcPr>
            <w:tcW w:w="2480" w:type="dxa"/>
            <w:shd w:val="clear" w:color="auto" w:fill="auto"/>
            <w:noWrap/>
            <w:vAlign w:val="center"/>
            <w:hideMark/>
          </w:tcPr>
          <w:p w14:paraId="692E4F0E" w14:textId="77777777" w:rsidR="003A31EE" w:rsidRPr="00FC325D" w:rsidRDefault="003A31EE" w:rsidP="00074A80">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Total</w:t>
            </w:r>
            <w:r w:rsidRPr="00FC325D">
              <w:rPr>
                <w:rFonts w:ascii="Arial" w:eastAsia="Times New Roman" w:hAnsi="Arial" w:cs="Arial"/>
                <w:color w:val="000000"/>
                <w:lang w:eastAsia="es-CO"/>
              </w:rPr>
              <w:t xml:space="preserve"> de asistentes</w:t>
            </w:r>
          </w:p>
        </w:tc>
        <w:tc>
          <w:tcPr>
            <w:tcW w:w="1618" w:type="dxa"/>
            <w:shd w:val="clear" w:color="auto" w:fill="auto"/>
            <w:noWrap/>
            <w:vAlign w:val="center"/>
            <w:hideMark/>
          </w:tcPr>
          <w:p w14:paraId="309BC9D1" w14:textId="59D5D561" w:rsidR="003A31EE" w:rsidRPr="00FC325D" w:rsidRDefault="007F37B3" w:rsidP="003A31EE">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w:t>
            </w:r>
            <w:r w:rsidR="003A31EE" w:rsidRPr="00FC325D">
              <w:rPr>
                <w:rFonts w:ascii="Arial" w:eastAsia="Times New Roman" w:hAnsi="Arial" w:cs="Arial"/>
                <w:color w:val="000000"/>
                <w:lang w:eastAsia="es-CO"/>
              </w:rPr>
              <w:t xml:space="preserve"> personas</w:t>
            </w:r>
          </w:p>
        </w:tc>
        <w:tc>
          <w:tcPr>
            <w:tcW w:w="1221" w:type="dxa"/>
            <w:vMerge/>
            <w:shd w:val="clear" w:color="auto" w:fill="BFBFBF" w:themeFill="background1" w:themeFillShade="BF"/>
            <w:vAlign w:val="center"/>
            <w:hideMark/>
          </w:tcPr>
          <w:p w14:paraId="639A28D2" w14:textId="77777777" w:rsidR="003A31EE" w:rsidRPr="00FC325D" w:rsidRDefault="003A31EE" w:rsidP="00074A80">
            <w:pPr>
              <w:spacing w:after="0" w:line="240" w:lineRule="auto"/>
              <w:rPr>
                <w:rFonts w:ascii="Arial" w:eastAsia="Times New Roman" w:hAnsi="Arial" w:cs="Arial"/>
                <w:color w:val="000000"/>
                <w:lang w:eastAsia="es-CO"/>
              </w:rPr>
            </w:pPr>
          </w:p>
        </w:tc>
        <w:tc>
          <w:tcPr>
            <w:tcW w:w="1200" w:type="dxa"/>
            <w:vMerge/>
            <w:vAlign w:val="center"/>
            <w:hideMark/>
          </w:tcPr>
          <w:p w14:paraId="2C1CEE96" w14:textId="77777777" w:rsidR="003A31EE" w:rsidRPr="00FC325D" w:rsidRDefault="003A31EE" w:rsidP="00074A80">
            <w:pPr>
              <w:spacing w:after="0" w:line="240" w:lineRule="auto"/>
              <w:rPr>
                <w:rFonts w:ascii="Arial" w:eastAsia="Times New Roman" w:hAnsi="Arial" w:cs="Arial"/>
                <w:color w:val="000000"/>
                <w:lang w:eastAsia="es-CO"/>
              </w:rPr>
            </w:pPr>
          </w:p>
        </w:tc>
      </w:tr>
    </w:tbl>
    <w:p w14:paraId="5B038F61" w14:textId="77777777" w:rsidR="003A31EE" w:rsidRDefault="003A31EE" w:rsidP="00FB092A">
      <w:pPr>
        <w:spacing w:line="256" w:lineRule="auto"/>
        <w:jc w:val="both"/>
        <w:rPr>
          <w:rFonts w:ascii="Arial" w:hAnsi="Arial" w:cs="Arial"/>
          <w:iCs/>
          <w:color w:val="202122"/>
          <w:shd w:val="clear" w:color="auto" w:fill="FFFFFF"/>
        </w:rPr>
      </w:pPr>
    </w:p>
    <w:p w14:paraId="4FDE5DBD" w14:textId="40BD7D10" w:rsidR="00FB092A" w:rsidRPr="00FC325D" w:rsidRDefault="00C309F8" w:rsidP="00FB092A">
      <w:pPr>
        <w:spacing w:line="256" w:lineRule="auto"/>
        <w:jc w:val="both"/>
        <w:rPr>
          <w:rFonts w:ascii="Arial" w:hAnsi="Arial" w:cs="Arial"/>
          <w:iCs/>
          <w:color w:val="202122"/>
          <w:shd w:val="clear" w:color="auto" w:fill="FFFFFF"/>
        </w:rPr>
      </w:pPr>
      <w:r w:rsidRPr="00FC325D">
        <w:rPr>
          <w:rFonts w:ascii="Arial" w:hAnsi="Arial" w:cs="Arial"/>
          <w:iCs/>
          <w:color w:val="202122"/>
          <w:shd w:val="clear" w:color="auto" w:fill="FFFFFF"/>
        </w:rPr>
        <w:t xml:space="preserve">Ahora bien, </w:t>
      </w:r>
      <w:r w:rsidR="00FB092A" w:rsidRPr="00FC325D">
        <w:rPr>
          <w:rFonts w:ascii="Arial" w:hAnsi="Arial" w:cs="Arial"/>
          <w:iCs/>
          <w:color w:val="202122"/>
          <w:shd w:val="clear" w:color="auto" w:fill="FFFFFF"/>
        </w:rPr>
        <w:t xml:space="preserve">dada la naturaleza de esta actividad no se </w:t>
      </w:r>
      <w:r w:rsidR="00F12E8A" w:rsidRPr="00FC325D">
        <w:rPr>
          <w:rFonts w:ascii="Arial" w:hAnsi="Arial" w:cs="Arial"/>
          <w:iCs/>
          <w:color w:val="202122"/>
          <w:shd w:val="clear" w:color="auto" w:fill="FFFFFF"/>
        </w:rPr>
        <w:t>consider</w:t>
      </w:r>
      <w:r w:rsidR="003A31EE">
        <w:rPr>
          <w:rFonts w:ascii="Arial" w:hAnsi="Arial" w:cs="Arial"/>
          <w:iCs/>
          <w:color w:val="202122"/>
          <w:shd w:val="clear" w:color="auto" w:fill="FFFFFF"/>
        </w:rPr>
        <w:t>ó</w:t>
      </w:r>
      <w:r w:rsidR="00F12E8A" w:rsidRPr="00FC325D">
        <w:rPr>
          <w:rFonts w:ascii="Arial" w:hAnsi="Arial" w:cs="Arial"/>
          <w:iCs/>
          <w:color w:val="202122"/>
          <w:shd w:val="clear" w:color="auto" w:fill="FFFFFF"/>
        </w:rPr>
        <w:t xml:space="preserve"> necesario </w:t>
      </w:r>
      <w:r w:rsidR="00FB092A" w:rsidRPr="00FC325D">
        <w:rPr>
          <w:rFonts w:ascii="Arial" w:hAnsi="Arial" w:cs="Arial"/>
          <w:iCs/>
          <w:color w:val="202122"/>
          <w:shd w:val="clear" w:color="auto" w:fill="FFFFFF"/>
        </w:rPr>
        <w:t xml:space="preserve">aplicar encuestas de satisfacción, por lo que no </w:t>
      </w:r>
      <w:r w:rsidR="007E5FE0" w:rsidRPr="00FC325D">
        <w:rPr>
          <w:rFonts w:ascii="Arial" w:hAnsi="Arial" w:cs="Arial"/>
          <w:iCs/>
          <w:color w:val="202122"/>
          <w:shd w:val="clear" w:color="auto" w:fill="FFFFFF"/>
        </w:rPr>
        <w:t>se</w:t>
      </w:r>
      <w:r w:rsidR="00E6226F" w:rsidRPr="00FC325D">
        <w:rPr>
          <w:rFonts w:ascii="Arial" w:hAnsi="Arial" w:cs="Arial"/>
          <w:iCs/>
          <w:color w:val="202122"/>
          <w:shd w:val="clear" w:color="auto" w:fill="FFFFFF"/>
        </w:rPr>
        <w:t xml:space="preserve"> </w:t>
      </w:r>
      <w:r w:rsidR="00FB092A" w:rsidRPr="00FC325D">
        <w:rPr>
          <w:rFonts w:ascii="Arial" w:hAnsi="Arial" w:cs="Arial"/>
          <w:iCs/>
          <w:color w:val="202122"/>
          <w:shd w:val="clear" w:color="auto" w:fill="FFFFFF"/>
        </w:rPr>
        <w:t xml:space="preserve">establece indicador de eficacia </w:t>
      </w:r>
      <w:r w:rsidR="008463D1">
        <w:rPr>
          <w:rFonts w:ascii="Arial" w:hAnsi="Arial" w:cs="Arial"/>
          <w:iCs/>
          <w:color w:val="202122"/>
          <w:shd w:val="clear" w:color="auto" w:fill="FFFFFF"/>
        </w:rPr>
        <w:t>para este caso</w:t>
      </w:r>
      <w:r w:rsidR="00931306" w:rsidRPr="00FC325D">
        <w:rPr>
          <w:rFonts w:ascii="Arial" w:hAnsi="Arial" w:cs="Arial"/>
          <w:iCs/>
          <w:color w:val="202122"/>
          <w:shd w:val="clear" w:color="auto" w:fill="FFFFFF"/>
        </w:rPr>
        <w:t>.</w:t>
      </w:r>
    </w:p>
    <w:p w14:paraId="6B6815B2" w14:textId="77777777" w:rsidR="003A31EE" w:rsidRDefault="003A31EE" w:rsidP="00FB092A">
      <w:pPr>
        <w:spacing w:line="256" w:lineRule="auto"/>
        <w:jc w:val="both"/>
        <w:rPr>
          <w:rFonts w:ascii="Arial" w:hAnsi="Arial" w:cs="Arial"/>
          <w:color w:val="202122"/>
        </w:rPr>
      </w:pPr>
    </w:p>
    <w:p w14:paraId="20BEEE9C" w14:textId="4BCBFAFA" w:rsidR="00FB092A" w:rsidRDefault="008463D1" w:rsidP="00FB092A">
      <w:pPr>
        <w:spacing w:line="256" w:lineRule="auto"/>
        <w:jc w:val="both"/>
        <w:rPr>
          <w:rFonts w:ascii="Arial" w:hAnsi="Arial" w:cs="Arial"/>
          <w:color w:val="202122"/>
        </w:rPr>
      </w:pPr>
      <w:r>
        <w:rPr>
          <w:rFonts w:ascii="Arial" w:hAnsi="Arial" w:cs="Arial"/>
          <w:color w:val="202122"/>
        </w:rPr>
        <w:t>A</w:t>
      </w:r>
      <w:r w:rsidR="00887154" w:rsidRPr="00FC325D">
        <w:rPr>
          <w:rFonts w:ascii="Arial" w:hAnsi="Arial" w:cs="Arial"/>
          <w:color w:val="202122"/>
        </w:rPr>
        <w:t>dicionalmente</w:t>
      </w:r>
      <w:r w:rsidR="00FB092A" w:rsidRPr="00FC325D">
        <w:rPr>
          <w:rFonts w:ascii="Arial" w:hAnsi="Arial" w:cs="Arial"/>
          <w:color w:val="202122"/>
        </w:rPr>
        <w:t xml:space="preserve">, </w:t>
      </w:r>
      <w:r w:rsidR="00920285" w:rsidRPr="00FC325D">
        <w:rPr>
          <w:rFonts w:ascii="Arial" w:hAnsi="Arial" w:cs="Arial"/>
          <w:color w:val="202122"/>
        </w:rPr>
        <w:t>teniendo en cuenta e</w:t>
      </w:r>
      <w:r w:rsidR="00FB092A" w:rsidRPr="00FC325D">
        <w:rPr>
          <w:rFonts w:ascii="Arial" w:hAnsi="Arial" w:cs="Arial"/>
          <w:color w:val="202122"/>
        </w:rPr>
        <w:t xml:space="preserve">l cronograma de ejecución del PBL, se ha establecido que esta actividad se continuará desarrollando en </w:t>
      </w:r>
      <w:r>
        <w:rPr>
          <w:rFonts w:ascii="Arial" w:hAnsi="Arial" w:cs="Arial"/>
          <w:color w:val="202122"/>
        </w:rPr>
        <w:t>e</w:t>
      </w:r>
      <w:r w:rsidR="00FB092A" w:rsidRPr="00FC325D">
        <w:rPr>
          <w:rFonts w:ascii="Arial" w:hAnsi="Arial" w:cs="Arial"/>
          <w:color w:val="202122"/>
        </w:rPr>
        <w:t>l siguient</w:t>
      </w:r>
      <w:r>
        <w:rPr>
          <w:rFonts w:ascii="Arial" w:hAnsi="Arial" w:cs="Arial"/>
          <w:color w:val="202122"/>
        </w:rPr>
        <w:t>e</w:t>
      </w:r>
      <w:r w:rsidR="00FB092A" w:rsidRPr="00FC325D">
        <w:rPr>
          <w:rFonts w:ascii="Arial" w:hAnsi="Arial" w:cs="Arial"/>
          <w:color w:val="202122"/>
        </w:rPr>
        <w:t xml:space="preserve"> trimestre, por lo que su porcentaje de avance a</w:t>
      </w:r>
      <w:r w:rsidR="00F92A6A">
        <w:rPr>
          <w:rFonts w:ascii="Arial" w:hAnsi="Arial" w:cs="Arial"/>
          <w:color w:val="202122"/>
        </w:rPr>
        <w:t xml:space="preserve">l corte de este informe es del </w:t>
      </w:r>
      <w:r>
        <w:rPr>
          <w:rFonts w:ascii="Arial" w:hAnsi="Arial" w:cs="Arial"/>
          <w:color w:val="202122"/>
        </w:rPr>
        <w:t>7</w:t>
      </w:r>
      <w:r w:rsidR="00FB092A" w:rsidRPr="00FC325D">
        <w:rPr>
          <w:rFonts w:ascii="Arial" w:hAnsi="Arial" w:cs="Arial"/>
          <w:color w:val="202122"/>
        </w:rPr>
        <w:t>5</w:t>
      </w:r>
      <w:r w:rsidR="00F92A6A">
        <w:rPr>
          <w:rFonts w:ascii="Arial" w:hAnsi="Arial" w:cs="Arial"/>
          <w:color w:val="202122"/>
        </w:rPr>
        <w:t xml:space="preserve">%. Quedando por ejecutar un </w:t>
      </w:r>
      <w:r>
        <w:rPr>
          <w:rFonts w:ascii="Arial" w:hAnsi="Arial" w:cs="Arial"/>
          <w:color w:val="202122"/>
        </w:rPr>
        <w:t>2</w:t>
      </w:r>
      <w:r w:rsidR="00FB092A" w:rsidRPr="00FC325D">
        <w:rPr>
          <w:rFonts w:ascii="Arial" w:hAnsi="Arial" w:cs="Arial"/>
          <w:color w:val="202122"/>
        </w:rPr>
        <w:t xml:space="preserve">5% restante. </w:t>
      </w:r>
    </w:p>
    <w:p w14:paraId="4702019F" w14:textId="77777777" w:rsidR="003A31EE" w:rsidRPr="00FC325D" w:rsidRDefault="003A31EE" w:rsidP="00FB092A">
      <w:pPr>
        <w:spacing w:line="256" w:lineRule="auto"/>
        <w:jc w:val="both"/>
        <w:rPr>
          <w:rFonts w:ascii="Arial" w:hAnsi="Arial" w:cs="Arial"/>
          <w:color w:val="2021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BE1DC6" w:rsidRPr="00EE126E" w14:paraId="06C1BF65" w14:textId="77777777" w:rsidTr="001712CA">
        <w:tc>
          <w:tcPr>
            <w:tcW w:w="2295" w:type="dxa"/>
          </w:tcPr>
          <w:p w14:paraId="0D7A624A" w14:textId="3E812911" w:rsidR="00BE1DC6" w:rsidRPr="00EE126E" w:rsidRDefault="00BE1DC6" w:rsidP="001712CA">
            <w:pPr>
              <w:rPr>
                <w:rFonts w:ascii="Arial" w:hAnsi="Arial" w:cs="Arial"/>
                <w:b/>
                <w:bCs/>
                <w:i/>
                <w:iCs/>
                <w:sz w:val="22"/>
                <w:szCs w:val="22"/>
              </w:rPr>
            </w:pPr>
            <w:r w:rsidRPr="00EE126E">
              <w:rPr>
                <w:rFonts w:ascii="Arial" w:hAnsi="Arial" w:cs="Arial"/>
                <w:b/>
                <w:bCs/>
                <w:i/>
                <w:iCs/>
                <w:sz w:val="22"/>
                <w:szCs w:val="22"/>
              </w:rPr>
              <w:t>Actividad No. 17</w:t>
            </w:r>
          </w:p>
        </w:tc>
        <w:tc>
          <w:tcPr>
            <w:tcW w:w="6540" w:type="dxa"/>
          </w:tcPr>
          <w:p w14:paraId="2B195AEB" w14:textId="1567353B" w:rsidR="00BE1DC6" w:rsidRPr="00EE126E" w:rsidRDefault="00F32E22" w:rsidP="001712CA">
            <w:pPr>
              <w:jc w:val="both"/>
              <w:rPr>
                <w:rFonts w:ascii="Arial" w:hAnsi="Arial" w:cs="Arial"/>
                <w:i/>
                <w:iCs/>
                <w:sz w:val="22"/>
                <w:szCs w:val="22"/>
              </w:rPr>
            </w:pPr>
            <w:r w:rsidRPr="00EE126E">
              <w:rPr>
                <w:rFonts w:ascii="Arial" w:hAnsi="Arial" w:cs="Arial"/>
                <w:i/>
                <w:iCs/>
                <w:sz w:val="22"/>
                <w:szCs w:val="22"/>
              </w:rPr>
              <w:t xml:space="preserve">Celebración de cumpleaños </w:t>
            </w:r>
          </w:p>
        </w:tc>
      </w:tr>
      <w:tr w:rsidR="00BE1DC6" w:rsidRPr="00EE126E" w14:paraId="1DC64151" w14:textId="77777777" w:rsidTr="001712CA">
        <w:tc>
          <w:tcPr>
            <w:tcW w:w="2295" w:type="dxa"/>
          </w:tcPr>
          <w:p w14:paraId="51D826E2" w14:textId="77777777" w:rsidR="00BE1DC6" w:rsidRPr="00EE126E" w:rsidRDefault="00BE1DC6" w:rsidP="001712CA">
            <w:pPr>
              <w:rPr>
                <w:rFonts w:ascii="Arial" w:hAnsi="Arial" w:cs="Arial"/>
                <w:b/>
                <w:bCs/>
                <w:i/>
                <w:iCs/>
                <w:sz w:val="22"/>
                <w:szCs w:val="22"/>
              </w:rPr>
            </w:pPr>
            <w:r w:rsidRPr="00EE126E">
              <w:rPr>
                <w:rFonts w:ascii="Arial" w:hAnsi="Arial" w:cs="Arial"/>
                <w:b/>
                <w:bCs/>
                <w:i/>
                <w:iCs/>
                <w:sz w:val="22"/>
                <w:szCs w:val="22"/>
              </w:rPr>
              <w:t>Eje Temático</w:t>
            </w:r>
          </w:p>
        </w:tc>
        <w:tc>
          <w:tcPr>
            <w:tcW w:w="6540" w:type="dxa"/>
          </w:tcPr>
          <w:p w14:paraId="6C5897D9" w14:textId="77777777" w:rsidR="00BE1DC6" w:rsidRPr="00EE126E" w:rsidRDefault="00BE1DC6" w:rsidP="001712CA">
            <w:pPr>
              <w:jc w:val="both"/>
              <w:rPr>
                <w:rFonts w:ascii="Arial" w:hAnsi="Arial" w:cs="Arial"/>
                <w:i/>
                <w:iCs/>
                <w:sz w:val="22"/>
                <w:szCs w:val="22"/>
              </w:rPr>
            </w:pPr>
            <w:r w:rsidRPr="00EE126E">
              <w:rPr>
                <w:rFonts w:ascii="Arial" w:hAnsi="Arial" w:cs="Arial"/>
                <w:bCs/>
                <w:i/>
                <w:sz w:val="22"/>
                <w:szCs w:val="22"/>
              </w:rPr>
              <w:t>Equilibrio Psicosocial</w:t>
            </w:r>
          </w:p>
        </w:tc>
      </w:tr>
      <w:tr w:rsidR="00BE1DC6" w:rsidRPr="00EE126E" w14:paraId="1F8D1A89" w14:textId="77777777" w:rsidTr="001712CA">
        <w:tc>
          <w:tcPr>
            <w:tcW w:w="2295" w:type="dxa"/>
          </w:tcPr>
          <w:p w14:paraId="59C4800A" w14:textId="77777777" w:rsidR="00BE1DC6" w:rsidRPr="00EE126E" w:rsidRDefault="00BE1DC6" w:rsidP="001712CA">
            <w:pPr>
              <w:rPr>
                <w:rFonts w:ascii="Arial" w:hAnsi="Arial" w:cs="Arial"/>
                <w:color w:val="202122"/>
                <w:sz w:val="22"/>
                <w:szCs w:val="22"/>
              </w:rPr>
            </w:pPr>
            <w:r w:rsidRPr="00EE126E">
              <w:rPr>
                <w:rFonts w:ascii="Arial" w:hAnsi="Arial" w:cs="Arial"/>
                <w:b/>
                <w:bCs/>
                <w:color w:val="202122"/>
                <w:sz w:val="22"/>
                <w:szCs w:val="22"/>
              </w:rPr>
              <w:t>Tema</w:t>
            </w:r>
          </w:p>
        </w:tc>
        <w:tc>
          <w:tcPr>
            <w:tcW w:w="6540" w:type="dxa"/>
          </w:tcPr>
          <w:p w14:paraId="6270E1A3" w14:textId="77777777" w:rsidR="00BE1DC6" w:rsidRPr="00EE126E" w:rsidRDefault="00BE1DC6" w:rsidP="001712CA">
            <w:pPr>
              <w:jc w:val="both"/>
              <w:rPr>
                <w:rFonts w:ascii="Arial" w:hAnsi="Arial" w:cs="Arial"/>
                <w:color w:val="202122"/>
                <w:sz w:val="22"/>
                <w:szCs w:val="22"/>
              </w:rPr>
            </w:pPr>
            <w:r w:rsidRPr="00EE126E">
              <w:rPr>
                <w:rFonts w:ascii="Arial" w:hAnsi="Arial" w:cs="Arial"/>
                <w:color w:val="202122"/>
                <w:sz w:val="22"/>
                <w:szCs w:val="22"/>
              </w:rPr>
              <w:t>Gestión del Talento Humano</w:t>
            </w:r>
          </w:p>
        </w:tc>
      </w:tr>
    </w:tbl>
    <w:p w14:paraId="59341146" w14:textId="77777777" w:rsidR="00CE0983" w:rsidRDefault="00CE0983" w:rsidP="007E02D5">
      <w:pPr>
        <w:jc w:val="both"/>
        <w:rPr>
          <w:rFonts w:ascii="Arial" w:hAnsi="Arial" w:cs="Arial"/>
          <w:iCs/>
          <w:color w:val="202122"/>
          <w:sz w:val="24"/>
          <w:szCs w:val="24"/>
          <w:shd w:val="clear" w:color="auto" w:fill="FFFFFF"/>
        </w:rPr>
      </w:pPr>
    </w:p>
    <w:p w14:paraId="29A3BE78" w14:textId="4A1DDA07" w:rsidR="00C25D21" w:rsidRPr="0062415B" w:rsidRDefault="00D5760B" w:rsidP="0062415B">
      <w:pPr>
        <w:spacing w:line="256" w:lineRule="auto"/>
        <w:jc w:val="both"/>
        <w:rPr>
          <w:rFonts w:ascii="Arial" w:hAnsi="Arial" w:cs="Arial"/>
          <w:b/>
          <w:bCs/>
          <w:iCs/>
          <w:color w:val="0070C0"/>
          <w:shd w:val="clear" w:color="auto" w:fill="FFFFFF"/>
        </w:rPr>
      </w:pPr>
      <w:r w:rsidRPr="0062415B">
        <w:rPr>
          <w:rFonts w:ascii="Arial" w:hAnsi="Arial" w:cs="Arial"/>
          <w:b/>
          <w:bCs/>
          <w:iCs/>
          <w:color w:val="0070C0"/>
          <w:shd w:val="clear" w:color="auto" w:fill="FFFFFF"/>
        </w:rPr>
        <w:t xml:space="preserve">Celebración de </w:t>
      </w:r>
      <w:r w:rsidR="002A2202" w:rsidRPr="0062415B">
        <w:rPr>
          <w:rFonts w:ascii="Arial" w:hAnsi="Arial" w:cs="Arial"/>
          <w:b/>
          <w:bCs/>
          <w:iCs/>
          <w:color w:val="0070C0"/>
          <w:shd w:val="clear" w:color="auto" w:fill="FFFFFF"/>
        </w:rPr>
        <w:t>cumpleaños</w:t>
      </w:r>
      <w:r w:rsidR="00D25DA9">
        <w:rPr>
          <w:rFonts w:ascii="Arial" w:hAnsi="Arial" w:cs="Arial"/>
          <w:b/>
          <w:bCs/>
          <w:iCs/>
          <w:color w:val="0070C0"/>
          <w:shd w:val="clear" w:color="auto" w:fill="FFFFFF"/>
        </w:rPr>
        <w:t xml:space="preserve"> III</w:t>
      </w:r>
    </w:p>
    <w:p w14:paraId="2B69D634" w14:textId="5DB85274" w:rsidR="00B35614" w:rsidRDefault="00A2249B" w:rsidP="000B7444">
      <w:pPr>
        <w:jc w:val="both"/>
        <w:rPr>
          <w:rFonts w:ascii="Arial" w:hAnsi="Arial" w:cs="Arial"/>
          <w:iCs/>
          <w:color w:val="202122"/>
          <w:shd w:val="clear" w:color="auto" w:fill="FFFFFF"/>
        </w:rPr>
      </w:pPr>
      <w:r w:rsidRPr="00EE126E">
        <w:rPr>
          <w:rFonts w:ascii="Arial" w:hAnsi="Arial" w:cs="Arial"/>
          <w:iCs/>
          <w:color w:val="202122"/>
          <w:shd w:val="clear" w:color="auto" w:fill="FFFFFF"/>
        </w:rPr>
        <w:t xml:space="preserve">A través de correo institucional </w:t>
      </w:r>
      <w:r w:rsidR="000C12BB" w:rsidRPr="00EE126E">
        <w:rPr>
          <w:rFonts w:ascii="Arial" w:hAnsi="Arial" w:cs="Arial"/>
          <w:iCs/>
          <w:color w:val="202122"/>
          <w:shd w:val="clear" w:color="auto" w:fill="FFFFFF"/>
        </w:rPr>
        <w:t xml:space="preserve">el Grupo de </w:t>
      </w:r>
      <w:r w:rsidR="0028432B" w:rsidRPr="00EE126E">
        <w:rPr>
          <w:rFonts w:ascii="Arial" w:hAnsi="Arial" w:cs="Arial"/>
          <w:iCs/>
          <w:color w:val="202122"/>
          <w:shd w:val="clear" w:color="auto" w:fill="FFFFFF"/>
        </w:rPr>
        <w:t xml:space="preserve">Gestión Humana y de la Información </w:t>
      </w:r>
      <w:r w:rsidR="00BE5498" w:rsidRPr="00EE126E">
        <w:rPr>
          <w:rFonts w:ascii="Arial" w:hAnsi="Arial" w:cs="Arial"/>
          <w:iCs/>
          <w:color w:val="202122"/>
          <w:shd w:val="clear" w:color="auto" w:fill="FFFFFF"/>
        </w:rPr>
        <w:t>envió</w:t>
      </w:r>
      <w:r w:rsidR="002F6F9A" w:rsidRPr="00EE126E">
        <w:rPr>
          <w:rFonts w:ascii="Arial" w:hAnsi="Arial" w:cs="Arial"/>
          <w:iCs/>
          <w:color w:val="202122"/>
          <w:shd w:val="clear" w:color="auto" w:fill="FFFFFF"/>
        </w:rPr>
        <w:t xml:space="preserve"> </w:t>
      </w:r>
      <w:r w:rsidR="00D25DA9">
        <w:rPr>
          <w:rFonts w:ascii="Arial" w:hAnsi="Arial" w:cs="Arial"/>
          <w:iCs/>
          <w:color w:val="202122"/>
          <w:shd w:val="clear" w:color="auto" w:fill="FFFFFF"/>
        </w:rPr>
        <w:t xml:space="preserve">trece </w:t>
      </w:r>
      <w:r w:rsidR="006463CA" w:rsidRPr="008C32D5">
        <w:rPr>
          <w:rFonts w:ascii="Arial" w:hAnsi="Arial" w:cs="Arial"/>
          <w:iCs/>
          <w:color w:val="202122"/>
          <w:shd w:val="clear" w:color="auto" w:fill="FFFFFF"/>
        </w:rPr>
        <w:t>(</w:t>
      </w:r>
      <w:r w:rsidR="008C32D5" w:rsidRPr="008C32D5">
        <w:rPr>
          <w:rFonts w:ascii="Arial" w:hAnsi="Arial" w:cs="Arial"/>
          <w:iCs/>
          <w:color w:val="202122"/>
          <w:shd w:val="clear" w:color="auto" w:fill="FFFFFF"/>
        </w:rPr>
        <w:t>1</w:t>
      </w:r>
      <w:r w:rsidR="002A137A">
        <w:rPr>
          <w:rFonts w:ascii="Arial" w:hAnsi="Arial" w:cs="Arial"/>
          <w:iCs/>
          <w:color w:val="202122"/>
          <w:shd w:val="clear" w:color="auto" w:fill="FFFFFF"/>
        </w:rPr>
        <w:t>3</w:t>
      </w:r>
      <w:r w:rsidR="00123CD1" w:rsidRPr="008C32D5">
        <w:rPr>
          <w:rFonts w:ascii="Arial" w:hAnsi="Arial" w:cs="Arial"/>
          <w:iCs/>
          <w:color w:val="202122"/>
          <w:shd w:val="clear" w:color="auto" w:fill="FFFFFF"/>
        </w:rPr>
        <w:t>)</w:t>
      </w:r>
      <w:r w:rsidR="00123CD1" w:rsidRPr="00EE126E">
        <w:rPr>
          <w:rFonts w:ascii="Arial" w:hAnsi="Arial" w:cs="Arial"/>
          <w:iCs/>
          <w:color w:val="202122"/>
          <w:shd w:val="clear" w:color="auto" w:fill="FFFFFF"/>
        </w:rPr>
        <w:t xml:space="preserve"> </w:t>
      </w:r>
      <w:r w:rsidR="00B86B47" w:rsidRPr="00EE126E">
        <w:rPr>
          <w:rFonts w:ascii="Arial" w:hAnsi="Arial" w:cs="Arial"/>
          <w:iCs/>
          <w:color w:val="202122"/>
          <w:shd w:val="clear" w:color="auto" w:fill="FFFFFF"/>
        </w:rPr>
        <w:t>tarjetas de felicitación</w:t>
      </w:r>
      <w:r w:rsidR="00CD2527" w:rsidRPr="00EE126E">
        <w:rPr>
          <w:rFonts w:ascii="Arial" w:hAnsi="Arial" w:cs="Arial"/>
          <w:iCs/>
          <w:color w:val="202122"/>
          <w:shd w:val="clear" w:color="auto" w:fill="FFFFFF"/>
        </w:rPr>
        <w:t xml:space="preserve"> para los servidores que cumpli</w:t>
      </w:r>
      <w:r w:rsidR="000E67CE" w:rsidRPr="00EE126E">
        <w:rPr>
          <w:rFonts w:ascii="Arial" w:hAnsi="Arial" w:cs="Arial"/>
          <w:iCs/>
          <w:color w:val="202122"/>
          <w:shd w:val="clear" w:color="auto" w:fill="FFFFFF"/>
        </w:rPr>
        <w:t xml:space="preserve">eron </w:t>
      </w:r>
      <w:r w:rsidR="00CD2527" w:rsidRPr="00EE126E">
        <w:rPr>
          <w:rFonts w:ascii="Arial" w:hAnsi="Arial" w:cs="Arial"/>
          <w:iCs/>
          <w:color w:val="202122"/>
          <w:shd w:val="clear" w:color="auto" w:fill="FFFFFF"/>
        </w:rPr>
        <w:t xml:space="preserve">años </w:t>
      </w:r>
      <w:r w:rsidR="000E67CE" w:rsidRPr="00EE126E">
        <w:rPr>
          <w:rFonts w:ascii="Arial" w:hAnsi="Arial" w:cs="Arial"/>
          <w:iCs/>
          <w:color w:val="202122"/>
          <w:shd w:val="clear" w:color="auto" w:fill="FFFFFF"/>
        </w:rPr>
        <w:t xml:space="preserve">durante este </w:t>
      </w:r>
      <w:r w:rsidR="002A137A">
        <w:rPr>
          <w:rFonts w:ascii="Arial" w:hAnsi="Arial" w:cs="Arial"/>
          <w:iCs/>
          <w:color w:val="202122"/>
          <w:shd w:val="clear" w:color="auto" w:fill="FFFFFF"/>
        </w:rPr>
        <w:t xml:space="preserve">tercer </w:t>
      </w:r>
      <w:r w:rsidR="000E67CE" w:rsidRPr="00EE126E">
        <w:rPr>
          <w:rFonts w:ascii="Arial" w:hAnsi="Arial" w:cs="Arial"/>
          <w:iCs/>
          <w:color w:val="202122"/>
          <w:shd w:val="clear" w:color="auto" w:fill="FFFFFF"/>
        </w:rPr>
        <w:t>trimestre</w:t>
      </w:r>
      <w:r w:rsidR="002E3D87" w:rsidRPr="00EE126E">
        <w:rPr>
          <w:rFonts w:ascii="Arial" w:hAnsi="Arial" w:cs="Arial"/>
          <w:iCs/>
          <w:color w:val="202122"/>
          <w:shd w:val="clear" w:color="auto" w:fill="FFFFFF"/>
        </w:rPr>
        <w:t xml:space="preserve">, </w:t>
      </w:r>
      <w:r w:rsidR="00A20C74" w:rsidRPr="00EE126E">
        <w:rPr>
          <w:rFonts w:ascii="Arial" w:hAnsi="Arial" w:cs="Arial"/>
          <w:iCs/>
          <w:color w:val="202122"/>
          <w:shd w:val="clear" w:color="auto" w:fill="FFFFFF"/>
        </w:rPr>
        <w:t xml:space="preserve">cabe aclarar que </w:t>
      </w:r>
      <w:r w:rsidR="002A137A">
        <w:rPr>
          <w:rFonts w:ascii="Arial" w:hAnsi="Arial" w:cs="Arial"/>
          <w:iCs/>
          <w:color w:val="202122"/>
          <w:shd w:val="clear" w:color="auto" w:fill="FFFFFF"/>
        </w:rPr>
        <w:t xml:space="preserve">dos </w:t>
      </w:r>
      <w:r w:rsidR="0062415B" w:rsidRPr="008C32D5">
        <w:rPr>
          <w:rFonts w:ascii="Arial" w:hAnsi="Arial" w:cs="Arial"/>
          <w:iCs/>
          <w:color w:val="202122"/>
          <w:shd w:val="clear" w:color="auto" w:fill="FFFFFF"/>
        </w:rPr>
        <w:t>(</w:t>
      </w:r>
      <w:r w:rsidR="002A137A">
        <w:rPr>
          <w:rFonts w:ascii="Arial" w:hAnsi="Arial" w:cs="Arial"/>
          <w:iCs/>
          <w:color w:val="202122"/>
          <w:shd w:val="clear" w:color="auto" w:fill="FFFFFF"/>
        </w:rPr>
        <w:t>2</w:t>
      </w:r>
      <w:r w:rsidR="0062415B" w:rsidRPr="008C32D5">
        <w:rPr>
          <w:rFonts w:ascii="Arial" w:hAnsi="Arial" w:cs="Arial"/>
          <w:iCs/>
          <w:color w:val="202122"/>
          <w:shd w:val="clear" w:color="auto" w:fill="FFFFFF"/>
        </w:rPr>
        <w:t xml:space="preserve">) </w:t>
      </w:r>
      <w:r w:rsidR="00653A84" w:rsidRPr="008C32D5">
        <w:rPr>
          <w:rFonts w:ascii="Arial" w:hAnsi="Arial" w:cs="Arial"/>
          <w:iCs/>
          <w:color w:val="202122"/>
          <w:shd w:val="clear" w:color="auto" w:fill="FFFFFF"/>
        </w:rPr>
        <w:t>d</w:t>
      </w:r>
      <w:r w:rsidR="00653A84" w:rsidRPr="00EE126E">
        <w:rPr>
          <w:rFonts w:ascii="Arial" w:hAnsi="Arial" w:cs="Arial"/>
          <w:iCs/>
          <w:color w:val="202122"/>
          <w:shd w:val="clear" w:color="auto" w:fill="FFFFFF"/>
        </w:rPr>
        <w:t>e ellas estaban dirigidas a contratistas que prestan sus servicios en la entidad</w:t>
      </w:r>
      <w:r w:rsidR="00671CE0" w:rsidRPr="00EE126E">
        <w:rPr>
          <w:rFonts w:ascii="Arial" w:hAnsi="Arial" w:cs="Arial"/>
          <w:iCs/>
          <w:color w:val="202122"/>
          <w:shd w:val="clear" w:color="auto" w:fill="FFFFFF"/>
        </w:rPr>
        <w:t xml:space="preserve">, </w:t>
      </w:r>
      <w:r w:rsidR="007F1BE1">
        <w:rPr>
          <w:rFonts w:ascii="Arial" w:hAnsi="Arial" w:cs="Arial"/>
          <w:iCs/>
          <w:color w:val="202122"/>
          <w:shd w:val="clear" w:color="auto" w:fill="FFFFFF"/>
        </w:rPr>
        <w:t>igualmente gracias al apoyo de la Caja de Compensación CAFAM se ha hecho entrega de un detalle a cada uno de los cumpleañeros como muestra de aprecio hacia ellos. A</w:t>
      </w:r>
      <w:r w:rsidR="00671CE0" w:rsidRPr="00EE126E">
        <w:rPr>
          <w:rFonts w:ascii="Arial" w:hAnsi="Arial" w:cs="Arial"/>
          <w:iCs/>
          <w:color w:val="202122"/>
          <w:shd w:val="clear" w:color="auto" w:fill="FFFFFF"/>
        </w:rPr>
        <w:t xml:space="preserve"> continuación, se relacionan </w:t>
      </w:r>
      <w:r w:rsidR="007F1BE1">
        <w:rPr>
          <w:rFonts w:ascii="Arial" w:hAnsi="Arial" w:cs="Arial"/>
          <w:iCs/>
          <w:color w:val="202122"/>
          <w:shd w:val="clear" w:color="auto" w:fill="FFFFFF"/>
        </w:rPr>
        <w:t>los nombres de estas personas</w:t>
      </w:r>
      <w:r w:rsidR="00577A49" w:rsidRPr="00EE126E">
        <w:rPr>
          <w:rFonts w:ascii="Arial" w:hAnsi="Arial" w:cs="Arial"/>
          <w:iCs/>
          <w:color w:val="202122"/>
          <w:shd w:val="clear" w:color="auto" w:fill="FFFFFF"/>
        </w:rPr>
        <w:t>.</w:t>
      </w:r>
    </w:p>
    <w:p w14:paraId="03401DF6" w14:textId="77777777" w:rsidR="006B5092" w:rsidRPr="00EE126E" w:rsidRDefault="006B5092" w:rsidP="000B7444">
      <w:pPr>
        <w:jc w:val="both"/>
        <w:rPr>
          <w:rFonts w:ascii="Arial" w:hAnsi="Arial" w:cs="Arial"/>
          <w:iCs/>
          <w:color w:val="202122"/>
          <w:shd w:val="clear" w:color="auto" w:fill="FFFFFF"/>
        </w:rPr>
      </w:pPr>
    </w:p>
    <w:tbl>
      <w:tblPr>
        <w:tblStyle w:val="Tablaconcuadrcula"/>
        <w:tblW w:w="0" w:type="auto"/>
        <w:jc w:val="center"/>
        <w:tblLook w:val="04A0" w:firstRow="1" w:lastRow="0" w:firstColumn="1" w:lastColumn="0" w:noHBand="0" w:noVBand="1"/>
      </w:tblPr>
      <w:tblGrid>
        <w:gridCol w:w="559"/>
        <w:gridCol w:w="3482"/>
        <w:gridCol w:w="1511"/>
      </w:tblGrid>
      <w:tr w:rsidR="007E20EC" w:rsidRPr="00896152" w14:paraId="62B9B347" w14:textId="77777777" w:rsidTr="00896152">
        <w:trPr>
          <w:tblHeader/>
          <w:jc w:val="center"/>
        </w:trPr>
        <w:tc>
          <w:tcPr>
            <w:tcW w:w="0" w:type="auto"/>
            <w:shd w:val="clear" w:color="auto" w:fill="BFBFBF" w:themeFill="background1" w:themeFillShade="BF"/>
          </w:tcPr>
          <w:p w14:paraId="4CB8AAE3" w14:textId="67212FF2" w:rsidR="007E20EC" w:rsidRPr="00896152" w:rsidRDefault="009C3630" w:rsidP="009C3630">
            <w:pPr>
              <w:jc w:val="center"/>
              <w:rPr>
                <w:rFonts w:ascii="Arial" w:hAnsi="Arial" w:cs="Arial"/>
                <w:iCs/>
                <w:color w:val="202122"/>
                <w:sz w:val="22"/>
                <w:szCs w:val="22"/>
                <w:highlight w:val="lightGray"/>
                <w:shd w:val="clear" w:color="auto" w:fill="FFFFFF"/>
              </w:rPr>
            </w:pPr>
            <w:r w:rsidRPr="00896152">
              <w:rPr>
                <w:rFonts w:ascii="Arial" w:hAnsi="Arial" w:cs="Arial"/>
                <w:iCs/>
                <w:color w:val="202122"/>
                <w:sz w:val="22"/>
                <w:szCs w:val="22"/>
                <w:highlight w:val="lightGray"/>
                <w:shd w:val="clear" w:color="auto" w:fill="FFFFFF"/>
              </w:rPr>
              <w:t>No.</w:t>
            </w:r>
          </w:p>
        </w:tc>
        <w:tc>
          <w:tcPr>
            <w:tcW w:w="0" w:type="auto"/>
            <w:shd w:val="clear" w:color="auto" w:fill="BFBFBF" w:themeFill="background1" w:themeFillShade="BF"/>
          </w:tcPr>
          <w:p w14:paraId="6380ABD7" w14:textId="2B73BBE2" w:rsidR="007E20EC" w:rsidRPr="00896152" w:rsidRDefault="009C3630" w:rsidP="000B0B47">
            <w:pPr>
              <w:jc w:val="center"/>
              <w:rPr>
                <w:rFonts w:ascii="Arial" w:hAnsi="Arial" w:cs="Arial"/>
                <w:iCs/>
                <w:color w:val="202122"/>
                <w:sz w:val="22"/>
                <w:szCs w:val="22"/>
                <w:highlight w:val="lightGray"/>
                <w:shd w:val="clear" w:color="auto" w:fill="FFFFFF"/>
              </w:rPr>
            </w:pPr>
            <w:r w:rsidRPr="00896152">
              <w:rPr>
                <w:rFonts w:ascii="Arial" w:hAnsi="Arial" w:cs="Arial"/>
                <w:iCs/>
                <w:color w:val="202122"/>
                <w:sz w:val="22"/>
                <w:szCs w:val="22"/>
                <w:highlight w:val="lightGray"/>
                <w:shd w:val="clear" w:color="auto" w:fill="FFFFFF"/>
              </w:rPr>
              <w:t>Nombre del servidor</w:t>
            </w:r>
          </w:p>
        </w:tc>
        <w:tc>
          <w:tcPr>
            <w:tcW w:w="1511" w:type="dxa"/>
            <w:shd w:val="clear" w:color="auto" w:fill="BFBFBF" w:themeFill="background1" w:themeFillShade="BF"/>
          </w:tcPr>
          <w:p w14:paraId="5A4D4E17" w14:textId="47693DC6" w:rsidR="007E20EC" w:rsidRPr="00896152" w:rsidRDefault="009C3630" w:rsidP="000B0B47">
            <w:pPr>
              <w:jc w:val="center"/>
              <w:rPr>
                <w:rFonts w:ascii="Arial" w:hAnsi="Arial" w:cs="Arial"/>
                <w:iCs/>
                <w:color w:val="202122"/>
                <w:sz w:val="22"/>
                <w:szCs w:val="22"/>
                <w:shd w:val="clear" w:color="auto" w:fill="FFFFFF"/>
              </w:rPr>
            </w:pPr>
            <w:r w:rsidRPr="00896152">
              <w:rPr>
                <w:rFonts w:ascii="Arial" w:hAnsi="Arial" w:cs="Arial"/>
                <w:iCs/>
                <w:color w:val="202122"/>
                <w:sz w:val="22"/>
                <w:szCs w:val="22"/>
                <w:highlight w:val="lightGray"/>
                <w:shd w:val="clear" w:color="auto" w:fill="FFFFFF"/>
              </w:rPr>
              <w:t>Fecha de cumpleaños</w:t>
            </w:r>
          </w:p>
        </w:tc>
      </w:tr>
      <w:tr w:rsidR="00845A9C" w:rsidRPr="00896152" w14:paraId="68C99B10" w14:textId="77777777" w:rsidTr="00BE469D">
        <w:trPr>
          <w:jc w:val="center"/>
        </w:trPr>
        <w:tc>
          <w:tcPr>
            <w:tcW w:w="0" w:type="auto"/>
          </w:tcPr>
          <w:p w14:paraId="3D54B2A6" w14:textId="333F727B" w:rsidR="00845A9C" w:rsidRPr="00896152" w:rsidRDefault="00340FAC" w:rsidP="007E02D5">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w:t>
            </w:r>
          </w:p>
        </w:tc>
        <w:tc>
          <w:tcPr>
            <w:tcW w:w="0" w:type="auto"/>
          </w:tcPr>
          <w:p w14:paraId="755650F6" w14:textId="2B5F22F8" w:rsidR="00845A9C" w:rsidRPr="00896152" w:rsidRDefault="00541627" w:rsidP="007E02D5">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María Aurora Castro </w:t>
            </w:r>
          </w:p>
        </w:tc>
        <w:tc>
          <w:tcPr>
            <w:tcW w:w="1511" w:type="dxa"/>
          </w:tcPr>
          <w:p w14:paraId="0B6CD239" w14:textId="1B2F3373" w:rsidR="00845A9C" w:rsidRPr="00896152" w:rsidRDefault="00541627" w:rsidP="007E02D5">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11/07/2022</w:t>
            </w:r>
          </w:p>
        </w:tc>
      </w:tr>
      <w:tr w:rsidR="00541627" w:rsidRPr="00896152" w14:paraId="4E5B670E" w14:textId="77777777" w:rsidTr="00BE469D">
        <w:trPr>
          <w:jc w:val="center"/>
        </w:trPr>
        <w:tc>
          <w:tcPr>
            <w:tcW w:w="0" w:type="auto"/>
          </w:tcPr>
          <w:p w14:paraId="194EA429" w14:textId="7B96DD7F" w:rsidR="00541627" w:rsidRPr="00896152" w:rsidRDefault="00541627" w:rsidP="00541627">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2</w:t>
            </w:r>
          </w:p>
        </w:tc>
        <w:tc>
          <w:tcPr>
            <w:tcW w:w="0" w:type="auto"/>
          </w:tcPr>
          <w:p w14:paraId="78FC6938" w14:textId="638189AA" w:rsidR="00541627" w:rsidRPr="00896152" w:rsidRDefault="00541627" w:rsidP="00541627">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Claudia Alejandra Valdés Laguna </w:t>
            </w:r>
          </w:p>
        </w:tc>
        <w:tc>
          <w:tcPr>
            <w:tcW w:w="1511" w:type="dxa"/>
          </w:tcPr>
          <w:p w14:paraId="065D8F9E" w14:textId="7B8B2ED9" w:rsidR="00541627" w:rsidRPr="00896152" w:rsidRDefault="00541627" w:rsidP="00541627">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11/07/2022</w:t>
            </w:r>
          </w:p>
        </w:tc>
      </w:tr>
      <w:tr w:rsidR="00541627" w:rsidRPr="00896152" w14:paraId="647A4709" w14:textId="77777777" w:rsidTr="00BE469D">
        <w:trPr>
          <w:jc w:val="center"/>
        </w:trPr>
        <w:tc>
          <w:tcPr>
            <w:tcW w:w="0" w:type="auto"/>
          </w:tcPr>
          <w:p w14:paraId="238D68F1" w14:textId="66393A12" w:rsidR="00541627" w:rsidRPr="00896152" w:rsidRDefault="00541627" w:rsidP="00541627">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3</w:t>
            </w:r>
          </w:p>
        </w:tc>
        <w:tc>
          <w:tcPr>
            <w:tcW w:w="0" w:type="auto"/>
          </w:tcPr>
          <w:p w14:paraId="02FFABC3" w14:textId="25E9BC09" w:rsidR="00541627" w:rsidRPr="00896152" w:rsidRDefault="00915680" w:rsidP="00541627">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Sandra Mabel Gomez Muñoz </w:t>
            </w:r>
          </w:p>
        </w:tc>
        <w:tc>
          <w:tcPr>
            <w:tcW w:w="1511" w:type="dxa"/>
          </w:tcPr>
          <w:p w14:paraId="256D12E3" w14:textId="5F6DA4D4" w:rsidR="00541627" w:rsidRPr="00896152" w:rsidRDefault="00915680" w:rsidP="00541627">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12/07/2022 </w:t>
            </w:r>
          </w:p>
        </w:tc>
      </w:tr>
      <w:tr w:rsidR="00915680" w:rsidRPr="00896152" w14:paraId="5E897ECB" w14:textId="77777777" w:rsidTr="00BE469D">
        <w:trPr>
          <w:jc w:val="center"/>
        </w:trPr>
        <w:tc>
          <w:tcPr>
            <w:tcW w:w="0" w:type="auto"/>
          </w:tcPr>
          <w:p w14:paraId="42041A6F" w14:textId="32892FB8"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4</w:t>
            </w:r>
          </w:p>
        </w:tc>
        <w:tc>
          <w:tcPr>
            <w:tcW w:w="0" w:type="auto"/>
          </w:tcPr>
          <w:p w14:paraId="3276D8F6" w14:textId="671A83CE"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Esperanza Ortiz Bermudez </w:t>
            </w:r>
          </w:p>
        </w:tc>
        <w:tc>
          <w:tcPr>
            <w:tcW w:w="1511" w:type="dxa"/>
          </w:tcPr>
          <w:p w14:paraId="146E1788" w14:textId="7F3F7669"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18/07/2022</w:t>
            </w:r>
          </w:p>
        </w:tc>
      </w:tr>
      <w:tr w:rsidR="00915680" w:rsidRPr="00896152" w14:paraId="5ED3FEA2" w14:textId="77777777" w:rsidTr="00BE469D">
        <w:trPr>
          <w:jc w:val="center"/>
        </w:trPr>
        <w:tc>
          <w:tcPr>
            <w:tcW w:w="0" w:type="auto"/>
          </w:tcPr>
          <w:p w14:paraId="5BD20909" w14:textId="7AC89DF3"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5</w:t>
            </w:r>
          </w:p>
        </w:tc>
        <w:tc>
          <w:tcPr>
            <w:tcW w:w="0" w:type="auto"/>
          </w:tcPr>
          <w:p w14:paraId="23B18F90" w14:textId="52BE298E"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Sandra Marcela Castro </w:t>
            </w:r>
          </w:p>
        </w:tc>
        <w:tc>
          <w:tcPr>
            <w:tcW w:w="1511" w:type="dxa"/>
          </w:tcPr>
          <w:p w14:paraId="6DDD535D" w14:textId="06FAAC09"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22/07/2022</w:t>
            </w:r>
          </w:p>
        </w:tc>
      </w:tr>
      <w:tr w:rsidR="00915680" w:rsidRPr="00896152" w14:paraId="520EFDA1" w14:textId="77777777" w:rsidTr="00BE469D">
        <w:trPr>
          <w:jc w:val="center"/>
        </w:trPr>
        <w:tc>
          <w:tcPr>
            <w:tcW w:w="0" w:type="auto"/>
          </w:tcPr>
          <w:p w14:paraId="07A1246F" w14:textId="5CA68C0F"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6</w:t>
            </w:r>
          </w:p>
        </w:tc>
        <w:tc>
          <w:tcPr>
            <w:tcW w:w="0" w:type="auto"/>
          </w:tcPr>
          <w:p w14:paraId="4BFF6F6B" w14:textId="3006B4D3"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Ferney Alejandro Pabón Perilla </w:t>
            </w:r>
          </w:p>
        </w:tc>
        <w:tc>
          <w:tcPr>
            <w:tcW w:w="1511" w:type="dxa"/>
          </w:tcPr>
          <w:p w14:paraId="21624572" w14:textId="0C53D71A"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23/07/2022</w:t>
            </w:r>
          </w:p>
        </w:tc>
      </w:tr>
      <w:tr w:rsidR="00915680" w:rsidRPr="00896152" w14:paraId="5D1DA66E" w14:textId="77777777" w:rsidTr="00BE469D">
        <w:trPr>
          <w:jc w:val="center"/>
        </w:trPr>
        <w:tc>
          <w:tcPr>
            <w:tcW w:w="0" w:type="auto"/>
          </w:tcPr>
          <w:p w14:paraId="5C32DF0C" w14:textId="692B0158"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lastRenderedPageBreak/>
              <w:t>7</w:t>
            </w:r>
          </w:p>
        </w:tc>
        <w:tc>
          <w:tcPr>
            <w:tcW w:w="0" w:type="auto"/>
          </w:tcPr>
          <w:p w14:paraId="26A3C393" w14:textId="076FA8C3"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Clara Inés Romero Ramírez </w:t>
            </w:r>
          </w:p>
        </w:tc>
        <w:tc>
          <w:tcPr>
            <w:tcW w:w="1511" w:type="dxa"/>
          </w:tcPr>
          <w:p w14:paraId="7392ADAC" w14:textId="61A9E9AD"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24/07/2022</w:t>
            </w:r>
          </w:p>
        </w:tc>
      </w:tr>
      <w:tr w:rsidR="00915680" w:rsidRPr="00896152" w14:paraId="3FF08048" w14:textId="77777777" w:rsidTr="00BE469D">
        <w:trPr>
          <w:jc w:val="center"/>
        </w:trPr>
        <w:tc>
          <w:tcPr>
            <w:tcW w:w="0" w:type="auto"/>
          </w:tcPr>
          <w:p w14:paraId="33D28094" w14:textId="12BF0FF1"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8</w:t>
            </w:r>
          </w:p>
        </w:tc>
        <w:tc>
          <w:tcPr>
            <w:tcW w:w="0" w:type="auto"/>
          </w:tcPr>
          <w:p w14:paraId="2D9B71E0" w14:textId="440D40FC"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Juan Esteban Gomez </w:t>
            </w:r>
            <w:r w:rsidR="00DE77CC">
              <w:rPr>
                <w:rFonts w:ascii="Arial" w:hAnsi="Arial" w:cs="Arial"/>
                <w:iCs/>
                <w:color w:val="202122"/>
                <w:sz w:val="22"/>
                <w:szCs w:val="22"/>
                <w:shd w:val="clear" w:color="auto" w:fill="FFFFFF"/>
              </w:rPr>
              <w:t>Ramírez</w:t>
            </w:r>
            <w:r>
              <w:rPr>
                <w:rFonts w:ascii="Arial" w:hAnsi="Arial" w:cs="Arial"/>
                <w:iCs/>
                <w:color w:val="202122"/>
                <w:sz w:val="22"/>
                <w:szCs w:val="22"/>
                <w:shd w:val="clear" w:color="auto" w:fill="FFFFFF"/>
              </w:rPr>
              <w:t xml:space="preserve"> </w:t>
            </w:r>
          </w:p>
        </w:tc>
        <w:tc>
          <w:tcPr>
            <w:tcW w:w="1511" w:type="dxa"/>
          </w:tcPr>
          <w:p w14:paraId="3F6C7C7C" w14:textId="30057100"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29/07/2022</w:t>
            </w:r>
          </w:p>
        </w:tc>
      </w:tr>
      <w:tr w:rsidR="00915680" w:rsidRPr="00896152" w14:paraId="3E7DF403" w14:textId="77777777" w:rsidTr="00BE469D">
        <w:trPr>
          <w:jc w:val="center"/>
        </w:trPr>
        <w:tc>
          <w:tcPr>
            <w:tcW w:w="0" w:type="auto"/>
          </w:tcPr>
          <w:p w14:paraId="5F5D3658" w14:textId="2F62A02C"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 xml:space="preserve">9 </w:t>
            </w:r>
          </w:p>
        </w:tc>
        <w:tc>
          <w:tcPr>
            <w:tcW w:w="0" w:type="auto"/>
          </w:tcPr>
          <w:p w14:paraId="15FAAA22" w14:textId="5BCCCC63" w:rsidR="00915680" w:rsidRPr="00896152" w:rsidRDefault="00915680" w:rsidP="00915680">
            <w:pPr>
              <w:jc w:val="both"/>
              <w:rPr>
                <w:rFonts w:ascii="Arial" w:hAnsi="Arial" w:cs="Arial"/>
                <w:iCs/>
                <w:color w:val="202122"/>
                <w:sz w:val="22"/>
                <w:szCs w:val="22"/>
                <w:shd w:val="clear" w:color="auto" w:fill="FFFFFF"/>
              </w:rPr>
            </w:pPr>
            <w:proofErr w:type="spellStart"/>
            <w:r>
              <w:rPr>
                <w:rFonts w:ascii="Arial" w:hAnsi="Arial" w:cs="Arial"/>
                <w:iCs/>
                <w:color w:val="202122"/>
                <w:sz w:val="22"/>
                <w:szCs w:val="22"/>
                <w:shd w:val="clear" w:color="auto" w:fill="FFFFFF"/>
              </w:rPr>
              <w:t>Miryam</w:t>
            </w:r>
            <w:proofErr w:type="spellEnd"/>
            <w:r>
              <w:rPr>
                <w:rFonts w:ascii="Arial" w:hAnsi="Arial" w:cs="Arial"/>
                <w:iCs/>
                <w:color w:val="202122"/>
                <w:sz w:val="22"/>
                <w:szCs w:val="22"/>
                <w:shd w:val="clear" w:color="auto" w:fill="FFFFFF"/>
              </w:rPr>
              <w:t xml:space="preserve"> Janeth Herrera Gámez </w:t>
            </w:r>
          </w:p>
        </w:tc>
        <w:tc>
          <w:tcPr>
            <w:tcW w:w="1511" w:type="dxa"/>
          </w:tcPr>
          <w:p w14:paraId="4C5D9DDD" w14:textId="5AC9E56E"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30/07/2022</w:t>
            </w:r>
          </w:p>
        </w:tc>
      </w:tr>
      <w:tr w:rsidR="00915680" w:rsidRPr="00896152" w14:paraId="0DB15734" w14:textId="77777777" w:rsidTr="00BE469D">
        <w:trPr>
          <w:jc w:val="center"/>
        </w:trPr>
        <w:tc>
          <w:tcPr>
            <w:tcW w:w="0" w:type="auto"/>
          </w:tcPr>
          <w:p w14:paraId="367C4716" w14:textId="38E299B4"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10</w:t>
            </w:r>
          </w:p>
        </w:tc>
        <w:tc>
          <w:tcPr>
            <w:tcW w:w="0" w:type="auto"/>
          </w:tcPr>
          <w:p w14:paraId="58BFE1B2" w14:textId="0E738348"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Karen Reyes Beltrán </w:t>
            </w:r>
          </w:p>
        </w:tc>
        <w:tc>
          <w:tcPr>
            <w:tcW w:w="1511" w:type="dxa"/>
          </w:tcPr>
          <w:p w14:paraId="5442472C" w14:textId="00801E3A"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05/08/2022</w:t>
            </w:r>
          </w:p>
        </w:tc>
      </w:tr>
      <w:tr w:rsidR="00915680" w:rsidRPr="00896152" w14:paraId="034E47C7" w14:textId="77777777" w:rsidTr="00BE469D">
        <w:trPr>
          <w:jc w:val="center"/>
        </w:trPr>
        <w:tc>
          <w:tcPr>
            <w:tcW w:w="0" w:type="auto"/>
          </w:tcPr>
          <w:p w14:paraId="7D55A772" w14:textId="7DA77223"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11</w:t>
            </w:r>
          </w:p>
        </w:tc>
        <w:tc>
          <w:tcPr>
            <w:tcW w:w="0" w:type="auto"/>
          </w:tcPr>
          <w:p w14:paraId="5A05CDA7" w14:textId="4E144BF8"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Pedro Andrade Lozada </w:t>
            </w:r>
          </w:p>
        </w:tc>
        <w:tc>
          <w:tcPr>
            <w:tcW w:w="1511" w:type="dxa"/>
          </w:tcPr>
          <w:p w14:paraId="2BAF68A5" w14:textId="7BB34C12"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08/08/2022</w:t>
            </w:r>
          </w:p>
        </w:tc>
      </w:tr>
      <w:tr w:rsidR="00915680" w:rsidRPr="00896152" w14:paraId="61AEE5BE" w14:textId="77777777" w:rsidTr="00BE469D">
        <w:trPr>
          <w:jc w:val="center"/>
        </w:trPr>
        <w:tc>
          <w:tcPr>
            <w:tcW w:w="0" w:type="auto"/>
          </w:tcPr>
          <w:p w14:paraId="77B2C30E" w14:textId="7AC6DB34"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12</w:t>
            </w:r>
          </w:p>
        </w:tc>
        <w:tc>
          <w:tcPr>
            <w:tcW w:w="0" w:type="auto"/>
          </w:tcPr>
          <w:p w14:paraId="1FF1F95B" w14:textId="287A582F"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Martha Emilia Castro </w:t>
            </w:r>
            <w:proofErr w:type="spellStart"/>
            <w:r>
              <w:rPr>
                <w:rFonts w:ascii="Arial" w:hAnsi="Arial" w:cs="Arial"/>
                <w:iCs/>
                <w:color w:val="202122"/>
                <w:sz w:val="22"/>
                <w:szCs w:val="22"/>
                <w:shd w:val="clear" w:color="auto" w:fill="FFFFFF"/>
              </w:rPr>
              <w:t>Ñungo</w:t>
            </w:r>
            <w:proofErr w:type="spellEnd"/>
            <w:r>
              <w:rPr>
                <w:rFonts w:ascii="Arial" w:hAnsi="Arial" w:cs="Arial"/>
                <w:iCs/>
                <w:color w:val="202122"/>
                <w:sz w:val="22"/>
                <w:szCs w:val="22"/>
                <w:shd w:val="clear" w:color="auto" w:fill="FFFFFF"/>
              </w:rPr>
              <w:t xml:space="preserve"> </w:t>
            </w:r>
          </w:p>
        </w:tc>
        <w:tc>
          <w:tcPr>
            <w:tcW w:w="1511" w:type="dxa"/>
          </w:tcPr>
          <w:p w14:paraId="20F7E8E9" w14:textId="7895D079"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16/08/2022</w:t>
            </w:r>
          </w:p>
        </w:tc>
      </w:tr>
      <w:tr w:rsidR="00915680" w:rsidRPr="00896152" w14:paraId="6012B72B" w14:textId="77777777" w:rsidTr="00BE469D">
        <w:trPr>
          <w:jc w:val="center"/>
        </w:trPr>
        <w:tc>
          <w:tcPr>
            <w:tcW w:w="0" w:type="auto"/>
          </w:tcPr>
          <w:p w14:paraId="1725E0FD" w14:textId="1FF91A44" w:rsidR="00915680" w:rsidRPr="00896152" w:rsidRDefault="00915680" w:rsidP="00915680">
            <w:pPr>
              <w:jc w:val="both"/>
              <w:rPr>
                <w:rFonts w:ascii="Arial" w:hAnsi="Arial" w:cs="Arial"/>
                <w:iCs/>
                <w:color w:val="202122"/>
                <w:sz w:val="22"/>
                <w:szCs w:val="22"/>
                <w:shd w:val="clear" w:color="auto" w:fill="FFFFFF"/>
              </w:rPr>
            </w:pPr>
            <w:r w:rsidRPr="00896152">
              <w:rPr>
                <w:rFonts w:ascii="Arial" w:hAnsi="Arial" w:cs="Arial"/>
                <w:iCs/>
                <w:color w:val="202122"/>
                <w:sz w:val="22"/>
                <w:szCs w:val="22"/>
                <w:shd w:val="clear" w:color="auto" w:fill="FFFFFF"/>
              </w:rPr>
              <w:t>13</w:t>
            </w:r>
          </w:p>
        </w:tc>
        <w:tc>
          <w:tcPr>
            <w:tcW w:w="0" w:type="auto"/>
          </w:tcPr>
          <w:p w14:paraId="2335027C" w14:textId="266BA426"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 xml:space="preserve">Daniel Fernando Silva Rodriguez </w:t>
            </w:r>
          </w:p>
        </w:tc>
        <w:tc>
          <w:tcPr>
            <w:tcW w:w="1511" w:type="dxa"/>
          </w:tcPr>
          <w:p w14:paraId="43AD07D8" w14:textId="0A8518C1" w:rsidR="00915680" w:rsidRPr="00896152" w:rsidRDefault="00915680" w:rsidP="00915680">
            <w:pPr>
              <w:jc w:val="both"/>
              <w:rPr>
                <w:rFonts w:ascii="Arial" w:hAnsi="Arial" w:cs="Arial"/>
                <w:iCs/>
                <w:color w:val="202122"/>
                <w:sz w:val="22"/>
                <w:szCs w:val="22"/>
                <w:shd w:val="clear" w:color="auto" w:fill="FFFFFF"/>
              </w:rPr>
            </w:pPr>
            <w:r>
              <w:rPr>
                <w:rFonts w:ascii="Arial" w:hAnsi="Arial" w:cs="Arial"/>
                <w:iCs/>
                <w:color w:val="202122"/>
                <w:sz w:val="22"/>
                <w:szCs w:val="22"/>
                <w:shd w:val="clear" w:color="auto" w:fill="FFFFFF"/>
              </w:rPr>
              <w:t>8/09/2022</w:t>
            </w:r>
          </w:p>
        </w:tc>
      </w:tr>
    </w:tbl>
    <w:p w14:paraId="5A5EB41F" w14:textId="09D42A5D" w:rsidR="007A5A6D" w:rsidRPr="007B3ED7" w:rsidRDefault="00F7523B" w:rsidP="007E02D5">
      <w:pPr>
        <w:jc w:val="both"/>
        <w:rPr>
          <w:rFonts w:ascii="Arial" w:hAnsi="Arial" w:cs="Arial"/>
          <w:iCs/>
          <w:color w:val="202122"/>
          <w:sz w:val="24"/>
          <w:szCs w:val="24"/>
          <w:shd w:val="clear" w:color="auto" w:fill="FFFFFF"/>
        </w:rPr>
      </w:pPr>
      <w:r>
        <w:rPr>
          <w:rFonts w:ascii="Arial" w:hAnsi="Arial" w:cs="Arial"/>
          <w:iCs/>
          <w:color w:val="202122"/>
          <w:sz w:val="24"/>
          <w:szCs w:val="24"/>
          <w:shd w:val="clear" w:color="auto" w:fill="FFFFFF"/>
        </w:rPr>
        <w:t xml:space="preserve"> </w:t>
      </w:r>
    </w:p>
    <w:p w14:paraId="1A337CD6" w14:textId="4065C417" w:rsidR="00036BC3" w:rsidRDefault="00887073" w:rsidP="00722454">
      <w:pPr>
        <w:spacing w:line="256" w:lineRule="auto"/>
        <w:jc w:val="both"/>
        <w:rPr>
          <w:rFonts w:ascii="Arial" w:hAnsi="Arial" w:cs="Arial"/>
          <w:iCs/>
          <w:color w:val="202122"/>
          <w:shd w:val="clear" w:color="auto" w:fill="FFFFFF"/>
        </w:rPr>
      </w:pPr>
      <w:r w:rsidRPr="00896152">
        <w:rPr>
          <w:rFonts w:ascii="Arial" w:hAnsi="Arial" w:cs="Arial"/>
          <w:iCs/>
          <w:color w:val="202122"/>
          <w:shd w:val="clear" w:color="auto" w:fill="FFFFFF"/>
        </w:rPr>
        <w:t>Esta</w:t>
      </w:r>
      <w:r w:rsidR="006B5092">
        <w:rPr>
          <w:rFonts w:ascii="Arial" w:hAnsi="Arial" w:cs="Arial"/>
          <w:iCs/>
          <w:color w:val="202122"/>
          <w:shd w:val="clear" w:color="auto" w:fill="FFFFFF"/>
        </w:rPr>
        <w:t>s</w:t>
      </w:r>
      <w:r w:rsidRPr="00896152">
        <w:rPr>
          <w:rFonts w:ascii="Arial" w:hAnsi="Arial" w:cs="Arial"/>
          <w:iCs/>
          <w:color w:val="202122"/>
          <w:shd w:val="clear" w:color="auto" w:fill="FFFFFF"/>
        </w:rPr>
        <w:t xml:space="preserve"> tarjeta</w:t>
      </w:r>
      <w:r w:rsidR="006B5092">
        <w:rPr>
          <w:rFonts w:ascii="Arial" w:hAnsi="Arial" w:cs="Arial"/>
          <w:iCs/>
          <w:color w:val="202122"/>
          <w:shd w:val="clear" w:color="auto" w:fill="FFFFFF"/>
        </w:rPr>
        <w:t>s de felicitación se enviaron</w:t>
      </w:r>
      <w:r w:rsidRPr="00896152">
        <w:rPr>
          <w:rFonts w:ascii="Arial" w:hAnsi="Arial" w:cs="Arial"/>
          <w:iCs/>
          <w:color w:val="202122"/>
          <w:shd w:val="clear" w:color="auto" w:fill="FFFFFF"/>
        </w:rPr>
        <w:t xml:space="preserve"> a todos</w:t>
      </w:r>
      <w:r w:rsidR="0033563A" w:rsidRPr="00896152">
        <w:rPr>
          <w:rFonts w:ascii="Arial" w:hAnsi="Arial" w:cs="Arial"/>
          <w:iCs/>
          <w:color w:val="202122"/>
          <w:shd w:val="clear" w:color="auto" w:fill="FFFFFF"/>
        </w:rPr>
        <w:t xml:space="preserve"> los servidores que celebraban su cumpleaños durante el </w:t>
      </w:r>
      <w:r w:rsidR="00486DE5">
        <w:rPr>
          <w:rFonts w:ascii="Arial" w:hAnsi="Arial" w:cs="Arial"/>
          <w:iCs/>
          <w:color w:val="202122"/>
          <w:shd w:val="clear" w:color="auto" w:fill="FFFFFF"/>
        </w:rPr>
        <w:t xml:space="preserve">segundo </w:t>
      </w:r>
      <w:r w:rsidR="0033563A" w:rsidRPr="00896152">
        <w:rPr>
          <w:rFonts w:ascii="Arial" w:hAnsi="Arial" w:cs="Arial"/>
          <w:iCs/>
          <w:color w:val="202122"/>
          <w:shd w:val="clear" w:color="auto" w:fill="FFFFFF"/>
        </w:rPr>
        <w:t xml:space="preserve">trimestre, por lo que </w:t>
      </w:r>
      <w:r w:rsidR="00D84980" w:rsidRPr="00896152">
        <w:rPr>
          <w:rFonts w:ascii="Arial" w:hAnsi="Arial" w:cs="Arial"/>
          <w:iCs/>
          <w:color w:val="202122"/>
          <w:shd w:val="clear" w:color="auto" w:fill="FFFFFF"/>
        </w:rPr>
        <w:t xml:space="preserve">el porcentaje de cobertura </w:t>
      </w:r>
      <w:r w:rsidR="00415125" w:rsidRPr="00896152">
        <w:rPr>
          <w:rFonts w:ascii="Arial" w:hAnsi="Arial" w:cs="Arial"/>
          <w:iCs/>
          <w:color w:val="202122"/>
          <w:shd w:val="clear" w:color="auto" w:fill="FFFFFF"/>
        </w:rPr>
        <w:t>a la fecha corresponde a</w:t>
      </w:r>
      <w:r w:rsidR="00D84980" w:rsidRPr="00896152">
        <w:rPr>
          <w:rFonts w:ascii="Arial" w:hAnsi="Arial" w:cs="Arial"/>
          <w:iCs/>
          <w:color w:val="202122"/>
          <w:shd w:val="clear" w:color="auto" w:fill="FFFFFF"/>
        </w:rPr>
        <w:t>l 100%</w:t>
      </w:r>
      <w:r w:rsidR="00415125" w:rsidRPr="00896152">
        <w:rPr>
          <w:rFonts w:ascii="Arial" w:hAnsi="Arial" w:cs="Arial"/>
          <w:iCs/>
          <w:color w:val="202122"/>
          <w:shd w:val="clear" w:color="auto" w:fill="FFFFFF"/>
        </w:rPr>
        <w:t>.</w:t>
      </w:r>
    </w:p>
    <w:p w14:paraId="1B5BE6D3" w14:textId="77777777" w:rsidR="006D1D4D" w:rsidRDefault="006D1D4D" w:rsidP="00722454">
      <w:pPr>
        <w:spacing w:line="256" w:lineRule="auto"/>
        <w:jc w:val="both"/>
        <w:rPr>
          <w:rFonts w:ascii="Arial" w:hAnsi="Arial" w:cs="Arial"/>
          <w:iCs/>
          <w:color w:val="202122"/>
          <w:shd w:val="clear" w:color="auto" w:fill="FFFFFF"/>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2480"/>
        <w:gridCol w:w="1618"/>
        <w:gridCol w:w="1221"/>
        <w:gridCol w:w="1200"/>
      </w:tblGrid>
      <w:tr w:rsidR="003E34AD" w:rsidRPr="00FC325D" w14:paraId="78D734B1" w14:textId="77777777" w:rsidTr="00E65189">
        <w:trPr>
          <w:trHeight w:val="300"/>
        </w:trPr>
        <w:tc>
          <w:tcPr>
            <w:tcW w:w="2121" w:type="dxa"/>
            <w:vMerge w:val="restart"/>
            <w:shd w:val="clear" w:color="auto" w:fill="BFBFBF" w:themeFill="background1" w:themeFillShade="BF"/>
            <w:vAlign w:val="center"/>
            <w:hideMark/>
          </w:tcPr>
          <w:p w14:paraId="0438674B" w14:textId="77777777" w:rsidR="003E34AD" w:rsidRPr="00FC325D" w:rsidRDefault="003E34AD" w:rsidP="00E65189">
            <w:pPr>
              <w:spacing w:after="0" w:line="240" w:lineRule="auto"/>
              <w:jc w:val="center"/>
              <w:rPr>
                <w:rFonts w:ascii="Arial" w:eastAsia="Times New Roman" w:hAnsi="Arial" w:cs="Arial"/>
                <w:b/>
                <w:bCs/>
                <w:color w:val="000000"/>
                <w:lang w:eastAsia="es-CO"/>
              </w:rPr>
            </w:pPr>
            <w:r w:rsidRPr="00FC325D">
              <w:rPr>
                <w:rFonts w:ascii="Arial" w:eastAsia="Times New Roman" w:hAnsi="Arial" w:cs="Arial"/>
                <w:b/>
                <w:bCs/>
                <w:color w:val="000000"/>
                <w:lang w:eastAsia="es-CO"/>
              </w:rPr>
              <w:t>Indicador de cobertura</w:t>
            </w:r>
          </w:p>
        </w:tc>
        <w:tc>
          <w:tcPr>
            <w:tcW w:w="2480" w:type="dxa"/>
            <w:shd w:val="clear" w:color="auto" w:fill="auto"/>
            <w:noWrap/>
            <w:vAlign w:val="center"/>
            <w:hideMark/>
          </w:tcPr>
          <w:p w14:paraId="02DF5FEC" w14:textId="77777777" w:rsidR="003E34AD" w:rsidRPr="00FC325D" w:rsidRDefault="003E34AD" w:rsidP="00E65189">
            <w:pPr>
              <w:spacing w:after="0" w:line="240" w:lineRule="auto"/>
              <w:rPr>
                <w:rFonts w:ascii="Arial" w:eastAsia="Times New Roman" w:hAnsi="Arial" w:cs="Arial"/>
                <w:color w:val="000000"/>
                <w:lang w:eastAsia="es-CO"/>
              </w:rPr>
            </w:pPr>
            <w:r w:rsidRPr="00FC325D">
              <w:rPr>
                <w:rFonts w:ascii="Arial" w:eastAsia="Times New Roman" w:hAnsi="Arial" w:cs="Arial"/>
                <w:color w:val="000000"/>
                <w:lang w:eastAsia="es-CO"/>
              </w:rPr>
              <w:t>Población objetivo</w:t>
            </w:r>
          </w:p>
        </w:tc>
        <w:tc>
          <w:tcPr>
            <w:tcW w:w="1618" w:type="dxa"/>
            <w:shd w:val="clear" w:color="auto" w:fill="auto"/>
            <w:noWrap/>
            <w:vAlign w:val="center"/>
            <w:hideMark/>
          </w:tcPr>
          <w:p w14:paraId="4E6F92A3" w14:textId="2F49D361" w:rsidR="003E34AD" w:rsidRPr="00FC325D" w:rsidRDefault="00963D4A" w:rsidP="00963D4A">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11</w:t>
            </w:r>
            <w:r w:rsidR="003E34AD" w:rsidRPr="00FC325D">
              <w:rPr>
                <w:rFonts w:ascii="Arial" w:eastAsia="Times New Roman" w:hAnsi="Arial" w:cs="Arial"/>
                <w:color w:val="000000"/>
                <w:lang w:eastAsia="es-CO"/>
              </w:rPr>
              <w:t xml:space="preserve"> servidores</w:t>
            </w:r>
          </w:p>
        </w:tc>
        <w:tc>
          <w:tcPr>
            <w:tcW w:w="1221" w:type="dxa"/>
            <w:vMerge w:val="restart"/>
            <w:shd w:val="clear" w:color="auto" w:fill="BFBFBF" w:themeFill="background1" w:themeFillShade="BF"/>
            <w:noWrap/>
            <w:vAlign w:val="center"/>
            <w:hideMark/>
          </w:tcPr>
          <w:p w14:paraId="29595002" w14:textId="77777777" w:rsidR="003E34AD" w:rsidRPr="00FC325D" w:rsidRDefault="003E34AD" w:rsidP="00E65189">
            <w:pPr>
              <w:spacing w:after="0" w:line="240" w:lineRule="auto"/>
              <w:jc w:val="center"/>
              <w:rPr>
                <w:rFonts w:ascii="Arial" w:eastAsia="Times New Roman" w:hAnsi="Arial" w:cs="Arial"/>
                <w:color w:val="000000"/>
                <w:lang w:eastAsia="es-CO"/>
              </w:rPr>
            </w:pPr>
            <w:r w:rsidRPr="00FC325D">
              <w:rPr>
                <w:rFonts w:ascii="Arial" w:eastAsia="Times New Roman" w:hAnsi="Arial" w:cs="Arial"/>
                <w:color w:val="000000"/>
                <w:lang w:eastAsia="es-CO"/>
              </w:rPr>
              <w:t>Resultado</w:t>
            </w:r>
          </w:p>
        </w:tc>
        <w:tc>
          <w:tcPr>
            <w:tcW w:w="1200" w:type="dxa"/>
            <w:vMerge w:val="restart"/>
            <w:shd w:val="clear" w:color="auto" w:fill="auto"/>
            <w:noWrap/>
            <w:vAlign w:val="center"/>
            <w:hideMark/>
          </w:tcPr>
          <w:p w14:paraId="625F3092" w14:textId="2597BA93" w:rsidR="003E34AD" w:rsidRPr="00FC325D" w:rsidRDefault="003E34AD" w:rsidP="003E34AD">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Pr="00FC325D">
              <w:rPr>
                <w:rFonts w:ascii="Arial" w:eastAsia="Times New Roman" w:hAnsi="Arial" w:cs="Arial"/>
                <w:color w:val="000000"/>
                <w:lang w:eastAsia="es-CO"/>
              </w:rPr>
              <w:t>%</w:t>
            </w:r>
          </w:p>
        </w:tc>
      </w:tr>
      <w:tr w:rsidR="003E34AD" w:rsidRPr="00FC325D" w14:paraId="641D8406" w14:textId="77777777" w:rsidTr="00E65189">
        <w:trPr>
          <w:trHeight w:val="300"/>
        </w:trPr>
        <w:tc>
          <w:tcPr>
            <w:tcW w:w="2121" w:type="dxa"/>
            <w:vMerge/>
            <w:shd w:val="clear" w:color="auto" w:fill="BFBFBF" w:themeFill="background1" w:themeFillShade="BF"/>
            <w:vAlign w:val="center"/>
            <w:hideMark/>
          </w:tcPr>
          <w:p w14:paraId="730D5A77" w14:textId="77777777" w:rsidR="003E34AD" w:rsidRPr="00FC325D" w:rsidRDefault="003E34AD" w:rsidP="00E65189">
            <w:pPr>
              <w:spacing w:after="0" w:line="240" w:lineRule="auto"/>
              <w:rPr>
                <w:rFonts w:ascii="Arial" w:eastAsia="Times New Roman" w:hAnsi="Arial" w:cs="Arial"/>
                <w:color w:val="000000"/>
                <w:lang w:eastAsia="es-CO"/>
              </w:rPr>
            </w:pPr>
          </w:p>
        </w:tc>
        <w:tc>
          <w:tcPr>
            <w:tcW w:w="2480" w:type="dxa"/>
            <w:shd w:val="clear" w:color="auto" w:fill="auto"/>
            <w:noWrap/>
            <w:vAlign w:val="center"/>
            <w:hideMark/>
          </w:tcPr>
          <w:p w14:paraId="62548449" w14:textId="77777777" w:rsidR="003E34AD" w:rsidRPr="00FC325D" w:rsidRDefault="003E34AD"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Total</w:t>
            </w:r>
            <w:r w:rsidRPr="00FC325D">
              <w:rPr>
                <w:rFonts w:ascii="Arial" w:eastAsia="Times New Roman" w:hAnsi="Arial" w:cs="Arial"/>
                <w:color w:val="000000"/>
                <w:lang w:eastAsia="es-CO"/>
              </w:rPr>
              <w:t xml:space="preserve"> de asistentes</w:t>
            </w:r>
          </w:p>
        </w:tc>
        <w:tc>
          <w:tcPr>
            <w:tcW w:w="1618" w:type="dxa"/>
            <w:shd w:val="clear" w:color="auto" w:fill="auto"/>
            <w:noWrap/>
            <w:vAlign w:val="center"/>
            <w:hideMark/>
          </w:tcPr>
          <w:p w14:paraId="5F63C480" w14:textId="62066C25" w:rsidR="003E34AD" w:rsidRPr="00FC325D" w:rsidRDefault="00963D4A"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11</w:t>
            </w:r>
            <w:r w:rsidR="003E34AD" w:rsidRPr="00FC325D">
              <w:rPr>
                <w:rFonts w:ascii="Arial" w:eastAsia="Times New Roman" w:hAnsi="Arial" w:cs="Arial"/>
                <w:color w:val="000000"/>
                <w:lang w:eastAsia="es-CO"/>
              </w:rPr>
              <w:t xml:space="preserve"> personas</w:t>
            </w:r>
          </w:p>
        </w:tc>
        <w:tc>
          <w:tcPr>
            <w:tcW w:w="1221" w:type="dxa"/>
            <w:vMerge/>
            <w:shd w:val="clear" w:color="auto" w:fill="BFBFBF" w:themeFill="background1" w:themeFillShade="BF"/>
            <w:vAlign w:val="center"/>
            <w:hideMark/>
          </w:tcPr>
          <w:p w14:paraId="1176567E" w14:textId="77777777" w:rsidR="003E34AD" w:rsidRPr="00FC325D" w:rsidRDefault="003E34AD" w:rsidP="00E65189">
            <w:pPr>
              <w:spacing w:after="0" w:line="240" w:lineRule="auto"/>
              <w:rPr>
                <w:rFonts w:ascii="Arial" w:eastAsia="Times New Roman" w:hAnsi="Arial" w:cs="Arial"/>
                <w:color w:val="000000"/>
                <w:lang w:eastAsia="es-CO"/>
              </w:rPr>
            </w:pPr>
          </w:p>
        </w:tc>
        <w:tc>
          <w:tcPr>
            <w:tcW w:w="1200" w:type="dxa"/>
            <w:vMerge/>
            <w:vAlign w:val="center"/>
            <w:hideMark/>
          </w:tcPr>
          <w:p w14:paraId="03E0DA26" w14:textId="77777777" w:rsidR="003E34AD" w:rsidRPr="00FC325D" w:rsidRDefault="003E34AD" w:rsidP="00E65189">
            <w:pPr>
              <w:spacing w:after="0" w:line="240" w:lineRule="auto"/>
              <w:rPr>
                <w:rFonts w:ascii="Arial" w:eastAsia="Times New Roman" w:hAnsi="Arial" w:cs="Arial"/>
                <w:color w:val="000000"/>
                <w:lang w:eastAsia="es-CO"/>
              </w:rPr>
            </w:pPr>
          </w:p>
        </w:tc>
      </w:tr>
    </w:tbl>
    <w:p w14:paraId="73FCDFBA" w14:textId="423A8D69" w:rsidR="00D545EF" w:rsidRDefault="00D545EF" w:rsidP="00722454">
      <w:pPr>
        <w:spacing w:line="256" w:lineRule="auto"/>
        <w:jc w:val="both"/>
        <w:rPr>
          <w:rFonts w:ascii="Arial" w:hAnsi="Arial" w:cs="Arial"/>
          <w:iCs/>
          <w:color w:val="202122"/>
          <w:shd w:val="clear" w:color="auto" w:fill="FFFFFF"/>
        </w:rPr>
      </w:pPr>
    </w:p>
    <w:p w14:paraId="7B0BADB8" w14:textId="03728820" w:rsidR="00ED1497" w:rsidRPr="00896152" w:rsidRDefault="00B71C37" w:rsidP="00ED1497">
      <w:pPr>
        <w:spacing w:line="256" w:lineRule="auto"/>
        <w:jc w:val="both"/>
        <w:rPr>
          <w:rFonts w:ascii="Arial" w:hAnsi="Arial" w:cs="Arial"/>
          <w:iCs/>
          <w:color w:val="202122"/>
          <w:shd w:val="clear" w:color="auto" w:fill="FFFFFF"/>
        </w:rPr>
      </w:pPr>
      <w:r w:rsidRPr="00896152">
        <w:rPr>
          <w:rFonts w:ascii="Arial" w:hAnsi="Arial" w:cs="Arial"/>
          <w:iCs/>
          <w:color w:val="202122"/>
          <w:shd w:val="clear" w:color="auto" w:fill="FFFFFF"/>
        </w:rPr>
        <w:t>D</w:t>
      </w:r>
      <w:r w:rsidR="00ED1497" w:rsidRPr="00896152">
        <w:rPr>
          <w:rFonts w:ascii="Arial" w:hAnsi="Arial" w:cs="Arial"/>
          <w:iCs/>
          <w:color w:val="202122"/>
          <w:shd w:val="clear" w:color="auto" w:fill="FFFFFF"/>
        </w:rPr>
        <w:t>ada la naturaleza de esta actividad no se conside</w:t>
      </w:r>
      <w:r w:rsidR="00963D4A">
        <w:rPr>
          <w:rFonts w:ascii="Arial" w:hAnsi="Arial" w:cs="Arial"/>
          <w:iCs/>
          <w:color w:val="202122"/>
          <w:shd w:val="clear" w:color="auto" w:fill="FFFFFF"/>
        </w:rPr>
        <w:t>ró</w:t>
      </w:r>
      <w:r w:rsidR="00ED1497" w:rsidRPr="00896152">
        <w:rPr>
          <w:rFonts w:ascii="Arial" w:hAnsi="Arial" w:cs="Arial"/>
          <w:iCs/>
          <w:color w:val="202122"/>
          <w:shd w:val="clear" w:color="auto" w:fill="FFFFFF"/>
        </w:rPr>
        <w:t xml:space="preserve"> necesario aplicar encuestas de satisfacción, por lo que no </w:t>
      </w:r>
      <w:r w:rsidR="00E6226F" w:rsidRPr="00896152">
        <w:rPr>
          <w:rFonts w:ascii="Arial" w:hAnsi="Arial" w:cs="Arial"/>
          <w:iCs/>
          <w:color w:val="202122"/>
          <w:shd w:val="clear" w:color="auto" w:fill="FFFFFF"/>
        </w:rPr>
        <w:t xml:space="preserve">se </w:t>
      </w:r>
      <w:r w:rsidR="00ED1497" w:rsidRPr="00896152">
        <w:rPr>
          <w:rFonts w:ascii="Arial" w:hAnsi="Arial" w:cs="Arial"/>
          <w:iCs/>
          <w:color w:val="202122"/>
          <w:shd w:val="clear" w:color="auto" w:fill="FFFFFF"/>
        </w:rPr>
        <w:t>establece indicador de eficacia para est</w:t>
      </w:r>
      <w:r w:rsidR="004C21A4" w:rsidRPr="00896152">
        <w:rPr>
          <w:rFonts w:ascii="Arial" w:hAnsi="Arial" w:cs="Arial"/>
          <w:iCs/>
          <w:color w:val="202122"/>
          <w:shd w:val="clear" w:color="auto" w:fill="FFFFFF"/>
        </w:rPr>
        <w:t>e caso.</w:t>
      </w:r>
    </w:p>
    <w:p w14:paraId="0A147890" w14:textId="0421CB67" w:rsidR="00ED1497" w:rsidRPr="00896152" w:rsidRDefault="00B71C37" w:rsidP="00ED1497">
      <w:pPr>
        <w:spacing w:line="256" w:lineRule="auto"/>
        <w:jc w:val="both"/>
        <w:rPr>
          <w:rFonts w:ascii="Arial" w:hAnsi="Arial" w:cs="Arial"/>
          <w:color w:val="202122"/>
        </w:rPr>
      </w:pPr>
      <w:r w:rsidRPr="00896152">
        <w:rPr>
          <w:rFonts w:ascii="Arial" w:hAnsi="Arial" w:cs="Arial"/>
          <w:color w:val="202122"/>
        </w:rPr>
        <w:t>Así mismo</w:t>
      </w:r>
      <w:r w:rsidR="00ED1497" w:rsidRPr="00896152">
        <w:rPr>
          <w:rFonts w:ascii="Arial" w:hAnsi="Arial" w:cs="Arial"/>
          <w:color w:val="202122"/>
        </w:rPr>
        <w:t xml:space="preserve">, teniendo en cuenta el cronograma de ejecución del PBL, se ha </w:t>
      </w:r>
      <w:r w:rsidR="00DC16DA" w:rsidRPr="00896152">
        <w:rPr>
          <w:rFonts w:ascii="Arial" w:hAnsi="Arial" w:cs="Arial"/>
          <w:color w:val="202122"/>
        </w:rPr>
        <w:t>determinado</w:t>
      </w:r>
      <w:r w:rsidR="00ED1497" w:rsidRPr="00896152">
        <w:rPr>
          <w:rFonts w:ascii="Arial" w:hAnsi="Arial" w:cs="Arial"/>
          <w:color w:val="202122"/>
        </w:rPr>
        <w:t xml:space="preserve"> que esta actividad se</w:t>
      </w:r>
      <w:r w:rsidR="00D92785">
        <w:rPr>
          <w:rFonts w:ascii="Arial" w:hAnsi="Arial" w:cs="Arial"/>
          <w:color w:val="202122"/>
        </w:rPr>
        <w:t xml:space="preserve"> continuará desarrollando en el</w:t>
      </w:r>
      <w:r w:rsidR="00ED1497" w:rsidRPr="00896152">
        <w:rPr>
          <w:rFonts w:ascii="Arial" w:hAnsi="Arial" w:cs="Arial"/>
          <w:color w:val="202122"/>
        </w:rPr>
        <w:t xml:space="preserve"> siguiente trimestre, por lo que su porcentaje de avance al corte de este informe es del </w:t>
      </w:r>
      <w:r w:rsidR="009F228D">
        <w:rPr>
          <w:rFonts w:ascii="Arial" w:hAnsi="Arial" w:cs="Arial"/>
          <w:color w:val="202122"/>
        </w:rPr>
        <w:t>7</w:t>
      </w:r>
      <w:r w:rsidR="00ED1497" w:rsidRPr="00896152">
        <w:rPr>
          <w:rFonts w:ascii="Arial" w:hAnsi="Arial" w:cs="Arial"/>
          <w:color w:val="202122"/>
        </w:rPr>
        <w:t xml:space="preserve">5%. Quedando por ejecutar un </w:t>
      </w:r>
      <w:r w:rsidR="00D92785">
        <w:rPr>
          <w:rFonts w:ascii="Arial" w:hAnsi="Arial" w:cs="Arial"/>
          <w:color w:val="202122"/>
        </w:rPr>
        <w:t>25</w:t>
      </w:r>
      <w:r w:rsidR="00ED1497" w:rsidRPr="00896152">
        <w:rPr>
          <w:rFonts w:ascii="Arial" w:hAnsi="Arial" w:cs="Arial"/>
          <w:color w:val="202122"/>
        </w:rPr>
        <w:t xml:space="preserve">% restante. </w:t>
      </w:r>
    </w:p>
    <w:p w14:paraId="27EF5EA3" w14:textId="47F0EE95" w:rsidR="003159E1" w:rsidRPr="00896152" w:rsidRDefault="003159E1" w:rsidP="00722454">
      <w:pPr>
        <w:spacing w:line="256" w:lineRule="auto"/>
        <w:jc w:val="both"/>
        <w:rPr>
          <w:rFonts w:ascii="Arial" w:hAnsi="Arial" w:cs="Arial"/>
          <w:iCs/>
          <w:color w:val="202122"/>
          <w:shd w:val="clear" w:color="auto" w:fill="FFFFFF"/>
        </w:rPr>
      </w:pPr>
      <w:r>
        <w:rPr>
          <w:rFonts w:ascii="Arial" w:hAnsi="Arial" w:cs="Arial"/>
          <w:iCs/>
          <w:color w:val="202122"/>
          <w:shd w:val="clear" w:color="auto" w:fill="FFFFFF"/>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C576F6" w:rsidRPr="00896152" w14:paraId="5222A77B" w14:textId="77777777" w:rsidTr="001712CA">
        <w:tc>
          <w:tcPr>
            <w:tcW w:w="2295" w:type="dxa"/>
          </w:tcPr>
          <w:p w14:paraId="6DCC85E0" w14:textId="52ABB99A" w:rsidR="00C576F6" w:rsidRPr="00896152" w:rsidRDefault="00C576F6" w:rsidP="00AA4FE6">
            <w:pPr>
              <w:rPr>
                <w:rFonts w:ascii="Arial" w:hAnsi="Arial" w:cs="Arial"/>
                <w:b/>
                <w:bCs/>
                <w:i/>
                <w:iCs/>
                <w:sz w:val="22"/>
                <w:szCs w:val="22"/>
              </w:rPr>
            </w:pPr>
            <w:r w:rsidRPr="00896152">
              <w:rPr>
                <w:rFonts w:ascii="Arial" w:hAnsi="Arial" w:cs="Arial"/>
                <w:b/>
                <w:bCs/>
                <w:i/>
                <w:iCs/>
                <w:sz w:val="22"/>
                <w:szCs w:val="22"/>
              </w:rPr>
              <w:t xml:space="preserve">Actividad No. </w:t>
            </w:r>
            <w:r w:rsidR="00AA4FE6">
              <w:rPr>
                <w:rFonts w:ascii="Arial" w:hAnsi="Arial" w:cs="Arial"/>
                <w:b/>
                <w:bCs/>
                <w:i/>
                <w:iCs/>
                <w:sz w:val="22"/>
                <w:szCs w:val="22"/>
              </w:rPr>
              <w:t>26</w:t>
            </w:r>
          </w:p>
        </w:tc>
        <w:tc>
          <w:tcPr>
            <w:tcW w:w="6540" w:type="dxa"/>
          </w:tcPr>
          <w:p w14:paraId="5A38DA7C" w14:textId="1E0C7F17" w:rsidR="00C576F6" w:rsidRPr="00896152" w:rsidRDefault="00AA4FE6" w:rsidP="001712CA">
            <w:pPr>
              <w:jc w:val="both"/>
              <w:rPr>
                <w:rFonts w:ascii="Arial" w:hAnsi="Arial" w:cs="Arial"/>
                <w:i/>
                <w:iCs/>
                <w:sz w:val="22"/>
                <w:szCs w:val="22"/>
              </w:rPr>
            </w:pPr>
            <w:r w:rsidRPr="00AA4FE6">
              <w:rPr>
                <w:rFonts w:ascii="Arial" w:hAnsi="Arial" w:cs="Arial"/>
                <w:i/>
                <w:iCs/>
                <w:sz w:val="22"/>
                <w:szCs w:val="22"/>
              </w:rPr>
              <w:t>Acciones para promover la inclusión laboral, diversidad y equidad.</w:t>
            </w:r>
          </w:p>
        </w:tc>
      </w:tr>
      <w:tr w:rsidR="00C576F6" w:rsidRPr="00896152" w14:paraId="5FE049E0" w14:textId="77777777" w:rsidTr="001712CA">
        <w:tc>
          <w:tcPr>
            <w:tcW w:w="2295" w:type="dxa"/>
          </w:tcPr>
          <w:p w14:paraId="167FEAC2" w14:textId="77777777" w:rsidR="00C576F6" w:rsidRPr="00896152" w:rsidRDefault="00C576F6" w:rsidP="001712CA">
            <w:pPr>
              <w:rPr>
                <w:rFonts w:ascii="Arial" w:hAnsi="Arial" w:cs="Arial"/>
                <w:b/>
                <w:bCs/>
                <w:i/>
                <w:iCs/>
                <w:sz w:val="22"/>
                <w:szCs w:val="22"/>
              </w:rPr>
            </w:pPr>
            <w:r w:rsidRPr="00896152">
              <w:rPr>
                <w:rFonts w:ascii="Arial" w:hAnsi="Arial" w:cs="Arial"/>
                <w:b/>
                <w:bCs/>
                <w:i/>
                <w:iCs/>
                <w:sz w:val="22"/>
                <w:szCs w:val="22"/>
              </w:rPr>
              <w:t>Eje Temático</w:t>
            </w:r>
          </w:p>
        </w:tc>
        <w:tc>
          <w:tcPr>
            <w:tcW w:w="6540" w:type="dxa"/>
          </w:tcPr>
          <w:p w14:paraId="445DDC7C" w14:textId="1CC8F8DC" w:rsidR="00C576F6" w:rsidRPr="00896152" w:rsidRDefault="003159E1" w:rsidP="001712CA">
            <w:pPr>
              <w:jc w:val="both"/>
              <w:rPr>
                <w:rFonts w:ascii="Arial" w:hAnsi="Arial" w:cs="Arial"/>
                <w:i/>
                <w:iCs/>
                <w:sz w:val="22"/>
                <w:szCs w:val="22"/>
              </w:rPr>
            </w:pPr>
            <w:r>
              <w:rPr>
                <w:rFonts w:ascii="Arial" w:hAnsi="Arial" w:cs="Arial"/>
                <w:i/>
                <w:iCs/>
                <w:sz w:val="22"/>
                <w:szCs w:val="22"/>
              </w:rPr>
              <w:t xml:space="preserve">Convivencia social </w:t>
            </w:r>
          </w:p>
        </w:tc>
      </w:tr>
      <w:tr w:rsidR="00C576F6" w:rsidRPr="00896152" w14:paraId="1CFE3C02" w14:textId="77777777" w:rsidTr="001712CA">
        <w:tc>
          <w:tcPr>
            <w:tcW w:w="2295" w:type="dxa"/>
          </w:tcPr>
          <w:p w14:paraId="3A7F057F" w14:textId="77777777" w:rsidR="00C576F6" w:rsidRPr="00896152" w:rsidRDefault="00C576F6" w:rsidP="001712CA">
            <w:pPr>
              <w:rPr>
                <w:rFonts w:ascii="Arial" w:hAnsi="Arial" w:cs="Arial"/>
                <w:color w:val="202122"/>
                <w:sz w:val="22"/>
                <w:szCs w:val="22"/>
              </w:rPr>
            </w:pPr>
            <w:r w:rsidRPr="00896152">
              <w:rPr>
                <w:rFonts w:ascii="Arial" w:hAnsi="Arial" w:cs="Arial"/>
                <w:b/>
                <w:bCs/>
                <w:color w:val="202122"/>
                <w:sz w:val="22"/>
                <w:szCs w:val="22"/>
              </w:rPr>
              <w:t>Tema</w:t>
            </w:r>
          </w:p>
        </w:tc>
        <w:tc>
          <w:tcPr>
            <w:tcW w:w="6540" w:type="dxa"/>
          </w:tcPr>
          <w:p w14:paraId="36029AED" w14:textId="77777777" w:rsidR="00C576F6" w:rsidRPr="00896152" w:rsidRDefault="00C576F6" w:rsidP="001712CA">
            <w:pPr>
              <w:jc w:val="both"/>
              <w:rPr>
                <w:rFonts w:ascii="Arial" w:hAnsi="Arial" w:cs="Arial"/>
                <w:color w:val="202122"/>
                <w:sz w:val="22"/>
                <w:szCs w:val="22"/>
              </w:rPr>
            </w:pPr>
            <w:r w:rsidRPr="00896152">
              <w:rPr>
                <w:rFonts w:ascii="Arial" w:hAnsi="Arial" w:cs="Arial"/>
                <w:color w:val="202122"/>
                <w:sz w:val="22"/>
                <w:szCs w:val="22"/>
              </w:rPr>
              <w:t>Gestión del Talento Humano</w:t>
            </w:r>
          </w:p>
        </w:tc>
      </w:tr>
    </w:tbl>
    <w:p w14:paraId="357E15A4" w14:textId="77777777" w:rsidR="004B11F8" w:rsidRPr="00896152" w:rsidRDefault="004B11F8" w:rsidP="00722454">
      <w:pPr>
        <w:spacing w:line="256" w:lineRule="auto"/>
        <w:jc w:val="both"/>
        <w:rPr>
          <w:rFonts w:ascii="Arial" w:hAnsi="Arial" w:cs="Arial"/>
          <w:iCs/>
          <w:color w:val="202122"/>
          <w:shd w:val="clear" w:color="auto" w:fill="FFFFFF"/>
        </w:rPr>
      </w:pPr>
    </w:p>
    <w:p w14:paraId="626FDE2C" w14:textId="77777777" w:rsidR="00611993" w:rsidRPr="00CB700B" w:rsidRDefault="00611993" w:rsidP="00611993">
      <w:pPr>
        <w:spacing w:line="256" w:lineRule="auto"/>
        <w:rPr>
          <w:rFonts w:ascii="Arial" w:hAnsi="Arial" w:cs="Arial"/>
          <w:b/>
          <w:bCs/>
          <w:color w:val="0070C0"/>
          <w:shd w:val="clear" w:color="auto" w:fill="FFFFFF"/>
        </w:rPr>
      </w:pPr>
      <w:r>
        <w:rPr>
          <w:rFonts w:ascii="Arial" w:hAnsi="Arial" w:cs="Arial"/>
          <w:b/>
          <w:bCs/>
          <w:color w:val="0070C0"/>
        </w:rPr>
        <w:t xml:space="preserve">Taller de interacción con personas con discapacidad visual </w:t>
      </w:r>
    </w:p>
    <w:p w14:paraId="78AB39B0" w14:textId="48C7D1C9" w:rsidR="00611993" w:rsidRDefault="00611993" w:rsidP="00611993">
      <w:pPr>
        <w:spacing w:line="256" w:lineRule="auto"/>
        <w:jc w:val="both"/>
        <w:rPr>
          <w:rFonts w:ascii="Arial" w:hAnsi="Arial" w:cs="Arial"/>
          <w:color w:val="202122"/>
        </w:rPr>
      </w:pPr>
      <w:r w:rsidRPr="00F6794E">
        <w:rPr>
          <w:rFonts w:ascii="Arial" w:hAnsi="Arial" w:cs="Arial"/>
          <w:color w:val="202122"/>
        </w:rPr>
        <w:t xml:space="preserve">En cumplimiento de esta actividad </w:t>
      </w:r>
      <w:r>
        <w:rPr>
          <w:rFonts w:ascii="Arial" w:hAnsi="Arial" w:cs="Arial"/>
          <w:color w:val="202122"/>
        </w:rPr>
        <w:t>e</w:t>
      </w:r>
      <w:r w:rsidRPr="00EC26A9">
        <w:rPr>
          <w:rFonts w:ascii="Arial" w:hAnsi="Arial" w:cs="Arial"/>
          <w:color w:val="202122"/>
        </w:rPr>
        <w:t>l día 29</w:t>
      </w:r>
      <w:r>
        <w:rPr>
          <w:rFonts w:ascii="Arial" w:hAnsi="Arial" w:cs="Arial"/>
          <w:color w:val="202122"/>
        </w:rPr>
        <w:t xml:space="preserve"> de agosto </w:t>
      </w:r>
      <w:r w:rsidRPr="00EC26A9">
        <w:rPr>
          <w:rFonts w:ascii="Arial" w:hAnsi="Arial" w:cs="Arial"/>
          <w:color w:val="202122"/>
        </w:rPr>
        <w:t>con apoyo de la Subdirección Técnica se realizó un taller de interacción con p</w:t>
      </w:r>
      <w:r>
        <w:rPr>
          <w:rFonts w:ascii="Arial" w:hAnsi="Arial" w:cs="Arial"/>
          <w:color w:val="202122"/>
        </w:rPr>
        <w:t>ersonas con discapacidad visual, cuyo objetivo era d</w:t>
      </w:r>
      <w:r w:rsidRPr="00EC26A9">
        <w:rPr>
          <w:rFonts w:ascii="Arial" w:hAnsi="Arial" w:cs="Arial"/>
          <w:color w:val="202122"/>
        </w:rPr>
        <w:t xml:space="preserve">ar a conocer a </w:t>
      </w:r>
      <w:r>
        <w:rPr>
          <w:rFonts w:ascii="Arial" w:hAnsi="Arial" w:cs="Arial"/>
          <w:color w:val="202122"/>
        </w:rPr>
        <w:t>todos los servidores de la entidad</w:t>
      </w:r>
      <w:r w:rsidRPr="00EC26A9">
        <w:rPr>
          <w:rFonts w:ascii="Arial" w:hAnsi="Arial" w:cs="Arial"/>
          <w:color w:val="202122"/>
        </w:rPr>
        <w:t xml:space="preserve"> las maneras adecuadas de relacionarse y brindar ayuda a las personas con discapacidad visual para mejorar la interacción y ofrecerles mejor servicio.</w:t>
      </w:r>
    </w:p>
    <w:p w14:paraId="43E36C72" w14:textId="31214929" w:rsidR="00AA1DAA" w:rsidRDefault="00AA1DAA" w:rsidP="00AA1DAA">
      <w:pPr>
        <w:spacing w:line="254" w:lineRule="auto"/>
        <w:jc w:val="both"/>
        <w:rPr>
          <w:rFonts w:ascii="Arial" w:hAnsi="Arial" w:cs="Arial"/>
          <w:iCs/>
          <w:shd w:val="clear" w:color="auto" w:fill="FFFFFF"/>
        </w:rPr>
      </w:pPr>
      <w:r>
        <w:rPr>
          <w:rFonts w:ascii="Arial" w:hAnsi="Arial" w:cs="Arial"/>
          <w:iCs/>
          <w:shd w:val="clear" w:color="auto" w:fill="FFFFFF"/>
        </w:rPr>
        <w:t xml:space="preserve">Dado que esta actividad también se encontraba en el plan de trabajo del Plan Institucional de Capacitación el nivel de satisfacción de la misma se determinó usando el </w:t>
      </w:r>
      <w:r>
        <w:rPr>
          <w:rFonts w:ascii="Arial" w:hAnsi="Arial" w:cs="Arial"/>
          <w:b/>
          <w:iCs/>
          <w:shd w:val="clear" w:color="auto" w:fill="FFFFFF"/>
        </w:rPr>
        <w:t xml:space="preserve">formato de encuesta de satisfacción de actividades de formación y capacitación </w:t>
      </w:r>
      <w:r w:rsidRPr="007B3A5C">
        <w:rPr>
          <w:rFonts w:ascii="Arial" w:hAnsi="Arial" w:cs="Arial"/>
          <w:iCs/>
          <w:shd w:val="clear" w:color="auto" w:fill="FFFFFF"/>
        </w:rPr>
        <w:t>y no se tend</w:t>
      </w:r>
      <w:r>
        <w:rPr>
          <w:rFonts w:ascii="Arial" w:hAnsi="Arial" w:cs="Arial"/>
          <w:iCs/>
          <w:shd w:val="clear" w:color="auto" w:fill="FFFFFF"/>
        </w:rPr>
        <w:t xml:space="preserve">rá en cuenta para los indicadores de satisfacción de este informe. </w:t>
      </w:r>
    </w:p>
    <w:p w14:paraId="65007725" w14:textId="77777777" w:rsidR="006D1D4D" w:rsidRDefault="006D1D4D" w:rsidP="00AA1DAA">
      <w:pPr>
        <w:spacing w:line="254" w:lineRule="auto"/>
        <w:jc w:val="both"/>
        <w:rPr>
          <w:rFonts w:ascii="Arial" w:hAnsi="Arial" w:cs="Arial"/>
          <w:iCs/>
          <w:shd w:val="clear" w:color="auto" w:fill="FFFFFF"/>
        </w:rPr>
      </w:pPr>
    </w:p>
    <w:tbl>
      <w:tblPr>
        <w:tblW w:w="501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6"/>
        <w:gridCol w:w="2534"/>
        <w:gridCol w:w="1653"/>
        <w:gridCol w:w="1248"/>
        <w:gridCol w:w="1248"/>
      </w:tblGrid>
      <w:tr w:rsidR="00611993" w:rsidRPr="00F6794E" w14:paraId="23AC5676" w14:textId="77777777" w:rsidTr="00F757F3">
        <w:trPr>
          <w:trHeight w:val="300"/>
        </w:trPr>
        <w:tc>
          <w:tcPr>
            <w:tcW w:w="1224" w:type="pct"/>
            <w:vMerge w:val="restart"/>
            <w:shd w:val="clear" w:color="auto" w:fill="BFBFBF" w:themeFill="background1" w:themeFillShade="BF"/>
            <w:vAlign w:val="center"/>
            <w:hideMark/>
          </w:tcPr>
          <w:p w14:paraId="617CBA13" w14:textId="77777777" w:rsidR="00611993" w:rsidRPr="00F6794E" w:rsidRDefault="00611993" w:rsidP="00E65189">
            <w:pPr>
              <w:spacing w:after="0" w:line="240" w:lineRule="auto"/>
              <w:jc w:val="center"/>
              <w:rPr>
                <w:rFonts w:ascii="Arial" w:eastAsia="Times New Roman" w:hAnsi="Arial" w:cs="Arial"/>
                <w:b/>
                <w:bCs/>
                <w:color w:val="000000"/>
                <w:lang w:eastAsia="es-CO"/>
              </w:rPr>
            </w:pPr>
            <w:r w:rsidRPr="00F6794E">
              <w:rPr>
                <w:rFonts w:ascii="Arial" w:eastAsia="Times New Roman" w:hAnsi="Arial" w:cs="Arial"/>
                <w:b/>
                <w:bCs/>
                <w:color w:val="000000"/>
                <w:lang w:eastAsia="es-CO"/>
              </w:rPr>
              <w:lastRenderedPageBreak/>
              <w:t>Indicador de cobertura</w:t>
            </w:r>
          </w:p>
        </w:tc>
        <w:tc>
          <w:tcPr>
            <w:tcW w:w="1432" w:type="pct"/>
            <w:shd w:val="clear" w:color="auto" w:fill="auto"/>
            <w:noWrap/>
            <w:vAlign w:val="center"/>
            <w:hideMark/>
          </w:tcPr>
          <w:p w14:paraId="08FB541B" w14:textId="77777777" w:rsidR="00611993" w:rsidRPr="00F6794E" w:rsidRDefault="00611993" w:rsidP="00E65189">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Población objetivo</w:t>
            </w:r>
          </w:p>
        </w:tc>
        <w:tc>
          <w:tcPr>
            <w:tcW w:w="934" w:type="pct"/>
            <w:shd w:val="clear" w:color="auto" w:fill="auto"/>
            <w:noWrap/>
            <w:vAlign w:val="center"/>
            <w:hideMark/>
          </w:tcPr>
          <w:p w14:paraId="2CD6442F" w14:textId="77777777" w:rsidR="00611993" w:rsidRPr="00F6794E" w:rsidRDefault="00611993"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6794E">
              <w:rPr>
                <w:rFonts w:ascii="Arial" w:eastAsia="Times New Roman" w:hAnsi="Arial" w:cs="Arial"/>
                <w:color w:val="000000"/>
                <w:lang w:eastAsia="es-CO"/>
              </w:rPr>
              <w:t xml:space="preserve"> servidores</w:t>
            </w:r>
          </w:p>
        </w:tc>
        <w:tc>
          <w:tcPr>
            <w:tcW w:w="705" w:type="pct"/>
            <w:vMerge w:val="restart"/>
            <w:shd w:val="clear" w:color="auto" w:fill="BFBFBF" w:themeFill="background1" w:themeFillShade="BF"/>
            <w:noWrap/>
            <w:vAlign w:val="center"/>
            <w:hideMark/>
          </w:tcPr>
          <w:p w14:paraId="330297A4" w14:textId="77777777" w:rsidR="00611993" w:rsidRPr="00F6794E" w:rsidRDefault="00611993" w:rsidP="00E65189">
            <w:pPr>
              <w:spacing w:after="0" w:line="240" w:lineRule="auto"/>
              <w:jc w:val="center"/>
              <w:rPr>
                <w:rFonts w:ascii="Arial" w:eastAsia="Times New Roman" w:hAnsi="Arial" w:cs="Arial"/>
                <w:color w:val="000000"/>
                <w:lang w:eastAsia="es-CO"/>
              </w:rPr>
            </w:pPr>
            <w:r w:rsidRPr="00F6794E">
              <w:rPr>
                <w:rFonts w:ascii="Arial" w:eastAsia="Times New Roman" w:hAnsi="Arial" w:cs="Arial"/>
                <w:color w:val="000000"/>
                <w:lang w:eastAsia="es-CO"/>
              </w:rPr>
              <w:t>Resultado</w:t>
            </w:r>
          </w:p>
        </w:tc>
        <w:tc>
          <w:tcPr>
            <w:tcW w:w="705" w:type="pct"/>
            <w:vMerge w:val="restart"/>
            <w:shd w:val="clear" w:color="auto" w:fill="auto"/>
            <w:noWrap/>
            <w:vAlign w:val="center"/>
            <w:hideMark/>
          </w:tcPr>
          <w:p w14:paraId="05803CE2" w14:textId="77777777" w:rsidR="00611993" w:rsidRPr="00F6794E" w:rsidRDefault="00611993" w:rsidP="00E65189">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23</w:t>
            </w:r>
            <w:r w:rsidRPr="00F6794E">
              <w:rPr>
                <w:rFonts w:ascii="Arial" w:eastAsia="Times New Roman" w:hAnsi="Arial" w:cs="Arial"/>
                <w:color w:val="000000"/>
                <w:lang w:eastAsia="es-CO"/>
              </w:rPr>
              <w:t>%</w:t>
            </w:r>
          </w:p>
        </w:tc>
      </w:tr>
      <w:tr w:rsidR="00611993" w:rsidRPr="00F6794E" w14:paraId="14E11D08" w14:textId="77777777" w:rsidTr="00F757F3">
        <w:trPr>
          <w:trHeight w:val="300"/>
        </w:trPr>
        <w:tc>
          <w:tcPr>
            <w:tcW w:w="1224" w:type="pct"/>
            <w:vMerge/>
            <w:shd w:val="clear" w:color="auto" w:fill="BFBFBF" w:themeFill="background1" w:themeFillShade="BF"/>
            <w:vAlign w:val="center"/>
            <w:hideMark/>
          </w:tcPr>
          <w:p w14:paraId="257DB4BA" w14:textId="77777777" w:rsidR="00611993" w:rsidRPr="00F6794E" w:rsidRDefault="00611993" w:rsidP="00E65189">
            <w:pPr>
              <w:spacing w:after="0" w:line="240" w:lineRule="auto"/>
              <w:rPr>
                <w:rFonts w:ascii="Arial" w:eastAsia="Times New Roman" w:hAnsi="Arial" w:cs="Arial"/>
                <w:color w:val="000000"/>
                <w:lang w:eastAsia="es-CO"/>
              </w:rPr>
            </w:pPr>
          </w:p>
        </w:tc>
        <w:tc>
          <w:tcPr>
            <w:tcW w:w="1432" w:type="pct"/>
            <w:shd w:val="clear" w:color="auto" w:fill="auto"/>
            <w:noWrap/>
            <w:vAlign w:val="center"/>
            <w:hideMark/>
          </w:tcPr>
          <w:p w14:paraId="628AFE76" w14:textId="77777777" w:rsidR="00611993" w:rsidRPr="00F6794E" w:rsidRDefault="00611993" w:rsidP="00E65189">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Total, de asistentes</w:t>
            </w:r>
          </w:p>
        </w:tc>
        <w:tc>
          <w:tcPr>
            <w:tcW w:w="934" w:type="pct"/>
            <w:shd w:val="clear" w:color="auto" w:fill="auto"/>
            <w:noWrap/>
            <w:vAlign w:val="center"/>
            <w:hideMark/>
          </w:tcPr>
          <w:p w14:paraId="0950EC3B" w14:textId="77777777" w:rsidR="00611993" w:rsidRPr="00F6794E" w:rsidRDefault="00611993" w:rsidP="00E65189">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16</w:t>
            </w:r>
            <w:r w:rsidRPr="00F6794E">
              <w:rPr>
                <w:rFonts w:ascii="Arial" w:eastAsia="Times New Roman" w:hAnsi="Arial" w:cs="Arial"/>
                <w:color w:val="000000"/>
                <w:lang w:eastAsia="es-CO"/>
              </w:rPr>
              <w:t xml:space="preserve"> personas</w:t>
            </w:r>
          </w:p>
        </w:tc>
        <w:tc>
          <w:tcPr>
            <w:tcW w:w="705" w:type="pct"/>
            <w:vMerge/>
            <w:shd w:val="clear" w:color="auto" w:fill="BFBFBF" w:themeFill="background1" w:themeFillShade="BF"/>
            <w:vAlign w:val="center"/>
            <w:hideMark/>
          </w:tcPr>
          <w:p w14:paraId="0083547A" w14:textId="77777777" w:rsidR="00611993" w:rsidRPr="00F6794E" w:rsidRDefault="00611993" w:rsidP="00E65189">
            <w:pPr>
              <w:spacing w:after="0" w:line="240" w:lineRule="auto"/>
              <w:rPr>
                <w:rFonts w:ascii="Arial" w:eastAsia="Times New Roman" w:hAnsi="Arial" w:cs="Arial"/>
                <w:color w:val="000000"/>
                <w:lang w:eastAsia="es-CO"/>
              </w:rPr>
            </w:pPr>
          </w:p>
        </w:tc>
        <w:tc>
          <w:tcPr>
            <w:tcW w:w="705" w:type="pct"/>
            <w:vMerge/>
            <w:vAlign w:val="center"/>
            <w:hideMark/>
          </w:tcPr>
          <w:p w14:paraId="494C72E8" w14:textId="77777777" w:rsidR="00611993" w:rsidRPr="00F6794E" w:rsidRDefault="00611993" w:rsidP="00E65189">
            <w:pPr>
              <w:spacing w:after="0" w:line="240" w:lineRule="auto"/>
              <w:rPr>
                <w:rFonts w:ascii="Arial" w:eastAsia="Times New Roman" w:hAnsi="Arial" w:cs="Arial"/>
                <w:color w:val="000000"/>
                <w:lang w:eastAsia="es-CO"/>
              </w:rPr>
            </w:pPr>
          </w:p>
        </w:tc>
      </w:tr>
    </w:tbl>
    <w:p w14:paraId="53632257" w14:textId="60BF5E9E" w:rsidR="006D1D4D" w:rsidRDefault="006D1D4D" w:rsidP="006D1D4D">
      <w:pPr>
        <w:rPr>
          <w:rFonts w:ascii="Arial" w:hAnsi="Arial" w:cs="Arial"/>
          <w:iCs/>
          <w:color w:val="202122"/>
          <w:shd w:val="clear" w:color="auto" w:fill="FFFFFF"/>
        </w:rPr>
      </w:pPr>
    </w:p>
    <w:p w14:paraId="3C7BD579" w14:textId="16E4677F" w:rsidR="007F7A6A" w:rsidRDefault="007F7A6A" w:rsidP="007F7A6A">
      <w:pPr>
        <w:rPr>
          <w:rFonts w:ascii="Arial" w:hAnsi="Arial" w:cs="Arial"/>
          <w:iCs/>
          <w:color w:val="202122"/>
          <w:shd w:val="clear" w:color="auto" w:fill="FFFFFF"/>
        </w:rPr>
      </w:pPr>
      <w:r>
        <w:rPr>
          <w:rFonts w:ascii="Arial" w:hAnsi="Arial" w:cs="Arial"/>
          <w:iCs/>
          <w:color w:val="202122"/>
          <w:shd w:val="clear" w:color="auto" w:fill="FFFFFF"/>
        </w:rPr>
        <w:t>Esta actividad se ejecutó en un 100%, de modo que se da por finalizada.</w:t>
      </w:r>
    </w:p>
    <w:p w14:paraId="463D4C88" w14:textId="77777777" w:rsidR="00E65189" w:rsidRPr="00B15EA9" w:rsidRDefault="00E65189" w:rsidP="00E65189">
      <w:pPr>
        <w:spacing w:line="256" w:lineRule="auto"/>
        <w:jc w:val="both"/>
        <w:rPr>
          <w:rFonts w:ascii="Arial" w:hAnsi="Arial" w:cs="Arial"/>
          <w:iCs/>
          <w:color w:val="20212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E65189" w:rsidRPr="00B15EA9" w14:paraId="73705F76" w14:textId="77777777" w:rsidTr="00E65189">
        <w:tc>
          <w:tcPr>
            <w:tcW w:w="2295" w:type="dxa"/>
          </w:tcPr>
          <w:p w14:paraId="38ADD7D8" w14:textId="77777777" w:rsidR="00E65189" w:rsidRPr="00B15EA9" w:rsidRDefault="00E65189" w:rsidP="00E65189">
            <w:pPr>
              <w:rPr>
                <w:rFonts w:ascii="Arial" w:hAnsi="Arial" w:cs="Arial"/>
                <w:b/>
                <w:bCs/>
                <w:i/>
                <w:iCs/>
                <w:sz w:val="22"/>
                <w:szCs w:val="22"/>
              </w:rPr>
            </w:pPr>
            <w:r w:rsidRPr="00B15EA9">
              <w:rPr>
                <w:rFonts w:ascii="Arial" w:hAnsi="Arial" w:cs="Arial"/>
                <w:b/>
                <w:bCs/>
                <w:i/>
                <w:iCs/>
                <w:sz w:val="22"/>
                <w:szCs w:val="22"/>
              </w:rPr>
              <w:t>Actividad No. 27</w:t>
            </w:r>
          </w:p>
        </w:tc>
        <w:tc>
          <w:tcPr>
            <w:tcW w:w="6540" w:type="dxa"/>
          </w:tcPr>
          <w:p w14:paraId="003E5C87" w14:textId="77777777" w:rsidR="00E65189" w:rsidRPr="00B15EA9" w:rsidRDefault="00E65189" w:rsidP="00E65189">
            <w:pPr>
              <w:spacing w:line="256" w:lineRule="auto"/>
              <w:rPr>
                <w:rFonts w:ascii="Arial" w:hAnsi="Arial" w:cs="Arial"/>
                <w:i/>
                <w:color w:val="202122"/>
                <w:sz w:val="22"/>
                <w:szCs w:val="22"/>
                <w:shd w:val="clear" w:color="auto" w:fill="FFFFFF"/>
              </w:rPr>
            </w:pPr>
            <w:r w:rsidRPr="00B15EA9">
              <w:rPr>
                <w:rFonts w:ascii="Arial" w:hAnsi="Arial" w:cs="Arial"/>
                <w:i/>
                <w:color w:val="202122"/>
                <w:sz w:val="22"/>
                <w:szCs w:val="22"/>
                <w:shd w:val="clear" w:color="auto" w:fill="FFFFFF"/>
              </w:rPr>
              <w:t>Actividades para concientizar acerca de los derechos civiles, políticos, económicos, sociales y culturales</w:t>
            </w:r>
          </w:p>
        </w:tc>
      </w:tr>
      <w:tr w:rsidR="00E65189" w:rsidRPr="00B15EA9" w14:paraId="118A7CC1" w14:textId="77777777" w:rsidTr="00E65189">
        <w:tc>
          <w:tcPr>
            <w:tcW w:w="2295" w:type="dxa"/>
          </w:tcPr>
          <w:p w14:paraId="390B2974" w14:textId="77777777" w:rsidR="00E65189" w:rsidRPr="00B15EA9" w:rsidRDefault="00E65189" w:rsidP="00E65189">
            <w:pPr>
              <w:rPr>
                <w:rFonts w:ascii="Arial" w:hAnsi="Arial" w:cs="Arial"/>
                <w:b/>
                <w:bCs/>
                <w:i/>
                <w:iCs/>
                <w:sz w:val="22"/>
                <w:szCs w:val="22"/>
              </w:rPr>
            </w:pPr>
            <w:r w:rsidRPr="00B15EA9">
              <w:rPr>
                <w:rFonts w:ascii="Arial" w:hAnsi="Arial" w:cs="Arial"/>
                <w:b/>
                <w:bCs/>
                <w:i/>
                <w:iCs/>
                <w:sz w:val="22"/>
                <w:szCs w:val="22"/>
              </w:rPr>
              <w:t>Eje Temático</w:t>
            </w:r>
          </w:p>
        </w:tc>
        <w:tc>
          <w:tcPr>
            <w:tcW w:w="6540" w:type="dxa"/>
          </w:tcPr>
          <w:p w14:paraId="7C422B77" w14:textId="77777777" w:rsidR="00E65189" w:rsidRPr="00B15EA9" w:rsidRDefault="00E65189" w:rsidP="00E65189">
            <w:pPr>
              <w:jc w:val="both"/>
              <w:rPr>
                <w:rFonts w:ascii="Arial" w:hAnsi="Arial" w:cs="Arial"/>
                <w:bCs/>
                <w:iCs/>
                <w:color w:val="202122"/>
                <w:sz w:val="22"/>
                <w:szCs w:val="22"/>
                <w:shd w:val="clear" w:color="auto" w:fill="FFFFFF"/>
              </w:rPr>
            </w:pPr>
            <w:r w:rsidRPr="00B15EA9">
              <w:rPr>
                <w:rFonts w:ascii="Arial" w:hAnsi="Arial" w:cs="Arial"/>
                <w:bCs/>
                <w:i/>
                <w:sz w:val="22"/>
                <w:szCs w:val="22"/>
              </w:rPr>
              <w:t xml:space="preserve">Convivencia Social </w:t>
            </w:r>
          </w:p>
        </w:tc>
      </w:tr>
      <w:tr w:rsidR="00E65189" w:rsidRPr="00B15EA9" w14:paraId="4EF8D40E" w14:textId="77777777" w:rsidTr="00E65189">
        <w:tc>
          <w:tcPr>
            <w:tcW w:w="2295" w:type="dxa"/>
          </w:tcPr>
          <w:p w14:paraId="08E0A9CB" w14:textId="77777777" w:rsidR="00E65189" w:rsidRPr="00B15EA9" w:rsidRDefault="00E65189" w:rsidP="00E65189">
            <w:pPr>
              <w:rPr>
                <w:rFonts w:ascii="Arial" w:hAnsi="Arial" w:cs="Arial"/>
                <w:color w:val="202122"/>
                <w:sz w:val="22"/>
                <w:szCs w:val="22"/>
              </w:rPr>
            </w:pPr>
            <w:r w:rsidRPr="00B15EA9">
              <w:rPr>
                <w:rFonts w:ascii="Arial" w:hAnsi="Arial" w:cs="Arial"/>
                <w:b/>
                <w:bCs/>
                <w:color w:val="202122"/>
                <w:sz w:val="22"/>
                <w:szCs w:val="22"/>
              </w:rPr>
              <w:t>Tema</w:t>
            </w:r>
          </w:p>
        </w:tc>
        <w:tc>
          <w:tcPr>
            <w:tcW w:w="6540" w:type="dxa"/>
          </w:tcPr>
          <w:p w14:paraId="2DDE94A2" w14:textId="77777777" w:rsidR="00E65189" w:rsidRPr="00B15EA9" w:rsidRDefault="00E65189" w:rsidP="00E65189">
            <w:pPr>
              <w:jc w:val="both"/>
              <w:rPr>
                <w:rFonts w:ascii="Arial" w:hAnsi="Arial" w:cs="Arial"/>
                <w:color w:val="202122"/>
                <w:sz w:val="22"/>
                <w:szCs w:val="22"/>
              </w:rPr>
            </w:pPr>
            <w:r w:rsidRPr="00B15EA9">
              <w:rPr>
                <w:rFonts w:ascii="Arial" w:hAnsi="Arial" w:cs="Arial"/>
                <w:color w:val="202122"/>
                <w:sz w:val="22"/>
                <w:szCs w:val="22"/>
              </w:rPr>
              <w:t>Gestión del Talento Humano</w:t>
            </w:r>
          </w:p>
        </w:tc>
      </w:tr>
    </w:tbl>
    <w:p w14:paraId="3AEC08AF" w14:textId="77777777" w:rsidR="00E65189" w:rsidRPr="00B15EA9" w:rsidRDefault="00E65189" w:rsidP="00E65189">
      <w:pPr>
        <w:spacing w:line="256" w:lineRule="auto"/>
        <w:jc w:val="both"/>
        <w:rPr>
          <w:rFonts w:ascii="Arial" w:hAnsi="Arial" w:cs="Arial"/>
          <w:iCs/>
          <w:color w:val="202122"/>
          <w:shd w:val="clear" w:color="auto" w:fill="FFFFFF"/>
        </w:rPr>
      </w:pPr>
    </w:p>
    <w:p w14:paraId="0C15F51F" w14:textId="7A130545" w:rsidR="00E65189" w:rsidRPr="00F849EB" w:rsidRDefault="00F849EB" w:rsidP="00F849EB">
      <w:pPr>
        <w:spacing w:line="256" w:lineRule="auto"/>
        <w:rPr>
          <w:rFonts w:ascii="Arial" w:hAnsi="Arial" w:cs="Arial"/>
          <w:b/>
          <w:bCs/>
          <w:iCs/>
          <w:color w:val="0070C0"/>
          <w:shd w:val="clear" w:color="auto" w:fill="FFFFFF"/>
        </w:rPr>
      </w:pPr>
      <w:r>
        <w:rPr>
          <w:rFonts w:ascii="Arial" w:hAnsi="Arial" w:cs="Arial"/>
          <w:b/>
          <w:bCs/>
          <w:iCs/>
          <w:color w:val="0070C0"/>
          <w:shd w:val="clear" w:color="auto" w:fill="FFFFFF"/>
        </w:rPr>
        <w:t xml:space="preserve">Información </w:t>
      </w:r>
      <w:r w:rsidR="00E65189" w:rsidRPr="00F849EB">
        <w:rPr>
          <w:rFonts w:ascii="Arial" w:hAnsi="Arial" w:cs="Arial"/>
          <w:b/>
          <w:bCs/>
          <w:iCs/>
          <w:color w:val="0070C0"/>
          <w:shd w:val="clear" w:color="auto" w:fill="FFFFFF"/>
        </w:rPr>
        <w:t>para concientizar acerca de los derechos civiles, políticos, económicos, sociales y culturales I</w:t>
      </w:r>
      <w:r w:rsidR="003710B3">
        <w:rPr>
          <w:rFonts w:ascii="Arial" w:hAnsi="Arial" w:cs="Arial"/>
          <w:b/>
          <w:bCs/>
          <w:iCs/>
          <w:color w:val="0070C0"/>
          <w:shd w:val="clear" w:color="auto" w:fill="FFFFFF"/>
        </w:rPr>
        <w:t>I</w:t>
      </w:r>
      <w:r w:rsidR="00E65189" w:rsidRPr="00F849EB">
        <w:rPr>
          <w:rFonts w:ascii="Arial" w:hAnsi="Arial" w:cs="Arial"/>
          <w:b/>
          <w:bCs/>
          <w:iCs/>
          <w:color w:val="0070C0"/>
          <w:shd w:val="clear" w:color="auto" w:fill="FFFFFF"/>
        </w:rPr>
        <w:t>:</w:t>
      </w:r>
    </w:p>
    <w:p w14:paraId="41696E0B" w14:textId="51797116" w:rsidR="00E65189" w:rsidRPr="00B15EA9" w:rsidRDefault="00E65189" w:rsidP="00E65189">
      <w:pPr>
        <w:spacing w:after="0"/>
        <w:jc w:val="both"/>
        <w:rPr>
          <w:rFonts w:ascii="Arial" w:hAnsi="Arial" w:cs="Arial"/>
          <w:iCs/>
          <w:color w:val="202122"/>
          <w:shd w:val="clear" w:color="auto" w:fill="FFFFFF"/>
        </w:rPr>
      </w:pPr>
      <w:r w:rsidRPr="003710B3">
        <w:rPr>
          <w:rFonts w:ascii="Arial" w:hAnsi="Arial" w:cs="Arial"/>
          <w:iCs/>
          <w:color w:val="202122"/>
          <w:shd w:val="clear" w:color="auto" w:fill="FFFFFF"/>
        </w:rPr>
        <w:t xml:space="preserve">Mediante correo institucional emitido el </w:t>
      </w:r>
      <w:r w:rsidR="00F849EB" w:rsidRPr="003710B3">
        <w:rPr>
          <w:rFonts w:ascii="Arial" w:hAnsi="Arial" w:cs="Arial"/>
          <w:iCs/>
          <w:color w:val="202122"/>
          <w:shd w:val="clear" w:color="auto" w:fill="FFFFFF"/>
        </w:rPr>
        <w:t>10 de septiembre de 2022, se compartió un video informativo</w:t>
      </w:r>
      <w:r w:rsidRPr="003710B3">
        <w:rPr>
          <w:rFonts w:ascii="Arial" w:hAnsi="Arial" w:cs="Arial"/>
          <w:iCs/>
          <w:color w:val="202122"/>
          <w:shd w:val="clear" w:color="auto" w:fill="FFFFFF"/>
        </w:rPr>
        <w:t xml:space="preserve">, en </w:t>
      </w:r>
      <w:r w:rsidR="00F849EB" w:rsidRPr="003710B3">
        <w:rPr>
          <w:rFonts w:ascii="Arial" w:hAnsi="Arial" w:cs="Arial"/>
          <w:iCs/>
          <w:color w:val="202122"/>
          <w:shd w:val="clear" w:color="auto" w:fill="FFFFFF"/>
        </w:rPr>
        <w:t>e</w:t>
      </w:r>
      <w:r w:rsidRPr="003710B3">
        <w:rPr>
          <w:rFonts w:ascii="Arial" w:hAnsi="Arial" w:cs="Arial"/>
          <w:iCs/>
          <w:color w:val="202122"/>
          <w:shd w:val="clear" w:color="auto" w:fill="FFFFFF"/>
        </w:rPr>
        <w:t xml:space="preserve">l cual se </w:t>
      </w:r>
      <w:r w:rsidR="00F849EB" w:rsidRPr="003710B3">
        <w:rPr>
          <w:rFonts w:ascii="Arial" w:hAnsi="Arial" w:cs="Arial"/>
          <w:iCs/>
          <w:color w:val="202122"/>
          <w:shd w:val="clear" w:color="auto" w:fill="FFFFFF"/>
        </w:rPr>
        <w:t>socializaban los acuerdos concertados en el marco</w:t>
      </w:r>
      <w:r w:rsidR="00AB11C3" w:rsidRPr="003710B3">
        <w:rPr>
          <w:rFonts w:ascii="Arial" w:hAnsi="Arial" w:cs="Arial"/>
          <w:iCs/>
          <w:color w:val="202122"/>
          <w:shd w:val="clear" w:color="auto" w:fill="FFFFFF"/>
        </w:rPr>
        <w:t xml:space="preserve"> de la convención internacional de derechos civiles, políticos y </w:t>
      </w:r>
      <w:r w:rsidR="003710B3" w:rsidRPr="003710B3">
        <w:rPr>
          <w:rFonts w:ascii="Arial" w:hAnsi="Arial" w:cs="Arial"/>
          <w:iCs/>
          <w:color w:val="202122"/>
          <w:shd w:val="clear" w:color="auto" w:fill="FFFFFF"/>
        </w:rPr>
        <w:t>económicos</w:t>
      </w:r>
      <w:r w:rsidRPr="003710B3">
        <w:rPr>
          <w:rFonts w:ascii="Arial" w:hAnsi="Arial" w:cs="Arial"/>
          <w:iCs/>
          <w:color w:val="202122"/>
          <w:shd w:val="clear" w:color="auto" w:fill="FFFFFF"/>
        </w:rPr>
        <w:t>.</w:t>
      </w:r>
    </w:p>
    <w:p w14:paraId="4940CB61" w14:textId="77777777" w:rsidR="00F757F3" w:rsidRDefault="00F757F3" w:rsidP="00E65189">
      <w:pPr>
        <w:spacing w:after="0"/>
        <w:jc w:val="both"/>
        <w:rPr>
          <w:rFonts w:ascii="Arial" w:hAnsi="Arial" w:cs="Arial"/>
          <w:iCs/>
          <w:color w:val="202122"/>
          <w:shd w:val="clear" w:color="auto" w:fill="FFFFFF"/>
        </w:rPr>
      </w:pPr>
    </w:p>
    <w:p w14:paraId="04AF764A" w14:textId="2118A363" w:rsidR="00E65189" w:rsidRPr="00B15EA9" w:rsidRDefault="00E65189" w:rsidP="00E65189">
      <w:pPr>
        <w:spacing w:after="0"/>
        <w:jc w:val="both"/>
        <w:rPr>
          <w:rFonts w:ascii="Arial" w:hAnsi="Arial" w:cs="Arial"/>
          <w:iCs/>
          <w:color w:val="202122"/>
          <w:shd w:val="clear" w:color="auto" w:fill="FFFFFF"/>
        </w:rPr>
      </w:pPr>
      <w:r w:rsidRPr="00B15EA9">
        <w:rPr>
          <w:rFonts w:ascii="Arial" w:hAnsi="Arial" w:cs="Arial"/>
          <w:iCs/>
          <w:color w:val="202122"/>
          <w:shd w:val="clear" w:color="auto" w:fill="FFFFFF"/>
        </w:rPr>
        <w:t>Dado que la pieza comunicativa fue distribuida a través del correo corporativo, al cual tienen acceso todos los servidores que hacen parte del instituto se entiende que la información fue de conocimiento general y por tanto se establece un porcentaje de cobertura del 100%.</w:t>
      </w:r>
    </w:p>
    <w:p w14:paraId="575B1D5D" w14:textId="77777777" w:rsidR="00AB11C3" w:rsidRDefault="00AB11C3" w:rsidP="00E65189">
      <w:pPr>
        <w:spacing w:line="256" w:lineRule="auto"/>
        <w:jc w:val="both"/>
        <w:rPr>
          <w:rFonts w:ascii="Arial" w:hAnsi="Arial" w:cs="Arial"/>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7"/>
        <w:gridCol w:w="2535"/>
        <w:gridCol w:w="1653"/>
        <w:gridCol w:w="1248"/>
        <w:gridCol w:w="1225"/>
      </w:tblGrid>
      <w:tr w:rsidR="00AB11C3" w:rsidRPr="00F6794E" w14:paraId="0470D87A" w14:textId="77777777" w:rsidTr="003710B3">
        <w:trPr>
          <w:trHeight w:val="300"/>
        </w:trPr>
        <w:tc>
          <w:tcPr>
            <w:tcW w:w="1227" w:type="pct"/>
            <w:vMerge w:val="restart"/>
            <w:shd w:val="clear" w:color="auto" w:fill="BFBFBF" w:themeFill="background1" w:themeFillShade="BF"/>
            <w:vAlign w:val="center"/>
            <w:hideMark/>
          </w:tcPr>
          <w:p w14:paraId="7B929314" w14:textId="77777777" w:rsidR="00AB11C3" w:rsidRPr="00F6794E" w:rsidRDefault="00AB11C3" w:rsidP="003710B3">
            <w:pPr>
              <w:spacing w:after="0" w:line="240" w:lineRule="auto"/>
              <w:jc w:val="center"/>
              <w:rPr>
                <w:rFonts w:ascii="Arial" w:eastAsia="Times New Roman" w:hAnsi="Arial" w:cs="Arial"/>
                <w:b/>
                <w:bCs/>
                <w:color w:val="000000"/>
                <w:lang w:eastAsia="es-CO"/>
              </w:rPr>
            </w:pPr>
            <w:r w:rsidRPr="00F6794E">
              <w:rPr>
                <w:rFonts w:ascii="Arial" w:eastAsia="Times New Roman" w:hAnsi="Arial" w:cs="Arial"/>
                <w:b/>
                <w:bCs/>
                <w:color w:val="000000"/>
                <w:lang w:eastAsia="es-CO"/>
              </w:rPr>
              <w:t>Indicador de cobertura</w:t>
            </w:r>
          </w:p>
        </w:tc>
        <w:tc>
          <w:tcPr>
            <w:tcW w:w="1436" w:type="pct"/>
            <w:shd w:val="clear" w:color="auto" w:fill="auto"/>
            <w:noWrap/>
            <w:vAlign w:val="center"/>
            <w:hideMark/>
          </w:tcPr>
          <w:p w14:paraId="41215ADB" w14:textId="77777777" w:rsidR="00AB11C3" w:rsidRPr="00F6794E" w:rsidRDefault="00AB11C3" w:rsidP="003710B3">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Población objetivo</w:t>
            </w:r>
          </w:p>
        </w:tc>
        <w:tc>
          <w:tcPr>
            <w:tcW w:w="936" w:type="pct"/>
            <w:shd w:val="clear" w:color="auto" w:fill="auto"/>
            <w:noWrap/>
            <w:vAlign w:val="center"/>
            <w:hideMark/>
          </w:tcPr>
          <w:p w14:paraId="37A74F50" w14:textId="77777777" w:rsidR="00AB11C3" w:rsidRPr="00F6794E" w:rsidRDefault="00AB11C3" w:rsidP="003710B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6794E">
              <w:rPr>
                <w:rFonts w:ascii="Arial" w:eastAsia="Times New Roman" w:hAnsi="Arial" w:cs="Arial"/>
                <w:color w:val="000000"/>
                <w:lang w:eastAsia="es-CO"/>
              </w:rPr>
              <w:t xml:space="preserve"> servidores</w:t>
            </w:r>
          </w:p>
        </w:tc>
        <w:tc>
          <w:tcPr>
            <w:tcW w:w="707" w:type="pct"/>
            <w:vMerge w:val="restart"/>
            <w:shd w:val="clear" w:color="auto" w:fill="BFBFBF" w:themeFill="background1" w:themeFillShade="BF"/>
            <w:noWrap/>
            <w:vAlign w:val="center"/>
            <w:hideMark/>
          </w:tcPr>
          <w:p w14:paraId="289A7C0B" w14:textId="77777777" w:rsidR="00AB11C3" w:rsidRPr="00F6794E" w:rsidRDefault="00AB11C3" w:rsidP="003710B3">
            <w:pPr>
              <w:spacing w:after="0" w:line="240" w:lineRule="auto"/>
              <w:jc w:val="center"/>
              <w:rPr>
                <w:rFonts w:ascii="Arial" w:eastAsia="Times New Roman" w:hAnsi="Arial" w:cs="Arial"/>
                <w:color w:val="000000"/>
                <w:lang w:eastAsia="es-CO"/>
              </w:rPr>
            </w:pPr>
            <w:r w:rsidRPr="00F6794E">
              <w:rPr>
                <w:rFonts w:ascii="Arial" w:eastAsia="Times New Roman" w:hAnsi="Arial" w:cs="Arial"/>
                <w:color w:val="000000"/>
                <w:lang w:eastAsia="es-CO"/>
              </w:rPr>
              <w:t>Resultado</w:t>
            </w:r>
          </w:p>
        </w:tc>
        <w:tc>
          <w:tcPr>
            <w:tcW w:w="694" w:type="pct"/>
            <w:vMerge w:val="restart"/>
            <w:shd w:val="clear" w:color="auto" w:fill="auto"/>
            <w:noWrap/>
            <w:vAlign w:val="center"/>
            <w:hideMark/>
          </w:tcPr>
          <w:p w14:paraId="49956C84" w14:textId="4E1A23D8" w:rsidR="00AB11C3" w:rsidRPr="00F6794E" w:rsidRDefault="00AB11C3" w:rsidP="003710B3">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Pr="00F6794E">
              <w:rPr>
                <w:rFonts w:ascii="Arial" w:eastAsia="Times New Roman" w:hAnsi="Arial" w:cs="Arial"/>
                <w:color w:val="000000"/>
                <w:lang w:eastAsia="es-CO"/>
              </w:rPr>
              <w:t>%</w:t>
            </w:r>
          </w:p>
        </w:tc>
      </w:tr>
      <w:tr w:rsidR="00AB11C3" w:rsidRPr="00F6794E" w14:paraId="34CE40F3" w14:textId="77777777" w:rsidTr="003710B3">
        <w:trPr>
          <w:trHeight w:val="300"/>
        </w:trPr>
        <w:tc>
          <w:tcPr>
            <w:tcW w:w="1227" w:type="pct"/>
            <w:vMerge/>
            <w:shd w:val="clear" w:color="auto" w:fill="BFBFBF" w:themeFill="background1" w:themeFillShade="BF"/>
            <w:vAlign w:val="center"/>
            <w:hideMark/>
          </w:tcPr>
          <w:p w14:paraId="782D6F99" w14:textId="77777777" w:rsidR="00AB11C3" w:rsidRPr="00F6794E" w:rsidRDefault="00AB11C3" w:rsidP="003710B3">
            <w:pPr>
              <w:spacing w:after="0" w:line="240" w:lineRule="auto"/>
              <w:rPr>
                <w:rFonts w:ascii="Arial" w:eastAsia="Times New Roman" w:hAnsi="Arial" w:cs="Arial"/>
                <w:color w:val="000000"/>
                <w:lang w:eastAsia="es-CO"/>
              </w:rPr>
            </w:pPr>
          </w:p>
        </w:tc>
        <w:tc>
          <w:tcPr>
            <w:tcW w:w="1436" w:type="pct"/>
            <w:shd w:val="clear" w:color="auto" w:fill="auto"/>
            <w:noWrap/>
            <w:vAlign w:val="center"/>
            <w:hideMark/>
          </w:tcPr>
          <w:p w14:paraId="021F3207" w14:textId="77777777" w:rsidR="00AB11C3" w:rsidRPr="00F6794E" w:rsidRDefault="00AB11C3" w:rsidP="003710B3">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Total, de asistentes</w:t>
            </w:r>
          </w:p>
        </w:tc>
        <w:tc>
          <w:tcPr>
            <w:tcW w:w="936" w:type="pct"/>
            <w:shd w:val="clear" w:color="auto" w:fill="auto"/>
            <w:noWrap/>
            <w:vAlign w:val="center"/>
            <w:hideMark/>
          </w:tcPr>
          <w:p w14:paraId="01CEEA53" w14:textId="021E93F6" w:rsidR="00AB11C3" w:rsidRPr="00F6794E" w:rsidRDefault="00AB11C3" w:rsidP="003710B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6794E">
              <w:rPr>
                <w:rFonts w:ascii="Arial" w:eastAsia="Times New Roman" w:hAnsi="Arial" w:cs="Arial"/>
                <w:color w:val="000000"/>
                <w:lang w:eastAsia="es-CO"/>
              </w:rPr>
              <w:t xml:space="preserve"> personas</w:t>
            </w:r>
          </w:p>
        </w:tc>
        <w:tc>
          <w:tcPr>
            <w:tcW w:w="707" w:type="pct"/>
            <w:vMerge/>
            <w:shd w:val="clear" w:color="auto" w:fill="BFBFBF" w:themeFill="background1" w:themeFillShade="BF"/>
            <w:vAlign w:val="center"/>
            <w:hideMark/>
          </w:tcPr>
          <w:p w14:paraId="7A0012F8" w14:textId="77777777" w:rsidR="00AB11C3" w:rsidRPr="00F6794E" w:rsidRDefault="00AB11C3" w:rsidP="003710B3">
            <w:pPr>
              <w:spacing w:after="0" w:line="240" w:lineRule="auto"/>
              <w:rPr>
                <w:rFonts w:ascii="Arial" w:eastAsia="Times New Roman" w:hAnsi="Arial" w:cs="Arial"/>
                <w:color w:val="000000"/>
                <w:lang w:eastAsia="es-CO"/>
              </w:rPr>
            </w:pPr>
          </w:p>
        </w:tc>
        <w:tc>
          <w:tcPr>
            <w:tcW w:w="694" w:type="pct"/>
            <w:vMerge/>
            <w:vAlign w:val="center"/>
            <w:hideMark/>
          </w:tcPr>
          <w:p w14:paraId="6FE4BA5C" w14:textId="77777777" w:rsidR="00AB11C3" w:rsidRPr="00F6794E" w:rsidRDefault="00AB11C3" w:rsidP="003710B3">
            <w:pPr>
              <w:spacing w:after="0" w:line="240" w:lineRule="auto"/>
              <w:rPr>
                <w:rFonts w:ascii="Arial" w:eastAsia="Times New Roman" w:hAnsi="Arial" w:cs="Arial"/>
                <w:color w:val="000000"/>
                <w:lang w:eastAsia="es-CO"/>
              </w:rPr>
            </w:pPr>
          </w:p>
        </w:tc>
      </w:tr>
    </w:tbl>
    <w:p w14:paraId="11B37B9B" w14:textId="77777777" w:rsidR="00AB11C3" w:rsidRDefault="00AB11C3" w:rsidP="00E65189">
      <w:pPr>
        <w:spacing w:line="256" w:lineRule="auto"/>
        <w:jc w:val="both"/>
        <w:rPr>
          <w:rFonts w:ascii="Arial" w:hAnsi="Arial" w:cs="Arial"/>
          <w:iCs/>
        </w:rPr>
      </w:pPr>
    </w:p>
    <w:p w14:paraId="5A59A3A3" w14:textId="16FD625E" w:rsidR="00E65189" w:rsidRPr="00B15EA9" w:rsidRDefault="00E65189" w:rsidP="00E65189">
      <w:pPr>
        <w:spacing w:line="256" w:lineRule="auto"/>
        <w:jc w:val="both"/>
        <w:rPr>
          <w:rFonts w:ascii="Arial" w:hAnsi="Arial" w:cs="Arial"/>
          <w:iCs/>
          <w:color w:val="202122"/>
          <w:shd w:val="clear" w:color="auto" w:fill="FFFFFF"/>
        </w:rPr>
      </w:pPr>
      <w:r w:rsidRPr="00B15EA9">
        <w:rPr>
          <w:rFonts w:ascii="Arial" w:hAnsi="Arial" w:cs="Arial"/>
          <w:iCs/>
        </w:rPr>
        <w:t>Así mismo, T</w:t>
      </w:r>
      <w:r w:rsidRPr="00B15EA9">
        <w:rPr>
          <w:rFonts w:ascii="Arial" w:hAnsi="Arial" w:cs="Arial"/>
          <w:iCs/>
          <w:color w:val="202122"/>
          <w:shd w:val="clear" w:color="auto" w:fill="FFFFFF"/>
        </w:rPr>
        <w:t>eniendo en cuenta la naturaleza de esta actividad no se aplicaron encuestas de satisfacción, por lo que no se establece indicador de eficacia en este caso particular.</w:t>
      </w:r>
    </w:p>
    <w:p w14:paraId="3BE78B3E" w14:textId="74761617" w:rsidR="00E65189" w:rsidRDefault="00E65189" w:rsidP="00E65189">
      <w:pPr>
        <w:spacing w:line="256" w:lineRule="auto"/>
        <w:jc w:val="both"/>
        <w:rPr>
          <w:rFonts w:ascii="Arial" w:hAnsi="Arial" w:cs="Arial"/>
          <w:color w:val="202122"/>
        </w:rPr>
      </w:pPr>
    </w:p>
    <w:p w14:paraId="2D2CBA18" w14:textId="77777777" w:rsidR="003710B3" w:rsidRDefault="003710B3" w:rsidP="003710B3">
      <w:pPr>
        <w:rPr>
          <w:rFonts w:ascii="Arial" w:hAnsi="Arial" w:cs="Arial"/>
          <w:iCs/>
          <w:color w:val="202122"/>
          <w:shd w:val="clear" w:color="auto" w:fill="FFFFFF"/>
        </w:rPr>
      </w:pPr>
      <w:r>
        <w:rPr>
          <w:rFonts w:ascii="Arial" w:hAnsi="Arial" w:cs="Arial"/>
          <w:iCs/>
          <w:color w:val="202122"/>
          <w:shd w:val="clear" w:color="auto" w:fill="FFFFFF"/>
        </w:rPr>
        <w:t>Esta actividad se ejecutó en un 100%, de modo que se da por finalizada.</w:t>
      </w:r>
    </w:p>
    <w:p w14:paraId="696969A3" w14:textId="77777777" w:rsidR="003710B3" w:rsidRDefault="003710B3" w:rsidP="00E65189">
      <w:pPr>
        <w:spacing w:line="256" w:lineRule="auto"/>
        <w:jc w:val="both"/>
        <w:rPr>
          <w:rFonts w:ascii="Arial" w:hAnsi="Arial" w:cs="Arial"/>
          <w:color w:val="2021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6540"/>
      </w:tblGrid>
      <w:tr w:rsidR="00E65189" w:rsidRPr="00B15EA9" w14:paraId="2E2EC590" w14:textId="77777777" w:rsidTr="00E65189">
        <w:tc>
          <w:tcPr>
            <w:tcW w:w="2295" w:type="dxa"/>
          </w:tcPr>
          <w:p w14:paraId="3CD599FF" w14:textId="77777777" w:rsidR="00E65189" w:rsidRPr="00B15EA9" w:rsidRDefault="00E65189" w:rsidP="00E65189">
            <w:pPr>
              <w:rPr>
                <w:rFonts w:ascii="Arial" w:hAnsi="Arial" w:cs="Arial"/>
                <w:b/>
                <w:bCs/>
                <w:i/>
                <w:iCs/>
                <w:sz w:val="22"/>
                <w:szCs w:val="22"/>
              </w:rPr>
            </w:pPr>
            <w:r w:rsidRPr="00B15EA9">
              <w:rPr>
                <w:rFonts w:ascii="Arial" w:hAnsi="Arial" w:cs="Arial"/>
                <w:b/>
                <w:bCs/>
                <w:i/>
                <w:iCs/>
                <w:sz w:val="22"/>
                <w:szCs w:val="22"/>
              </w:rPr>
              <w:t>Actividad No. 30</w:t>
            </w:r>
          </w:p>
        </w:tc>
        <w:tc>
          <w:tcPr>
            <w:tcW w:w="6540" w:type="dxa"/>
          </w:tcPr>
          <w:p w14:paraId="6981A89F" w14:textId="77777777" w:rsidR="00E65189" w:rsidRPr="00B15EA9" w:rsidRDefault="00E65189" w:rsidP="00E65189">
            <w:pPr>
              <w:spacing w:line="256" w:lineRule="auto"/>
              <w:rPr>
                <w:rFonts w:ascii="Arial" w:hAnsi="Arial" w:cs="Arial"/>
                <w:i/>
                <w:color w:val="202122"/>
                <w:sz w:val="22"/>
                <w:szCs w:val="22"/>
                <w:shd w:val="clear" w:color="auto" w:fill="FFFFFF"/>
              </w:rPr>
            </w:pPr>
            <w:r w:rsidRPr="00B15EA9">
              <w:rPr>
                <w:rFonts w:ascii="Arial" w:hAnsi="Arial" w:cs="Arial"/>
                <w:i/>
                <w:color w:val="202122"/>
                <w:sz w:val="22"/>
                <w:szCs w:val="22"/>
                <w:shd w:val="clear" w:color="auto" w:fill="FFFFFF"/>
              </w:rPr>
              <w:t>Programa servimos</w:t>
            </w:r>
          </w:p>
        </w:tc>
      </w:tr>
      <w:tr w:rsidR="00E65189" w:rsidRPr="00B15EA9" w14:paraId="5F63D2CC" w14:textId="77777777" w:rsidTr="00E65189">
        <w:tc>
          <w:tcPr>
            <w:tcW w:w="2295" w:type="dxa"/>
          </w:tcPr>
          <w:p w14:paraId="535DEB12" w14:textId="77777777" w:rsidR="00E65189" w:rsidRPr="00B15EA9" w:rsidRDefault="00E65189" w:rsidP="00E65189">
            <w:pPr>
              <w:rPr>
                <w:rFonts w:ascii="Arial" w:hAnsi="Arial" w:cs="Arial"/>
                <w:b/>
                <w:bCs/>
                <w:i/>
                <w:iCs/>
                <w:sz w:val="22"/>
                <w:szCs w:val="22"/>
              </w:rPr>
            </w:pPr>
            <w:r w:rsidRPr="00B15EA9">
              <w:rPr>
                <w:rFonts w:ascii="Arial" w:hAnsi="Arial" w:cs="Arial"/>
                <w:b/>
                <w:bCs/>
                <w:i/>
                <w:iCs/>
                <w:sz w:val="22"/>
                <w:szCs w:val="22"/>
              </w:rPr>
              <w:t>Eje Temático</w:t>
            </w:r>
          </w:p>
        </w:tc>
        <w:tc>
          <w:tcPr>
            <w:tcW w:w="6540" w:type="dxa"/>
          </w:tcPr>
          <w:p w14:paraId="550FEF80" w14:textId="77777777" w:rsidR="00E65189" w:rsidRPr="00B15EA9" w:rsidRDefault="00E65189" w:rsidP="00E65189">
            <w:pPr>
              <w:jc w:val="both"/>
              <w:rPr>
                <w:rFonts w:ascii="Arial" w:hAnsi="Arial" w:cs="Arial"/>
                <w:bCs/>
                <w:iCs/>
                <w:color w:val="202122"/>
                <w:sz w:val="22"/>
                <w:szCs w:val="22"/>
                <w:shd w:val="clear" w:color="auto" w:fill="FFFFFF"/>
              </w:rPr>
            </w:pPr>
            <w:r w:rsidRPr="00B15EA9">
              <w:rPr>
                <w:rFonts w:ascii="Arial" w:hAnsi="Arial" w:cs="Arial"/>
                <w:bCs/>
                <w:iCs/>
                <w:color w:val="202122"/>
                <w:sz w:val="22"/>
                <w:szCs w:val="22"/>
                <w:shd w:val="clear" w:color="auto" w:fill="FFFFFF"/>
              </w:rPr>
              <w:t xml:space="preserve">Alianzas interinstitucionales </w:t>
            </w:r>
          </w:p>
        </w:tc>
      </w:tr>
      <w:tr w:rsidR="00E65189" w:rsidRPr="00B15EA9" w14:paraId="1B35C530" w14:textId="77777777" w:rsidTr="00E65189">
        <w:tc>
          <w:tcPr>
            <w:tcW w:w="2295" w:type="dxa"/>
          </w:tcPr>
          <w:p w14:paraId="139AB906" w14:textId="77777777" w:rsidR="00E65189" w:rsidRPr="00B15EA9" w:rsidRDefault="00E65189" w:rsidP="00E65189">
            <w:pPr>
              <w:rPr>
                <w:rFonts w:ascii="Arial" w:hAnsi="Arial" w:cs="Arial"/>
                <w:color w:val="202122"/>
                <w:sz w:val="22"/>
                <w:szCs w:val="22"/>
              </w:rPr>
            </w:pPr>
            <w:r w:rsidRPr="00B15EA9">
              <w:rPr>
                <w:rFonts w:ascii="Arial" w:hAnsi="Arial" w:cs="Arial"/>
                <w:b/>
                <w:bCs/>
                <w:color w:val="202122"/>
                <w:sz w:val="22"/>
                <w:szCs w:val="22"/>
              </w:rPr>
              <w:t>Tema</w:t>
            </w:r>
          </w:p>
        </w:tc>
        <w:tc>
          <w:tcPr>
            <w:tcW w:w="6540" w:type="dxa"/>
          </w:tcPr>
          <w:p w14:paraId="31B8D7A6" w14:textId="77777777" w:rsidR="00E65189" w:rsidRPr="00B15EA9" w:rsidRDefault="00E65189" w:rsidP="00E65189">
            <w:pPr>
              <w:jc w:val="both"/>
              <w:rPr>
                <w:rFonts w:ascii="Arial" w:hAnsi="Arial" w:cs="Arial"/>
                <w:color w:val="202122"/>
                <w:sz w:val="22"/>
                <w:szCs w:val="22"/>
              </w:rPr>
            </w:pPr>
            <w:r w:rsidRPr="00B15EA9">
              <w:rPr>
                <w:rFonts w:ascii="Arial" w:hAnsi="Arial" w:cs="Arial"/>
                <w:color w:val="202122"/>
                <w:sz w:val="22"/>
                <w:szCs w:val="22"/>
              </w:rPr>
              <w:t>Gestión del Talento Humano</w:t>
            </w:r>
          </w:p>
        </w:tc>
      </w:tr>
    </w:tbl>
    <w:p w14:paraId="78DA79A8" w14:textId="395AA287" w:rsidR="00E65189" w:rsidRDefault="00E65189" w:rsidP="00E65189">
      <w:pPr>
        <w:spacing w:line="256" w:lineRule="auto"/>
        <w:jc w:val="both"/>
        <w:rPr>
          <w:rFonts w:ascii="Arial" w:hAnsi="Arial" w:cs="Arial"/>
          <w:iCs/>
          <w:color w:val="202122"/>
          <w:shd w:val="clear" w:color="auto" w:fill="FFFFFF"/>
        </w:rPr>
      </w:pPr>
    </w:p>
    <w:p w14:paraId="707A1D36" w14:textId="11E5610F" w:rsidR="00E65189" w:rsidRPr="005C7800" w:rsidRDefault="00E65189" w:rsidP="005C7800">
      <w:pPr>
        <w:spacing w:line="256" w:lineRule="auto"/>
        <w:rPr>
          <w:rFonts w:ascii="Arial" w:hAnsi="Arial" w:cs="Arial"/>
          <w:b/>
          <w:bCs/>
          <w:iCs/>
          <w:color w:val="0070C0"/>
          <w:shd w:val="clear" w:color="auto" w:fill="FFFFFF"/>
        </w:rPr>
      </w:pPr>
      <w:r w:rsidRPr="005C7800">
        <w:rPr>
          <w:rFonts w:ascii="Arial" w:hAnsi="Arial" w:cs="Arial"/>
          <w:b/>
          <w:bCs/>
          <w:iCs/>
          <w:color w:val="0070C0"/>
          <w:shd w:val="clear" w:color="auto" w:fill="FFFFFF"/>
        </w:rPr>
        <w:t>Divulgación Programa Servimos I</w:t>
      </w:r>
      <w:r w:rsidR="003710B3" w:rsidRPr="005C7800">
        <w:rPr>
          <w:rFonts w:ascii="Arial" w:hAnsi="Arial" w:cs="Arial"/>
          <w:b/>
          <w:bCs/>
          <w:iCs/>
          <w:color w:val="0070C0"/>
          <w:shd w:val="clear" w:color="auto" w:fill="FFFFFF"/>
        </w:rPr>
        <w:t>I</w:t>
      </w:r>
      <w:r w:rsidRPr="005C7800">
        <w:rPr>
          <w:rFonts w:ascii="Arial" w:hAnsi="Arial" w:cs="Arial"/>
          <w:b/>
          <w:bCs/>
          <w:iCs/>
          <w:color w:val="0070C0"/>
          <w:shd w:val="clear" w:color="auto" w:fill="FFFFFF"/>
        </w:rPr>
        <w:t>:</w:t>
      </w:r>
    </w:p>
    <w:p w14:paraId="2B560363" w14:textId="4AD8FB84" w:rsidR="00E65189" w:rsidRPr="00B15EA9" w:rsidRDefault="00E65189" w:rsidP="00E65189">
      <w:pPr>
        <w:jc w:val="both"/>
        <w:rPr>
          <w:rFonts w:ascii="Arial" w:hAnsi="Arial" w:cs="Arial"/>
          <w:iCs/>
          <w:color w:val="202122"/>
          <w:shd w:val="clear" w:color="auto" w:fill="FFFFFF"/>
        </w:rPr>
      </w:pPr>
      <w:r w:rsidRPr="00B15EA9">
        <w:rPr>
          <w:rFonts w:ascii="Arial" w:hAnsi="Arial" w:cs="Arial"/>
          <w:iCs/>
          <w:color w:val="202122"/>
          <w:shd w:val="clear" w:color="auto" w:fill="FFFFFF"/>
        </w:rPr>
        <w:t>En cumplimiento de esta actividad se realizó una pieza comunicativa, en la que se dieron a conocer beneficios y descuentos a los que los servidores públicos del país pueden acceder sin importar su tipo de vinculación. en esta oportunidad se divulgó información en materia de</w:t>
      </w:r>
      <w:r w:rsidR="003710B3">
        <w:rPr>
          <w:rFonts w:ascii="Arial" w:hAnsi="Arial" w:cs="Arial"/>
          <w:iCs/>
          <w:color w:val="202122"/>
          <w:shd w:val="clear" w:color="auto" w:fill="FFFFFF"/>
        </w:rPr>
        <w:t xml:space="preserve"> educación, respecto de becas, descuentos y convenios con instituciones de educación superior tanto para pregrados como para educación continuada</w:t>
      </w:r>
      <w:r w:rsidRPr="00B15EA9">
        <w:rPr>
          <w:rFonts w:ascii="Arial" w:hAnsi="Arial" w:cs="Arial"/>
          <w:iCs/>
          <w:color w:val="202122"/>
          <w:shd w:val="clear" w:color="auto" w:fill="FFFFFF"/>
        </w:rPr>
        <w:t xml:space="preserve">. </w:t>
      </w:r>
    </w:p>
    <w:p w14:paraId="1DCCA90F" w14:textId="77777777" w:rsidR="00E65189" w:rsidRPr="00B15EA9" w:rsidRDefault="00E65189" w:rsidP="00E65189">
      <w:pPr>
        <w:spacing w:after="0"/>
        <w:jc w:val="both"/>
        <w:rPr>
          <w:rFonts w:ascii="Arial" w:hAnsi="Arial" w:cs="Arial"/>
          <w:iCs/>
          <w:color w:val="202122"/>
          <w:shd w:val="clear" w:color="auto" w:fill="FFFFFF"/>
        </w:rPr>
      </w:pPr>
      <w:r w:rsidRPr="00B15EA9">
        <w:rPr>
          <w:rFonts w:ascii="Arial" w:hAnsi="Arial" w:cs="Arial"/>
          <w:iCs/>
          <w:color w:val="202122"/>
          <w:shd w:val="clear" w:color="auto" w:fill="FFFFFF"/>
        </w:rPr>
        <w:lastRenderedPageBreak/>
        <w:t>Teniendo en cuenta que la información fue socializada a través del correo corporativo, al cual tienen acceso todos los servidores de la entidad se entiende que la misma fue de conocimiento general y por tanto se establece un porcentaje de cobertura del 100%.</w:t>
      </w:r>
    </w:p>
    <w:p w14:paraId="64365733" w14:textId="77777777" w:rsidR="003710B3" w:rsidRDefault="003710B3" w:rsidP="00E65189">
      <w:pPr>
        <w:spacing w:line="256" w:lineRule="auto"/>
        <w:jc w:val="both"/>
        <w:rPr>
          <w:rFonts w:ascii="Arial" w:hAnsi="Arial" w:cs="Arial"/>
          <w:iCs/>
          <w:color w:val="202122"/>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7"/>
        <w:gridCol w:w="2535"/>
        <w:gridCol w:w="1653"/>
        <w:gridCol w:w="1248"/>
        <w:gridCol w:w="1225"/>
      </w:tblGrid>
      <w:tr w:rsidR="003710B3" w:rsidRPr="00F6794E" w14:paraId="276068DD" w14:textId="77777777" w:rsidTr="003710B3">
        <w:trPr>
          <w:trHeight w:val="300"/>
        </w:trPr>
        <w:tc>
          <w:tcPr>
            <w:tcW w:w="1227" w:type="pct"/>
            <w:vMerge w:val="restart"/>
            <w:shd w:val="clear" w:color="auto" w:fill="BFBFBF" w:themeFill="background1" w:themeFillShade="BF"/>
            <w:vAlign w:val="center"/>
            <w:hideMark/>
          </w:tcPr>
          <w:p w14:paraId="592A4ED7" w14:textId="77777777" w:rsidR="003710B3" w:rsidRPr="00F6794E" w:rsidRDefault="003710B3" w:rsidP="003710B3">
            <w:pPr>
              <w:spacing w:after="0" w:line="240" w:lineRule="auto"/>
              <w:jc w:val="center"/>
              <w:rPr>
                <w:rFonts w:ascii="Arial" w:eastAsia="Times New Roman" w:hAnsi="Arial" w:cs="Arial"/>
                <w:b/>
                <w:bCs/>
                <w:color w:val="000000"/>
                <w:lang w:eastAsia="es-CO"/>
              </w:rPr>
            </w:pPr>
            <w:r w:rsidRPr="00F6794E">
              <w:rPr>
                <w:rFonts w:ascii="Arial" w:eastAsia="Times New Roman" w:hAnsi="Arial" w:cs="Arial"/>
                <w:b/>
                <w:bCs/>
                <w:color w:val="000000"/>
                <w:lang w:eastAsia="es-CO"/>
              </w:rPr>
              <w:t>Indicador de cobertura</w:t>
            </w:r>
          </w:p>
        </w:tc>
        <w:tc>
          <w:tcPr>
            <w:tcW w:w="1436" w:type="pct"/>
            <w:shd w:val="clear" w:color="auto" w:fill="auto"/>
            <w:noWrap/>
            <w:vAlign w:val="center"/>
            <w:hideMark/>
          </w:tcPr>
          <w:p w14:paraId="471F69E4" w14:textId="77777777" w:rsidR="003710B3" w:rsidRPr="00F6794E" w:rsidRDefault="003710B3" w:rsidP="003710B3">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Población objetivo</w:t>
            </w:r>
          </w:p>
        </w:tc>
        <w:tc>
          <w:tcPr>
            <w:tcW w:w="936" w:type="pct"/>
            <w:shd w:val="clear" w:color="auto" w:fill="auto"/>
            <w:noWrap/>
            <w:vAlign w:val="center"/>
            <w:hideMark/>
          </w:tcPr>
          <w:p w14:paraId="1B2E3D3A" w14:textId="77777777" w:rsidR="003710B3" w:rsidRPr="00F6794E" w:rsidRDefault="003710B3" w:rsidP="003710B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6794E">
              <w:rPr>
                <w:rFonts w:ascii="Arial" w:eastAsia="Times New Roman" w:hAnsi="Arial" w:cs="Arial"/>
                <w:color w:val="000000"/>
                <w:lang w:eastAsia="es-CO"/>
              </w:rPr>
              <w:t xml:space="preserve"> servidores</w:t>
            </w:r>
          </w:p>
        </w:tc>
        <w:tc>
          <w:tcPr>
            <w:tcW w:w="707" w:type="pct"/>
            <w:vMerge w:val="restart"/>
            <w:shd w:val="clear" w:color="auto" w:fill="BFBFBF" w:themeFill="background1" w:themeFillShade="BF"/>
            <w:noWrap/>
            <w:vAlign w:val="center"/>
            <w:hideMark/>
          </w:tcPr>
          <w:p w14:paraId="57EF950A" w14:textId="77777777" w:rsidR="003710B3" w:rsidRPr="00F6794E" w:rsidRDefault="003710B3" w:rsidP="003710B3">
            <w:pPr>
              <w:spacing w:after="0" w:line="240" w:lineRule="auto"/>
              <w:jc w:val="center"/>
              <w:rPr>
                <w:rFonts w:ascii="Arial" w:eastAsia="Times New Roman" w:hAnsi="Arial" w:cs="Arial"/>
                <w:color w:val="000000"/>
                <w:lang w:eastAsia="es-CO"/>
              </w:rPr>
            </w:pPr>
            <w:r w:rsidRPr="00F6794E">
              <w:rPr>
                <w:rFonts w:ascii="Arial" w:eastAsia="Times New Roman" w:hAnsi="Arial" w:cs="Arial"/>
                <w:color w:val="000000"/>
                <w:lang w:eastAsia="es-CO"/>
              </w:rPr>
              <w:t>Resultado</w:t>
            </w:r>
          </w:p>
        </w:tc>
        <w:tc>
          <w:tcPr>
            <w:tcW w:w="694" w:type="pct"/>
            <w:vMerge w:val="restart"/>
            <w:shd w:val="clear" w:color="auto" w:fill="auto"/>
            <w:noWrap/>
            <w:vAlign w:val="center"/>
            <w:hideMark/>
          </w:tcPr>
          <w:p w14:paraId="1D35789A" w14:textId="77777777" w:rsidR="003710B3" w:rsidRPr="00F6794E" w:rsidRDefault="003710B3" w:rsidP="003710B3">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100</w:t>
            </w:r>
            <w:r w:rsidRPr="00F6794E">
              <w:rPr>
                <w:rFonts w:ascii="Arial" w:eastAsia="Times New Roman" w:hAnsi="Arial" w:cs="Arial"/>
                <w:color w:val="000000"/>
                <w:lang w:eastAsia="es-CO"/>
              </w:rPr>
              <w:t>%</w:t>
            </w:r>
          </w:p>
        </w:tc>
      </w:tr>
      <w:tr w:rsidR="003710B3" w:rsidRPr="00F6794E" w14:paraId="65A38109" w14:textId="77777777" w:rsidTr="003710B3">
        <w:trPr>
          <w:trHeight w:val="300"/>
        </w:trPr>
        <w:tc>
          <w:tcPr>
            <w:tcW w:w="1227" w:type="pct"/>
            <w:vMerge/>
            <w:shd w:val="clear" w:color="auto" w:fill="BFBFBF" w:themeFill="background1" w:themeFillShade="BF"/>
            <w:vAlign w:val="center"/>
            <w:hideMark/>
          </w:tcPr>
          <w:p w14:paraId="38A3B39D" w14:textId="77777777" w:rsidR="003710B3" w:rsidRPr="00F6794E" w:rsidRDefault="003710B3" w:rsidP="003710B3">
            <w:pPr>
              <w:spacing w:after="0" w:line="240" w:lineRule="auto"/>
              <w:rPr>
                <w:rFonts w:ascii="Arial" w:eastAsia="Times New Roman" w:hAnsi="Arial" w:cs="Arial"/>
                <w:color w:val="000000"/>
                <w:lang w:eastAsia="es-CO"/>
              </w:rPr>
            </w:pPr>
          </w:p>
        </w:tc>
        <w:tc>
          <w:tcPr>
            <w:tcW w:w="1436" w:type="pct"/>
            <w:shd w:val="clear" w:color="auto" w:fill="auto"/>
            <w:noWrap/>
            <w:vAlign w:val="center"/>
            <w:hideMark/>
          </w:tcPr>
          <w:p w14:paraId="7B2E52E4" w14:textId="77777777" w:rsidR="003710B3" w:rsidRPr="00F6794E" w:rsidRDefault="003710B3" w:rsidP="003710B3">
            <w:pPr>
              <w:spacing w:after="0" w:line="240" w:lineRule="auto"/>
              <w:rPr>
                <w:rFonts w:ascii="Arial" w:eastAsia="Times New Roman" w:hAnsi="Arial" w:cs="Arial"/>
                <w:color w:val="000000"/>
                <w:lang w:eastAsia="es-CO"/>
              </w:rPr>
            </w:pPr>
            <w:r w:rsidRPr="00F6794E">
              <w:rPr>
                <w:rFonts w:ascii="Arial" w:eastAsia="Times New Roman" w:hAnsi="Arial" w:cs="Arial"/>
                <w:color w:val="000000"/>
                <w:lang w:eastAsia="es-CO"/>
              </w:rPr>
              <w:t>Total, de asistentes</w:t>
            </w:r>
          </w:p>
        </w:tc>
        <w:tc>
          <w:tcPr>
            <w:tcW w:w="936" w:type="pct"/>
            <w:shd w:val="clear" w:color="auto" w:fill="auto"/>
            <w:noWrap/>
            <w:vAlign w:val="center"/>
            <w:hideMark/>
          </w:tcPr>
          <w:p w14:paraId="3B2EF242" w14:textId="77777777" w:rsidR="003710B3" w:rsidRPr="00F6794E" w:rsidRDefault="003710B3" w:rsidP="003710B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69</w:t>
            </w:r>
            <w:r w:rsidRPr="00F6794E">
              <w:rPr>
                <w:rFonts w:ascii="Arial" w:eastAsia="Times New Roman" w:hAnsi="Arial" w:cs="Arial"/>
                <w:color w:val="000000"/>
                <w:lang w:eastAsia="es-CO"/>
              </w:rPr>
              <w:t xml:space="preserve"> personas</w:t>
            </w:r>
          </w:p>
        </w:tc>
        <w:tc>
          <w:tcPr>
            <w:tcW w:w="707" w:type="pct"/>
            <w:vMerge/>
            <w:shd w:val="clear" w:color="auto" w:fill="BFBFBF" w:themeFill="background1" w:themeFillShade="BF"/>
            <w:vAlign w:val="center"/>
            <w:hideMark/>
          </w:tcPr>
          <w:p w14:paraId="1310AA84" w14:textId="77777777" w:rsidR="003710B3" w:rsidRPr="00F6794E" w:rsidRDefault="003710B3" w:rsidP="003710B3">
            <w:pPr>
              <w:spacing w:after="0" w:line="240" w:lineRule="auto"/>
              <w:rPr>
                <w:rFonts w:ascii="Arial" w:eastAsia="Times New Roman" w:hAnsi="Arial" w:cs="Arial"/>
                <w:color w:val="000000"/>
                <w:lang w:eastAsia="es-CO"/>
              </w:rPr>
            </w:pPr>
          </w:p>
        </w:tc>
        <w:tc>
          <w:tcPr>
            <w:tcW w:w="694" w:type="pct"/>
            <w:vMerge/>
            <w:vAlign w:val="center"/>
            <w:hideMark/>
          </w:tcPr>
          <w:p w14:paraId="016A49F2" w14:textId="77777777" w:rsidR="003710B3" w:rsidRPr="00F6794E" w:rsidRDefault="003710B3" w:rsidP="003710B3">
            <w:pPr>
              <w:spacing w:after="0" w:line="240" w:lineRule="auto"/>
              <w:rPr>
                <w:rFonts w:ascii="Arial" w:eastAsia="Times New Roman" w:hAnsi="Arial" w:cs="Arial"/>
                <w:color w:val="000000"/>
                <w:lang w:eastAsia="es-CO"/>
              </w:rPr>
            </w:pPr>
          </w:p>
        </w:tc>
      </w:tr>
    </w:tbl>
    <w:p w14:paraId="02D31A4A" w14:textId="77777777" w:rsidR="003710B3" w:rsidRDefault="003710B3" w:rsidP="00E65189">
      <w:pPr>
        <w:spacing w:line="256" w:lineRule="auto"/>
        <w:jc w:val="both"/>
        <w:rPr>
          <w:rFonts w:ascii="Arial" w:hAnsi="Arial" w:cs="Arial"/>
          <w:iCs/>
          <w:color w:val="202122"/>
          <w:shd w:val="clear" w:color="auto" w:fill="FFFFFF"/>
        </w:rPr>
      </w:pPr>
    </w:p>
    <w:p w14:paraId="4F7E71D9" w14:textId="1587109E" w:rsidR="00E65189" w:rsidRPr="00B15EA9" w:rsidRDefault="00E65189" w:rsidP="00E65189">
      <w:pPr>
        <w:spacing w:line="256" w:lineRule="auto"/>
        <w:jc w:val="both"/>
        <w:rPr>
          <w:rFonts w:ascii="Arial" w:hAnsi="Arial" w:cs="Arial"/>
          <w:iCs/>
          <w:color w:val="202122"/>
          <w:shd w:val="clear" w:color="auto" w:fill="FFFFFF"/>
        </w:rPr>
      </w:pPr>
      <w:r w:rsidRPr="00B15EA9">
        <w:rPr>
          <w:rFonts w:ascii="Arial" w:hAnsi="Arial" w:cs="Arial"/>
          <w:iCs/>
          <w:color w:val="202122"/>
          <w:shd w:val="clear" w:color="auto" w:fill="FFFFFF"/>
        </w:rPr>
        <w:t>Ahora bien, dada la naturaleza de esta actividad no se consider</w:t>
      </w:r>
      <w:r w:rsidR="00E4793A">
        <w:rPr>
          <w:rFonts w:ascii="Arial" w:hAnsi="Arial" w:cs="Arial"/>
          <w:iCs/>
          <w:color w:val="202122"/>
          <w:shd w:val="clear" w:color="auto" w:fill="FFFFFF"/>
        </w:rPr>
        <w:t>ó</w:t>
      </w:r>
      <w:r w:rsidRPr="00B15EA9">
        <w:rPr>
          <w:rFonts w:ascii="Arial" w:hAnsi="Arial" w:cs="Arial"/>
          <w:iCs/>
          <w:color w:val="202122"/>
          <w:shd w:val="clear" w:color="auto" w:fill="FFFFFF"/>
        </w:rPr>
        <w:t xml:space="preserve"> necesario aplicar encuestas de satisfacción, por lo que no se establece indicador de eficacia para </w:t>
      </w:r>
      <w:r w:rsidR="00E4793A">
        <w:rPr>
          <w:rFonts w:ascii="Arial" w:hAnsi="Arial" w:cs="Arial"/>
          <w:iCs/>
          <w:color w:val="202122"/>
          <w:shd w:val="clear" w:color="auto" w:fill="FFFFFF"/>
        </w:rPr>
        <w:t>el caso.</w:t>
      </w:r>
    </w:p>
    <w:p w14:paraId="4E0135DC" w14:textId="3C90E849" w:rsidR="004E6089" w:rsidRDefault="004E6089" w:rsidP="00C111CB">
      <w:pPr>
        <w:spacing w:after="0"/>
        <w:jc w:val="both"/>
        <w:rPr>
          <w:rFonts w:ascii="Arial" w:hAnsi="Arial" w:cs="Arial"/>
          <w:iCs/>
          <w:color w:val="202122"/>
          <w:sz w:val="24"/>
          <w:szCs w:val="24"/>
          <w:shd w:val="clear" w:color="auto" w:fill="FFFFFF"/>
        </w:rPr>
      </w:pPr>
    </w:p>
    <w:p w14:paraId="7A91259C" w14:textId="39B798BB" w:rsidR="00E4793A" w:rsidRDefault="00E4793A" w:rsidP="00E4793A">
      <w:pPr>
        <w:rPr>
          <w:rFonts w:ascii="Arial" w:hAnsi="Arial" w:cs="Arial"/>
          <w:iCs/>
          <w:color w:val="202122"/>
          <w:shd w:val="clear" w:color="auto" w:fill="FFFFFF"/>
        </w:rPr>
      </w:pPr>
      <w:r>
        <w:rPr>
          <w:rFonts w:ascii="Arial" w:hAnsi="Arial" w:cs="Arial"/>
          <w:iCs/>
          <w:color w:val="202122"/>
          <w:shd w:val="clear" w:color="auto" w:fill="FFFFFF"/>
        </w:rPr>
        <w:t>Esta actividad se ejecutó en un 100%, de modo que se da por finalizada.</w:t>
      </w:r>
    </w:p>
    <w:p w14:paraId="536B1BBE" w14:textId="77777777" w:rsidR="00E4793A" w:rsidRDefault="00E4793A" w:rsidP="00E4793A">
      <w:pPr>
        <w:rPr>
          <w:rFonts w:ascii="Arial" w:hAnsi="Arial" w:cs="Arial"/>
          <w:iCs/>
          <w:color w:val="202122"/>
          <w:shd w:val="clear" w:color="auto" w:fill="FFFFFF"/>
        </w:rPr>
      </w:pPr>
    </w:p>
    <w:p w14:paraId="001E957B" w14:textId="5EBCD424" w:rsidR="004F38ED" w:rsidRPr="00B92F08" w:rsidRDefault="004F38ED" w:rsidP="008D4A58">
      <w:pPr>
        <w:pStyle w:val="Prrafodelista"/>
        <w:keepNext/>
        <w:keepLines/>
        <w:numPr>
          <w:ilvl w:val="0"/>
          <w:numId w:val="4"/>
        </w:numPr>
        <w:pBdr>
          <w:top w:val="nil"/>
          <w:left w:val="nil"/>
          <w:bottom w:val="nil"/>
          <w:right w:val="nil"/>
          <w:between w:val="nil"/>
        </w:pBdr>
        <w:spacing w:after="0"/>
        <w:jc w:val="both"/>
        <w:rPr>
          <w:rFonts w:ascii="Arial" w:hAnsi="Arial" w:cs="Arial"/>
          <w:b/>
          <w:color w:val="0070C0"/>
          <w:sz w:val="24"/>
          <w:szCs w:val="24"/>
        </w:rPr>
      </w:pPr>
      <w:r w:rsidRPr="00B92F08">
        <w:rPr>
          <w:rFonts w:ascii="Arial" w:hAnsi="Arial" w:cs="Arial"/>
          <w:b/>
          <w:color w:val="0070C0"/>
          <w:sz w:val="24"/>
          <w:szCs w:val="24"/>
        </w:rPr>
        <w:t xml:space="preserve">INDICADORES </w:t>
      </w:r>
      <w:r w:rsidR="00CA250E" w:rsidRPr="00B92F08">
        <w:rPr>
          <w:rFonts w:ascii="Arial" w:hAnsi="Arial" w:cs="Arial"/>
          <w:b/>
          <w:color w:val="0070C0"/>
          <w:sz w:val="24"/>
          <w:szCs w:val="24"/>
        </w:rPr>
        <w:t xml:space="preserve">GENERALES </w:t>
      </w:r>
      <w:r w:rsidRPr="00B92F08">
        <w:rPr>
          <w:rFonts w:ascii="Arial" w:hAnsi="Arial" w:cs="Arial"/>
          <w:b/>
          <w:color w:val="0070C0"/>
          <w:sz w:val="24"/>
          <w:szCs w:val="24"/>
        </w:rPr>
        <w:t>DEL P</w:t>
      </w:r>
      <w:r w:rsidR="005C7800">
        <w:rPr>
          <w:rFonts w:ascii="Arial" w:hAnsi="Arial" w:cs="Arial"/>
          <w:b/>
          <w:color w:val="0070C0"/>
          <w:sz w:val="24"/>
          <w:szCs w:val="24"/>
        </w:rPr>
        <w:t>L</w:t>
      </w:r>
      <w:r w:rsidR="00EA211F" w:rsidRPr="00B92F08">
        <w:rPr>
          <w:rFonts w:ascii="Arial" w:hAnsi="Arial" w:cs="Arial"/>
          <w:b/>
          <w:color w:val="0070C0"/>
          <w:sz w:val="24"/>
          <w:szCs w:val="24"/>
        </w:rPr>
        <w:t>A</w:t>
      </w:r>
      <w:r w:rsidR="005C7800">
        <w:rPr>
          <w:rFonts w:ascii="Arial" w:hAnsi="Arial" w:cs="Arial"/>
          <w:b/>
          <w:color w:val="0070C0"/>
          <w:sz w:val="24"/>
          <w:szCs w:val="24"/>
        </w:rPr>
        <w:t>N</w:t>
      </w:r>
      <w:r w:rsidR="00EA211F" w:rsidRPr="00B92F08">
        <w:rPr>
          <w:rFonts w:ascii="Arial" w:hAnsi="Arial" w:cs="Arial"/>
          <w:b/>
          <w:color w:val="0070C0"/>
          <w:sz w:val="24"/>
          <w:szCs w:val="24"/>
        </w:rPr>
        <w:t xml:space="preserve"> DE BIENESTAR LABORAL </w:t>
      </w:r>
    </w:p>
    <w:p w14:paraId="20CD2A3E" w14:textId="77777777" w:rsidR="004F38ED" w:rsidRPr="00DF6E78" w:rsidRDefault="004F38ED" w:rsidP="00DF6E78">
      <w:pPr>
        <w:jc w:val="both"/>
        <w:rPr>
          <w:rFonts w:ascii="Arial" w:hAnsi="Arial" w:cs="Arial"/>
          <w:iCs/>
          <w:color w:val="202122"/>
          <w:sz w:val="24"/>
          <w:szCs w:val="24"/>
          <w:shd w:val="clear" w:color="auto" w:fill="FFFFFF"/>
        </w:rPr>
      </w:pPr>
    </w:p>
    <w:p w14:paraId="43134F86" w14:textId="77777777" w:rsidR="004F38ED" w:rsidRPr="00B15EA9" w:rsidRDefault="004F38ED" w:rsidP="000C0762">
      <w:pPr>
        <w:keepNext/>
        <w:keepLines/>
        <w:pBdr>
          <w:top w:val="nil"/>
          <w:left w:val="nil"/>
          <w:bottom w:val="nil"/>
          <w:right w:val="nil"/>
          <w:between w:val="nil"/>
        </w:pBdr>
        <w:spacing w:after="0"/>
        <w:jc w:val="both"/>
        <w:rPr>
          <w:rFonts w:ascii="Arial" w:hAnsi="Arial" w:cs="Arial"/>
          <w:color w:val="0070C0"/>
          <w:u w:val="single"/>
        </w:rPr>
      </w:pPr>
      <w:r w:rsidRPr="00B15EA9">
        <w:rPr>
          <w:rFonts w:ascii="Arial" w:hAnsi="Arial" w:cs="Arial"/>
          <w:color w:val="0070C0"/>
          <w:u w:val="single"/>
        </w:rPr>
        <w:t>INDICADORES DE COBERTURA</w:t>
      </w:r>
    </w:p>
    <w:p w14:paraId="56DE9D06" w14:textId="77777777" w:rsidR="004F38ED" w:rsidRPr="00B15EA9" w:rsidRDefault="004F38ED" w:rsidP="000C0762">
      <w:pPr>
        <w:pBdr>
          <w:top w:val="nil"/>
          <w:left w:val="nil"/>
          <w:bottom w:val="nil"/>
          <w:right w:val="nil"/>
          <w:between w:val="nil"/>
        </w:pBdr>
        <w:spacing w:after="0"/>
        <w:ind w:left="720"/>
        <w:jc w:val="both"/>
        <w:rPr>
          <w:rFonts w:ascii="Arial" w:eastAsiaTheme="majorEastAsia" w:hAnsi="Arial" w:cs="Arial"/>
          <w:color w:val="2E74B5" w:themeColor="accent1" w:themeShade="BF"/>
        </w:rPr>
      </w:pPr>
    </w:p>
    <w:p w14:paraId="353AC4C0" w14:textId="5A8F736F" w:rsidR="004F38ED" w:rsidRPr="00B15EA9" w:rsidRDefault="004F38ED" w:rsidP="000C0762">
      <w:pPr>
        <w:spacing w:after="0"/>
        <w:jc w:val="both"/>
        <w:rPr>
          <w:rFonts w:ascii="Arial" w:hAnsi="Arial" w:cs="Arial"/>
        </w:rPr>
      </w:pPr>
      <w:r w:rsidRPr="00B15EA9">
        <w:rPr>
          <w:rFonts w:ascii="Arial" w:hAnsi="Arial" w:cs="Arial"/>
        </w:rPr>
        <w:t xml:space="preserve">Durante el </w:t>
      </w:r>
      <w:r w:rsidR="003F22A3">
        <w:rPr>
          <w:rFonts w:ascii="Arial" w:hAnsi="Arial" w:cs="Arial"/>
        </w:rPr>
        <w:t xml:space="preserve">tercer </w:t>
      </w:r>
      <w:r w:rsidRPr="00B15EA9">
        <w:rPr>
          <w:rFonts w:ascii="Arial" w:hAnsi="Arial" w:cs="Arial"/>
        </w:rPr>
        <w:t>trimestre se realizaron</w:t>
      </w:r>
      <w:r w:rsidR="00134D1D" w:rsidRPr="00B15EA9">
        <w:rPr>
          <w:rFonts w:ascii="Arial" w:hAnsi="Arial" w:cs="Arial"/>
        </w:rPr>
        <w:t xml:space="preserve"> </w:t>
      </w:r>
      <w:r w:rsidR="00136737">
        <w:rPr>
          <w:rFonts w:ascii="Arial" w:hAnsi="Arial" w:cs="Arial"/>
        </w:rPr>
        <w:t>o</w:t>
      </w:r>
      <w:r w:rsidR="003F22A3">
        <w:rPr>
          <w:rFonts w:ascii="Arial" w:hAnsi="Arial" w:cs="Arial"/>
        </w:rPr>
        <w:t>cho</w:t>
      </w:r>
      <w:r w:rsidR="00136737">
        <w:rPr>
          <w:rFonts w:ascii="Arial" w:hAnsi="Arial" w:cs="Arial"/>
        </w:rPr>
        <w:t xml:space="preserve"> </w:t>
      </w:r>
      <w:r w:rsidRPr="00B15EA9">
        <w:rPr>
          <w:rFonts w:ascii="Arial" w:hAnsi="Arial" w:cs="Arial"/>
        </w:rPr>
        <w:t>(</w:t>
      </w:r>
      <w:r w:rsidR="003F22A3">
        <w:rPr>
          <w:rFonts w:ascii="Arial" w:hAnsi="Arial" w:cs="Arial"/>
        </w:rPr>
        <w:t>8</w:t>
      </w:r>
      <w:r w:rsidRPr="00B15EA9">
        <w:rPr>
          <w:rFonts w:ascii="Arial" w:hAnsi="Arial" w:cs="Arial"/>
        </w:rPr>
        <w:t xml:space="preserve">) </w:t>
      </w:r>
      <w:r w:rsidR="00EA211F" w:rsidRPr="00B15EA9">
        <w:rPr>
          <w:rFonts w:ascii="Arial" w:hAnsi="Arial" w:cs="Arial"/>
        </w:rPr>
        <w:t xml:space="preserve">actividades de bienestar laboral </w:t>
      </w:r>
      <w:r w:rsidRPr="00B15EA9">
        <w:rPr>
          <w:rFonts w:ascii="Arial" w:hAnsi="Arial" w:cs="Arial"/>
        </w:rPr>
        <w:t xml:space="preserve">programadas en el Plan </w:t>
      </w:r>
      <w:r w:rsidR="00EA211F" w:rsidRPr="00B15EA9">
        <w:rPr>
          <w:rFonts w:ascii="Arial" w:hAnsi="Arial" w:cs="Arial"/>
        </w:rPr>
        <w:t xml:space="preserve">de trabajo establecido para la vigencia </w:t>
      </w:r>
      <w:r w:rsidRPr="00B15EA9">
        <w:rPr>
          <w:rFonts w:ascii="Arial" w:hAnsi="Arial" w:cs="Arial"/>
        </w:rPr>
        <w:t xml:space="preserve">2022, en las cuales se </w:t>
      </w:r>
      <w:r w:rsidR="00866113">
        <w:rPr>
          <w:rFonts w:ascii="Arial" w:hAnsi="Arial" w:cs="Arial"/>
        </w:rPr>
        <w:t xml:space="preserve">pretendía beneficiar a </w:t>
      </w:r>
      <w:r w:rsidR="003F22A3">
        <w:rPr>
          <w:rFonts w:ascii="Arial" w:hAnsi="Arial" w:cs="Arial"/>
        </w:rPr>
        <w:t xml:space="preserve">cuatrocientas treinta y un </w:t>
      </w:r>
      <w:r w:rsidRPr="00B15EA9">
        <w:rPr>
          <w:rFonts w:ascii="Arial" w:hAnsi="Arial" w:cs="Arial"/>
        </w:rPr>
        <w:t>(</w:t>
      </w:r>
      <w:r w:rsidR="003F22A3">
        <w:rPr>
          <w:rFonts w:ascii="Arial" w:hAnsi="Arial" w:cs="Arial"/>
        </w:rPr>
        <w:t>431</w:t>
      </w:r>
      <w:r w:rsidRPr="00B15EA9">
        <w:rPr>
          <w:rFonts w:ascii="Arial" w:hAnsi="Arial" w:cs="Arial"/>
        </w:rPr>
        <w:t xml:space="preserve">) </w:t>
      </w:r>
      <w:r w:rsidR="00866113">
        <w:rPr>
          <w:rFonts w:ascii="Arial" w:hAnsi="Arial" w:cs="Arial"/>
        </w:rPr>
        <w:t xml:space="preserve">personas </w:t>
      </w:r>
      <w:r w:rsidRPr="00B15EA9">
        <w:rPr>
          <w:rFonts w:ascii="Arial" w:hAnsi="Arial" w:cs="Arial"/>
        </w:rPr>
        <w:t xml:space="preserve">y se </w:t>
      </w:r>
      <w:r w:rsidR="00866113">
        <w:rPr>
          <w:rFonts w:ascii="Arial" w:hAnsi="Arial" w:cs="Arial"/>
        </w:rPr>
        <w:t xml:space="preserve">logró impactar a un </w:t>
      </w:r>
      <w:r w:rsidRPr="00B15EA9">
        <w:rPr>
          <w:rFonts w:ascii="Arial" w:hAnsi="Arial" w:cs="Arial"/>
        </w:rPr>
        <w:t xml:space="preserve">total de </w:t>
      </w:r>
      <w:r w:rsidR="00866113">
        <w:rPr>
          <w:rFonts w:ascii="Arial" w:hAnsi="Arial" w:cs="Arial"/>
        </w:rPr>
        <w:t xml:space="preserve">trecientos </w:t>
      </w:r>
      <w:r w:rsidR="00B736D0">
        <w:rPr>
          <w:rFonts w:ascii="Arial" w:hAnsi="Arial" w:cs="Arial"/>
        </w:rPr>
        <w:t xml:space="preserve">setenta </w:t>
      </w:r>
      <w:r w:rsidR="003C2C9F">
        <w:rPr>
          <w:rFonts w:ascii="Arial" w:hAnsi="Arial" w:cs="Arial"/>
        </w:rPr>
        <w:t>y o</w:t>
      </w:r>
      <w:r w:rsidR="00B736D0">
        <w:rPr>
          <w:rFonts w:ascii="Arial" w:hAnsi="Arial" w:cs="Arial"/>
        </w:rPr>
        <w:t>cho</w:t>
      </w:r>
      <w:r w:rsidR="003C2C9F">
        <w:rPr>
          <w:rFonts w:ascii="Arial" w:hAnsi="Arial" w:cs="Arial"/>
        </w:rPr>
        <w:t xml:space="preserve"> </w:t>
      </w:r>
      <w:r w:rsidR="00866113">
        <w:rPr>
          <w:rFonts w:ascii="Arial" w:hAnsi="Arial" w:cs="Arial"/>
        </w:rPr>
        <w:t>(3</w:t>
      </w:r>
      <w:r w:rsidR="00B736D0">
        <w:rPr>
          <w:rFonts w:ascii="Arial" w:hAnsi="Arial" w:cs="Arial"/>
        </w:rPr>
        <w:t>78</w:t>
      </w:r>
      <w:r w:rsidR="00866113">
        <w:rPr>
          <w:rFonts w:ascii="Arial" w:hAnsi="Arial" w:cs="Arial"/>
        </w:rPr>
        <w:t>) servidores.</w:t>
      </w:r>
    </w:p>
    <w:p w14:paraId="2A9ABDDD" w14:textId="77777777" w:rsidR="004F38ED" w:rsidRPr="00B15EA9" w:rsidRDefault="004F38ED" w:rsidP="000C0762">
      <w:pPr>
        <w:spacing w:after="0"/>
        <w:jc w:val="both"/>
        <w:rPr>
          <w:rFonts w:ascii="Arial" w:hAnsi="Arial" w:cs="Arial"/>
        </w:rPr>
      </w:pPr>
    </w:p>
    <w:p w14:paraId="0D727F09" w14:textId="657E58CA" w:rsidR="004F38ED" w:rsidRPr="005C7800" w:rsidRDefault="004F38ED" w:rsidP="000C0762">
      <w:pPr>
        <w:spacing w:after="0"/>
        <w:jc w:val="both"/>
        <w:rPr>
          <w:rFonts w:ascii="Arial" w:hAnsi="Arial" w:cs="Arial"/>
          <w:b/>
          <w:u w:val="single"/>
        </w:rPr>
      </w:pPr>
      <w:r w:rsidRPr="005C7800">
        <w:rPr>
          <w:rFonts w:ascii="Arial" w:hAnsi="Arial" w:cs="Arial"/>
          <w:b/>
          <w:u w:val="single"/>
        </w:rPr>
        <w:t>Indicador de Cobertura:</w:t>
      </w:r>
      <w:r w:rsidR="007A505C" w:rsidRPr="005C7800">
        <w:rPr>
          <w:rFonts w:ascii="Arial" w:hAnsi="Arial" w:cs="Arial"/>
          <w:b/>
          <w:u w:val="single"/>
        </w:rPr>
        <w:t xml:space="preserve"> </w:t>
      </w:r>
      <w:r w:rsidR="00C8767D" w:rsidRPr="005C7800">
        <w:rPr>
          <w:rFonts w:ascii="Arial" w:hAnsi="Arial" w:cs="Arial"/>
          <w:b/>
          <w:u w:val="single"/>
        </w:rPr>
        <w:t>3</w:t>
      </w:r>
      <w:r w:rsidR="00711E39" w:rsidRPr="005C7800">
        <w:rPr>
          <w:rFonts w:ascii="Arial" w:hAnsi="Arial" w:cs="Arial"/>
          <w:b/>
          <w:u w:val="single"/>
        </w:rPr>
        <w:t>78</w:t>
      </w:r>
      <w:r w:rsidRPr="005C7800">
        <w:rPr>
          <w:rFonts w:ascii="Arial" w:hAnsi="Arial" w:cs="Arial"/>
          <w:b/>
          <w:u w:val="single"/>
        </w:rPr>
        <w:t xml:space="preserve"> /</w:t>
      </w:r>
      <w:r w:rsidR="00A1377F" w:rsidRPr="005C7800">
        <w:rPr>
          <w:rFonts w:ascii="Arial" w:hAnsi="Arial" w:cs="Arial"/>
          <w:b/>
          <w:u w:val="single"/>
        </w:rPr>
        <w:t xml:space="preserve"> </w:t>
      </w:r>
      <w:r w:rsidR="00711E39" w:rsidRPr="005C7800">
        <w:rPr>
          <w:rFonts w:ascii="Arial" w:hAnsi="Arial" w:cs="Arial"/>
          <w:b/>
          <w:u w:val="single"/>
        </w:rPr>
        <w:t>431</w:t>
      </w:r>
      <w:r w:rsidRPr="005C7800">
        <w:rPr>
          <w:rFonts w:ascii="Arial" w:hAnsi="Arial" w:cs="Arial"/>
          <w:b/>
          <w:u w:val="single"/>
        </w:rPr>
        <w:t xml:space="preserve"> %</w:t>
      </w:r>
      <w:r w:rsidR="00922C41" w:rsidRPr="005C7800">
        <w:rPr>
          <w:rFonts w:ascii="Arial" w:hAnsi="Arial" w:cs="Arial"/>
          <w:b/>
          <w:u w:val="single"/>
        </w:rPr>
        <w:t xml:space="preserve"> = </w:t>
      </w:r>
      <w:r w:rsidR="00C8767D" w:rsidRPr="005C7800">
        <w:rPr>
          <w:rFonts w:ascii="Arial" w:hAnsi="Arial" w:cs="Arial"/>
          <w:b/>
          <w:u w:val="single"/>
        </w:rPr>
        <w:t>8</w:t>
      </w:r>
      <w:r w:rsidR="00711E39" w:rsidRPr="005C7800">
        <w:rPr>
          <w:rFonts w:ascii="Arial" w:hAnsi="Arial" w:cs="Arial"/>
          <w:b/>
          <w:u w:val="single"/>
        </w:rPr>
        <w:t>7</w:t>
      </w:r>
      <w:r w:rsidR="00756550" w:rsidRPr="005C7800">
        <w:rPr>
          <w:rFonts w:ascii="Arial" w:hAnsi="Arial" w:cs="Arial"/>
          <w:b/>
          <w:u w:val="single"/>
        </w:rPr>
        <w:t>,</w:t>
      </w:r>
      <w:r w:rsidR="00711E39" w:rsidRPr="005C7800">
        <w:rPr>
          <w:rFonts w:ascii="Arial" w:hAnsi="Arial" w:cs="Arial"/>
          <w:b/>
          <w:u w:val="single"/>
        </w:rPr>
        <w:t>7</w:t>
      </w:r>
      <w:r w:rsidR="00756550" w:rsidRPr="005C7800">
        <w:rPr>
          <w:rFonts w:ascii="Arial" w:hAnsi="Arial" w:cs="Arial"/>
          <w:b/>
          <w:u w:val="single"/>
        </w:rPr>
        <w:t>%</w:t>
      </w:r>
    </w:p>
    <w:p w14:paraId="7C803523" w14:textId="77777777" w:rsidR="004F38ED" w:rsidRPr="00B15EA9" w:rsidRDefault="004F38ED" w:rsidP="000C0762">
      <w:pPr>
        <w:spacing w:after="0"/>
        <w:jc w:val="both"/>
        <w:rPr>
          <w:rFonts w:ascii="Arial" w:hAnsi="Arial" w:cs="Arial"/>
        </w:rPr>
      </w:pPr>
    </w:p>
    <w:p w14:paraId="5D837ABF" w14:textId="3EBC7F95" w:rsidR="004F38ED" w:rsidRPr="00B15EA9" w:rsidRDefault="004F38ED" w:rsidP="000C0762">
      <w:pPr>
        <w:spacing w:after="0"/>
        <w:jc w:val="both"/>
        <w:rPr>
          <w:rFonts w:ascii="Arial" w:hAnsi="Arial" w:cs="Arial"/>
        </w:rPr>
      </w:pPr>
      <w:r w:rsidRPr="00B15EA9">
        <w:rPr>
          <w:rFonts w:ascii="Arial" w:hAnsi="Arial" w:cs="Arial"/>
        </w:rPr>
        <w:t xml:space="preserve">De acuerdo a lo anterior se puede </w:t>
      </w:r>
      <w:r w:rsidR="0070146F">
        <w:rPr>
          <w:rFonts w:ascii="Arial" w:hAnsi="Arial" w:cs="Arial"/>
        </w:rPr>
        <w:t xml:space="preserve">afirmar </w:t>
      </w:r>
      <w:r w:rsidRPr="00B15EA9">
        <w:rPr>
          <w:rFonts w:ascii="Arial" w:hAnsi="Arial" w:cs="Arial"/>
        </w:rPr>
        <w:t>que el P</w:t>
      </w:r>
      <w:r w:rsidR="00AA2C4E" w:rsidRPr="00B15EA9">
        <w:rPr>
          <w:rFonts w:ascii="Arial" w:hAnsi="Arial" w:cs="Arial"/>
        </w:rPr>
        <w:t>rograma de Bienestar Laboral</w:t>
      </w:r>
      <w:r w:rsidR="00F941BE">
        <w:rPr>
          <w:rFonts w:ascii="Arial" w:hAnsi="Arial" w:cs="Arial"/>
        </w:rPr>
        <w:t xml:space="preserve"> </w:t>
      </w:r>
      <w:r w:rsidR="00563833">
        <w:rPr>
          <w:rFonts w:ascii="Arial" w:hAnsi="Arial" w:cs="Arial"/>
        </w:rPr>
        <w:t xml:space="preserve">logró impactar al </w:t>
      </w:r>
      <w:r w:rsidR="00F941BE">
        <w:rPr>
          <w:rFonts w:ascii="Arial" w:hAnsi="Arial" w:cs="Arial"/>
        </w:rPr>
        <w:t>8</w:t>
      </w:r>
      <w:r w:rsidR="00711E39">
        <w:rPr>
          <w:rFonts w:ascii="Arial" w:hAnsi="Arial" w:cs="Arial"/>
        </w:rPr>
        <w:t>7,7</w:t>
      </w:r>
      <w:r w:rsidRPr="00B15EA9">
        <w:rPr>
          <w:rFonts w:ascii="Arial" w:hAnsi="Arial" w:cs="Arial"/>
        </w:rPr>
        <w:t xml:space="preserve">% de los servidores </w:t>
      </w:r>
      <w:r w:rsidR="00563833">
        <w:rPr>
          <w:rFonts w:ascii="Arial" w:hAnsi="Arial" w:cs="Arial"/>
        </w:rPr>
        <w:t xml:space="preserve">de la entidad. </w:t>
      </w:r>
    </w:p>
    <w:p w14:paraId="1808D51E" w14:textId="67442913" w:rsidR="004F38ED" w:rsidRPr="00B15EA9" w:rsidRDefault="004F38ED" w:rsidP="000C0762">
      <w:pPr>
        <w:spacing w:after="0"/>
        <w:jc w:val="both"/>
        <w:rPr>
          <w:rFonts w:ascii="Arial" w:hAnsi="Arial" w:cs="Arial"/>
        </w:rPr>
      </w:pPr>
    </w:p>
    <w:p w14:paraId="25E4B0AC" w14:textId="2FF7F6E8" w:rsidR="004F38ED" w:rsidRPr="00B15EA9" w:rsidRDefault="00EA211F" w:rsidP="000C0762">
      <w:pPr>
        <w:spacing w:after="0"/>
        <w:jc w:val="both"/>
        <w:rPr>
          <w:rFonts w:ascii="Arial" w:hAnsi="Arial" w:cs="Arial"/>
          <w:color w:val="202122"/>
          <w:shd w:val="clear" w:color="auto" w:fill="FFFFFF"/>
        </w:rPr>
      </w:pPr>
      <w:r w:rsidRPr="00B15EA9">
        <w:rPr>
          <w:rFonts w:ascii="Arial" w:hAnsi="Arial" w:cs="Arial"/>
          <w:color w:val="202122"/>
          <w:shd w:val="clear" w:color="auto" w:fill="FFFFFF"/>
        </w:rPr>
        <w:t>Es de aclarar que e</w:t>
      </w:r>
      <w:r w:rsidR="00713F12" w:rsidRPr="00B15EA9">
        <w:rPr>
          <w:rFonts w:ascii="Arial" w:hAnsi="Arial" w:cs="Arial"/>
          <w:color w:val="202122"/>
          <w:shd w:val="clear" w:color="auto" w:fill="FFFFFF"/>
        </w:rPr>
        <w:t xml:space="preserve">l Grupo de </w:t>
      </w:r>
      <w:r w:rsidR="004F38ED" w:rsidRPr="00B15EA9">
        <w:rPr>
          <w:rFonts w:ascii="Arial" w:hAnsi="Arial" w:cs="Arial"/>
          <w:color w:val="202122"/>
          <w:shd w:val="clear" w:color="auto" w:fill="FFFFFF"/>
        </w:rPr>
        <w:t xml:space="preserve">Gestión Humana y de la Información realiza invitaciones previas a los eventos, socialización de piezas gráficas y agendamiento por Calendario Outlook para cada uno de los convocados. Sin embargo, </w:t>
      </w:r>
      <w:r w:rsidR="00711E39">
        <w:rPr>
          <w:rFonts w:ascii="Arial" w:hAnsi="Arial" w:cs="Arial"/>
          <w:color w:val="202122"/>
          <w:shd w:val="clear" w:color="auto" w:fill="FFFFFF"/>
        </w:rPr>
        <w:t xml:space="preserve">en muchas ocasiones </w:t>
      </w:r>
      <w:r w:rsidR="004F38ED" w:rsidRPr="00B15EA9">
        <w:rPr>
          <w:rFonts w:ascii="Arial" w:hAnsi="Arial" w:cs="Arial"/>
          <w:color w:val="202122"/>
          <w:shd w:val="clear" w:color="auto" w:fill="FFFFFF"/>
        </w:rPr>
        <w:t xml:space="preserve">la </w:t>
      </w:r>
      <w:r w:rsidR="002B6A0C" w:rsidRPr="00B15EA9">
        <w:rPr>
          <w:rFonts w:ascii="Arial" w:hAnsi="Arial" w:cs="Arial"/>
          <w:color w:val="202122"/>
          <w:shd w:val="clear" w:color="auto" w:fill="FFFFFF"/>
        </w:rPr>
        <w:t xml:space="preserve">participación </w:t>
      </w:r>
      <w:r w:rsidR="004F38ED" w:rsidRPr="00B15EA9">
        <w:rPr>
          <w:rFonts w:ascii="Arial" w:hAnsi="Arial" w:cs="Arial"/>
          <w:color w:val="202122"/>
          <w:shd w:val="clear" w:color="auto" w:fill="FFFFFF"/>
        </w:rPr>
        <w:t xml:space="preserve">de los servidores no es </w:t>
      </w:r>
      <w:r w:rsidR="005C7800">
        <w:rPr>
          <w:rFonts w:ascii="Arial" w:hAnsi="Arial" w:cs="Arial"/>
          <w:color w:val="202122"/>
          <w:shd w:val="clear" w:color="auto" w:fill="FFFFFF"/>
        </w:rPr>
        <w:t xml:space="preserve">la esperada </w:t>
      </w:r>
      <w:r w:rsidR="004F38ED" w:rsidRPr="00B15EA9">
        <w:rPr>
          <w:rFonts w:ascii="Arial" w:hAnsi="Arial" w:cs="Arial"/>
          <w:color w:val="202122"/>
          <w:shd w:val="clear" w:color="auto" w:fill="FFFFFF"/>
        </w:rPr>
        <w:t>y se evidencia el no diligenciamiento de listas de asistencia</w:t>
      </w:r>
      <w:r w:rsidR="005C7800">
        <w:rPr>
          <w:rFonts w:ascii="Arial" w:hAnsi="Arial" w:cs="Arial"/>
          <w:color w:val="202122"/>
          <w:shd w:val="clear" w:color="auto" w:fill="FFFFFF"/>
        </w:rPr>
        <w:t>.</w:t>
      </w:r>
      <w:r w:rsidR="004F38ED" w:rsidRPr="00B15EA9">
        <w:rPr>
          <w:rFonts w:ascii="Arial" w:hAnsi="Arial" w:cs="Arial"/>
          <w:color w:val="202122"/>
          <w:shd w:val="clear" w:color="auto" w:fill="FFFFFF"/>
        </w:rPr>
        <w:t xml:space="preserve"> </w:t>
      </w:r>
    </w:p>
    <w:p w14:paraId="36673347" w14:textId="0456EEDB" w:rsidR="004F38ED" w:rsidRPr="000C0762" w:rsidRDefault="004F38ED" w:rsidP="000C0762">
      <w:pPr>
        <w:spacing w:after="0"/>
        <w:jc w:val="both"/>
        <w:rPr>
          <w:rFonts w:ascii="Arial" w:hAnsi="Arial" w:cs="Arial"/>
          <w:color w:val="202122"/>
          <w:sz w:val="24"/>
          <w:szCs w:val="24"/>
          <w:shd w:val="clear" w:color="auto" w:fill="FFFFFF"/>
        </w:rPr>
      </w:pPr>
    </w:p>
    <w:p w14:paraId="30270741" w14:textId="1EDC54AF" w:rsidR="004F38ED" w:rsidRPr="00B15EA9" w:rsidRDefault="004F38ED" w:rsidP="000C0762">
      <w:pPr>
        <w:keepNext/>
        <w:keepLines/>
        <w:pBdr>
          <w:top w:val="nil"/>
          <w:left w:val="nil"/>
          <w:bottom w:val="nil"/>
          <w:right w:val="nil"/>
          <w:between w:val="nil"/>
        </w:pBdr>
        <w:spacing w:after="0"/>
        <w:jc w:val="both"/>
        <w:rPr>
          <w:rFonts w:ascii="Arial" w:hAnsi="Arial" w:cs="Arial"/>
          <w:b/>
          <w:bCs/>
          <w:color w:val="0070C0"/>
          <w:u w:val="single"/>
        </w:rPr>
      </w:pPr>
      <w:r w:rsidRPr="00B15EA9">
        <w:rPr>
          <w:rFonts w:ascii="Arial" w:hAnsi="Arial" w:cs="Arial"/>
          <w:b/>
          <w:bCs/>
          <w:color w:val="0070C0"/>
          <w:u w:val="single"/>
        </w:rPr>
        <w:t>INDICADORES DE EFECTIVIDAD</w:t>
      </w:r>
    </w:p>
    <w:p w14:paraId="644E27FF" w14:textId="4DEEB8A2" w:rsidR="004F38ED" w:rsidRPr="00B15EA9" w:rsidRDefault="004F38ED" w:rsidP="000C0762">
      <w:pPr>
        <w:spacing w:after="0"/>
        <w:jc w:val="both"/>
        <w:rPr>
          <w:rFonts w:ascii="Arial" w:hAnsi="Arial" w:cs="Arial"/>
          <w:color w:val="202122"/>
          <w:shd w:val="clear" w:color="auto" w:fill="FFFFFF"/>
        </w:rPr>
      </w:pPr>
    </w:p>
    <w:p w14:paraId="725B9E28" w14:textId="75D7F33A" w:rsidR="00D35DD7" w:rsidRDefault="00711E39" w:rsidP="000C0762">
      <w:pPr>
        <w:spacing w:after="0"/>
        <w:jc w:val="both"/>
        <w:rPr>
          <w:rFonts w:ascii="Arial" w:hAnsi="Arial" w:cs="Arial"/>
          <w:color w:val="202122"/>
          <w:shd w:val="clear" w:color="auto" w:fill="FFFFFF"/>
        </w:rPr>
      </w:pPr>
      <w:r>
        <w:rPr>
          <w:rFonts w:ascii="Arial" w:hAnsi="Arial" w:cs="Arial"/>
          <w:color w:val="202122"/>
          <w:shd w:val="clear" w:color="auto" w:fill="FFFFFF"/>
        </w:rPr>
        <w:t xml:space="preserve">En el tercer </w:t>
      </w:r>
      <w:r w:rsidR="004F38ED" w:rsidRPr="00B15EA9">
        <w:rPr>
          <w:rFonts w:ascii="Arial" w:hAnsi="Arial" w:cs="Arial"/>
          <w:color w:val="202122"/>
          <w:shd w:val="clear" w:color="auto" w:fill="FFFFFF"/>
        </w:rPr>
        <w:t>trimestre de la vigencia 202</w:t>
      </w:r>
      <w:r w:rsidR="002320C9" w:rsidRPr="00B15EA9">
        <w:rPr>
          <w:rFonts w:ascii="Arial" w:hAnsi="Arial" w:cs="Arial"/>
          <w:color w:val="202122"/>
          <w:shd w:val="clear" w:color="auto" w:fill="FFFFFF"/>
        </w:rPr>
        <w:t>2</w:t>
      </w:r>
      <w:r w:rsidR="004F38ED" w:rsidRPr="00B15EA9">
        <w:rPr>
          <w:rFonts w:ascii="Arial" w:hAnsi="Arial" w:cs="Arial"/>
          <w:color w:val="202122"/>
          <w:shd w:val="clear" w:color="auto" w:fill="FFFFFF"/>
        </w:rPr>
        <w:t xml:space="preserve">, </w:t>
      </w:r>
      <w:r w:rsidR="002F1A58">
        <w:rPr>
          <w:rFonts w:ascii="Arial" w:hAnsi="Arial" w:cs="Arial"/>
          <w:color w:val="202122"/>
          <w:shd w:val="clear" w:color="auto" w:fill="FFFFFF"/>
        </w:rPr>
        <w:t>s</w:t>
      </w:r>
      <w:r>
        <w:rPr>
          <w:rFonts w:ascii="Arial" w:hAnsi="Arial" w:cs="Arial"/>
          <w:color w:val="202122"/>
          <w:shd w:val="clear" w:color="auto" w:fill="FFFFFF"/>
        </w:rPr>
        <w:t>e</w:t>
      </w:r>
      <w:r w:rsidR="002F1A58">
        <w:rPr>
          <w:rFonts w:ascii="Arial" w:hAnsi="Arial" w:cs="Arial"/>
          <w:color w:val="202122"/>
          <w:shd w:val="clear" w:color="auto" w:fill="FFFFFF"/>
        </w:rPr>
        <w:t xml:space="preserve"> </w:t>
      </w:r>
      <w:r w:rsidR="000418E9">
        <w:rPr>
          <w:rFonts w:ascii="Arial" w:hAnsi="Arial" w:cs="Arial"/>
          <w:color w:val="202122"/>
          <w:shd w:val="clear" w:color="auto" w:fill="FFFFFF"/>
        </w:rPr>
        <w:t xml:space="preserve">dio cumplimiento a </w:t>
      </w:r>
      <w:r>
        <w:rPr>
          <w:rFonts w:ascii="Arial" w:hAnsi="Arial" w:cs="Arial"/>
          <w:color w:val="202122"/>
          <w:shd w:val="clear" w:color="auto" w:fill="FFFFFF"/>
        </w:rPr>
        <w:t xml:space="preserve">ocho </w:t>
      </w:r>
      <w:r w:rsidR="002F1A58">
        <w:rPr>
          <w:rFonts w:ascii="Arial" w:hAnsi="Arial" w:cs="Arial"/>
          <w:color w:val="202122"/>
          <w:shd w:val="clear" w:color="auto" w:fill="FFFFFF"/>
        </w:rPr>
        <w:t>(</w:t>
      </w:r>
      <w:r>
        <w:rPr>
          <w:rFonts w:ascii="Arial" w:hAnsi="Arial" w:cs="Arial"/>
          <w:color w:val="202122"/>
          <w:shd w:val="clear" w:color="auto" w:fill="FFFFFF"/>
        </w:rPr>
        <w:t>8</w:t>
      </w:r>
      <w:r w:rsidR="002F1A58">
        <w:rPr>
          <w:rFonts w:ascii="Arial" w:hAnsi="Arial" w:cs="Arial"/>
          <w:color w:val="202122"/>
          <w:shd w:val="clear" w:color="auto" w:fill="FFFFFF"/>
        </w:rPr>
        <w:t>) actividades</w:t>
      </w:r>
      <w:r w:rsidR="000418E9">
        <w:rPr>
          <w:rFonts w:ascii="Arial" w:hAnsi="Arial" w:cs="Arial"/>
          <w:color w:val="202122"/>
          <w:shd w:val="clear" w:color="auto" w:fill="FFFFFF"/>
        </w:rPr>
        <w:t xml:space="preserve">, programadas en el plan de trabajo, sin </w:t>
      </w:r>
      <w:r w:rsidR="00D35DD7">
        <w:rPr>
          <w:rFonts w:ascii="Arial" w:hAnsi="Arial" w:cs="Arial"/>
          <w:color w:val="202122"/>
          <w:shd w:val="clear" w:color="auto" w:fill="FFFFFF"/>
        </w:rPr>
        <w:t>embargo, en ninguno de estos casos se aplicó encuesta de satisfacción</w:t>
      </w:r>
      <w:r w:rsidR="00C92CFC">
        <w:rPr>
          <w:rFonts w:ascii="Arial" w:hAnsi="Arial" w:cs="Arial"/>
          <w:color w:val="202122"/>
          <w:shd w:val="clear" w:color="auto" w:fill="FFFFFF"/>
        </w:rPr>
        <w:t>,</w:t>
      </w:r>
      <w:r w:rsidR="00D35DD7">
        <w:rPr>
          <w:rFonts w:ascii="Arial" w:hAnsi="Arial" w:cs="Arial"/>
          <w:color w:val="202122"/>
          <w:shd w:val="clear" w:color="auto" w:fill="FFFFFF"/>
        </w:rPr>
        <w:t xml:space="preserve"> </w:t>
      </w:r>
      <w:r w:rsidR="00C92CFC">
        <w:rPr>
          <w:rFonts w:ascii="Arial" w:hAnsi="Arial" w:cs="Arial"/>
          <w:color w:val="202122"/>
          <w:shd w:val="clear" w:color="auto" w:fill="FFFFFF"/>
        </w:rPr>
        <w:t xml:space="preserve">toda vez </w:t>
      </w:r>
      <w:r w:rsidR="001D552A">
        <w:rPr>
          <w:rFonts w:ascii="Arial" w:hAnsi="Arial" w:cs="Arial"/>
          <w:color w:val="202122"/>
          <w:shd w:val="clear" w:color="auto" w:fill="FFFFFF"/>
        </w:rPr>
        <w:t xml:space="preserve">que </w:t>
      </w:r>
      <w:r w:rsidR="000418E9">
        <w:rPr>
          <w:rFonts w:ascii="Arial" w:hAnsi="Arial" w:cs="Arial"/>
          <w:color w:val="202122"/>
          <w:shd w:val="clear" w:color="auto" w:fill="FFFFFF"/>
        </w:rPr>
        <w:t xml:space="preserve">para el desarrollo de las mismas no se contó con la </w:t>
      </w:r>
      <w:r w:rsidR="001D552A">
        <w:rPr>
          <w:rFonts w:ascii="Arial" w:hAnsi="Arial" w:cs="Arial"/>
          <w:color w:val="202122"/>
          <w:shd w:val="clear" w:color="auto" w:fill="FFFFFF"/>
        </w:rPr>
        <w:t xml:space="preserve">presencia de </w:t>
      </w:r>
      <w:r w:rsidR="000418E9">
        <w:rPr>
          <w:rFonts w:ascii="Arial" w:hAnsi="Arial" w:cs="Arial"/>
          <w:color w:val="202122"/>
          <w:shd w:val="clear" w:color="auto" w:fill="FFFFFF"/>
        </w:rPr>
        <w:t>facilitadores o tallerista</w:t>
      </w:r>
      <w:r w:rsidR="00C92CFC">
        <w:rPr>
          <w:rFonts w:ascii="Arial" w:hAnsi="Arial" w:cs="Arial"/>
          <w:color w:val="202122"/>
          <w:shd w:val="clear" w:color="auto" w:fill="FFFFFF"/>
        </w:rPr>
        <w:t>s</w:t>
      </w:r>
      <w:r w:rsidR="000418E9">
        <w:rPr>
          <w:rFonts w:ascii="Arial" w:hAnsi="Arial" w:cs="Arial"/>
          <w:color w:val="202122"/>
          <w:shd w:val="clear" w:color="auto" w:fill="FFFFFF"/>
        </w:rPr>
        <w:t>, de igual forma no se hizo uso de instalaciones físicas o logística para su ejecución, por lo que el grupo de Gestión Humana considera que la aplicación de este instrumento de medición no aplicaba en estos casos</w:t>
      </w:r>
      <w:r w:rsidR="00D35DD7">
        <w:rPr>
          <w:rFonts w:ascii="Arial" w:hAnsi="Arial" w:cs="Arial"/>
          <w:color w:val="202122"/>
          <w:shd w:val="clear" w:color="auto" w:fill="FFFFFF"/>
        </w:rPr>
        <w:t>.</w:t>
      </w:r>
    </w:p>
    <w:p w14:paraId="6278882F" w14:textId="77777777" w:rsidR="00D35DD7" w:rsidRDefault="00D35DD7" w:rsidP="000C0762">
      <w:pPr>
        <w:spacing w:after="0"/>
        <w:jc w:val="both"/>
        <w:rPr>
          <w:rFonts w:ascii="Arial" w:hAnsi="Arial" w:cs="Arial"/>
          <w:color w:val="202122"/>
          <w:shd w:val="clear" w:color="auto" w:fill="FFFFFF"/>
        </w:rPr>
      </w:pPr>
    </w:p>
    <w:p w14:paraId="06EDBC29" w14:textId="1C275C60" w:rsidR="00A23DCB" w:rsidRDefault="00A23DCB" w:rsidP="00A23DCB">
      <w:pPr>
        <w:spacing w:after="0" w:line="240" w:lineRule="auto"/>
        <w:jc w:val="center"/>
        <w:rPr>
          <w:rFonts w:ascii="Arial" w:hAnsi="Arial" w:cs="Arial"/>
          <w:color w:val="202122"/>
          <w:shd w:val="clear" w:color="auto" w:fill="FFFFFF"/>
        </w:rPr>
      </w:pPr>
    </w:p>
    <w:p w14:paraId="2D0F94A2" w14:textId="77777777" w:rsidR="007B3F6B" w:rsidRDefault="007B3F6B" w:rsidP="00A23DCB">
      <w:pPr>
        <w:spacing w:after="0" w:line="240" w:lineRule="auto"/>
        <w:jc w:val="center"/>
        <w:rPr>
          <w:rFonts w:ascii="Arial" w:hAnsi="Arial" w:cs="Arial"/>
          <w:color w:val="202122"/>
          <w:shd w:val="clear" w:color="auto" w:fill="FFFFFF"/>
        </w:rPr>
      </w:pPr>
    </w:p>
    <w:p w14:paraId="06132AF3" w14:textId="01D966C0" w:rsidR="00036BC3" w:rsidRPr="008234A7" w:rsidRDefault="00036BC3" w:rsidP="008D4A58">
      <w:pPr>
        <w:pStyle w:val="Prrafodelista"/>
        <w:numPr>
          <w:ilvl w:val="0"/>
          <w:numId w:val="4"/>
        </w:numPr>
        <w:jc w:val="both"/>
        <w:rPr>
          <w:rFonts w:ascii="Arial" w:hAnsi="Arial" w:cs="Arial"/>
          <w:b/>
          <w:color w:val="0070C0"/>
          <w:sz w:val="24"/>
          <w:szCs w:val="24"/>
        </w:rPr>
      </w:pPr>
      <w:r w:rsidRPr="008234A7">
        <w:rPr>
          <w:rFonts w:ascii="Arial" w:hAnsi="Arial" w:cs="Arial"/>
          <w:b/>
          <w:color w:val="0070C0"/>
          <w:sz w:val="24"/>
          <w:szCs w:val="24"/>
        </w:rPr>
        <w:lastRenderedPageBreak/>
        <w:t>ACTIVIDADES ADICIONALES</w:t>
      </w:r>
    </w:p>
    <w:p w14:paraId="7917D8ED" w14:textId="0DA70DCD" w:rsidR="00036BC3" w:rsidRPr="002B03E0" w:rsidRDefault="00570EBB" w:rsidP="000C0762">
      <w:pPr>
        <w:jc w:val="both"/>
        <w:rPr>
          <w:rFonts w:ascii="Arial" w:hAnsi="Arial" w:cs="Arial"/>
          <w:b/>
          <w:color w:val="0070C0"/>
        </w:rPr>
      </w:pPr>
      <w:r>
        <w:rPr>
          <w:rFonts w:ascii="Arial" w:hAnsi="Arial" w:cs="Arial"/>
          <w:b/>
          <w:color w:val="0070C0"/>
        </w:rPr>
        <w:t xml:space="preserve">4.1. </w:t>
      </w:r>
      <w:r w:rsidR="00036BC3" w:rsidRPr="002B03E0">
        <w:rPr>
          <w:rFonts w:ascii="Arial" w:hAnsi="Arial" w:cs="Arial"/>
          <w:b/>
          <w:color w:val="0070C0"/>
        </w:rPr>
        <w:t>Ofertas socializadas</w:t>
      </w:r>
    </w:p>
    <w:p w14:paraId="060801B8" w14:textId="69AEA7EF" w:rsidR="00036BC3" w:rsidRPr="002B03E0" w:rsidRDefault="00175BF8" w:rsidP="00175BF8">
      <w:pPr>
        <w:jc w:val="both"/>
        <w:rPr>
          <w:rFonts w:ascii="Arial" w:hAnsi="Arial" w:cs="Arial"/>
          <w:iCs/>
          <w:color w:val="202122"/>
          <w:shd w:val="clear" w:color="auto" w:fill="FFFFFF"/>
        </w:rPr>
      </w:pPr>
      <w:r w:rsidRPr="002B03E0">
        <w:rPr>
          <w:rFonts w:ascii="Arial" w:hAnsi="Arial" w:cs="Arial"/>
          <w:iCs/>
          <w:color w:val="202122"/>
          <w:shd w:val="clear" w:color="auto" w:fill="FFFFFF"/>
        </w:rPr>
        <w:t xml:space="preserve">El Grupo de </w:t>
      </w:r>
      <w:r w:rsidR="00036BC3" w:rsidRPr="002B03E0">
        <w:rPr>
          <w:rFonts w:ascii="Arial" w:hAnsi="Arial" w:cs="Arial"/>
          <w:iCs/>
          <w:color w:val="202122"/>
          <w:shd w:val="clear" w:color="auto" w:fill="FFFFFF"/>
        </w:rPr>
        <w:t xml:space="preserve">Gestión Humana y de la Información en aras de contribuir con </w:t>
      </w:r>
      <w:r w:rsidR="002E33B6" w:rsidRPr="002B03E0">
        <w:rPr>
          <w:rFonts w:ascii="Arial" w:hAnsi="Arial" w:cs="Arial"/>
          <w:iCs/>
          <w:color w:val="202122"/>
          <w:shd w:val="clear" w:color="auto" w:fill="FFFFFF"/>
        </w:rPr>
        <w:t>e</w:t>
      </w:r>
      <w:r w:rsidR="00036BC3" w:rsidRPr="002B03E0">
        <w:rPr>
          <w:rFonts w:ascii="Arial" w:hAnsi="Arial" w:cs="Arial"/>
          <w:iCs/>
          <w:color w:val="202122"/>
          <w:shd w:val="clear" w:color="auto" w:fill="FFFFFF"/>
        </w:rPr>
        <w:t>l</w:t>
      </w:r>
      <w:r w:rsidR="002E33B6" w:rsidRPr="002B03E0">
        <w:rPr>
          <w:rFonts w:ascii="Arial" w:hAnsi="Arial" w:cs="Arial"/>
          <w:iCs/>
          <w:color w:val="202122"/>
          <w:shd w:val="clear" w:color="auto" w:fill="FFFFFF"/>
        </w:rPr>
        <w:t xml:space="preserve"> bienestar integral de los servidores y su grupo familiar </w:t>
      </w:r>
      <w:r w:rsidR="00036BC3" w:rsidRPr="002B03E0">
        <w:rPr>
          <w:rFonts w:ascii="Arial" w:hAnsi="Arial" w:cs="Arial"/>
          <w:iCs/>
          <w:color w:val="202122"/>
          <w:shd w:val="clear" w:color="auto" w:fill="FFFFFF"/>
        </w:rPr>
        <w:t>compartió las siguientes ofertas</w:t>
      </w:r>
      <w:r w:rsidR="00E05C95" w:rsidRPr="002B03E0">
        <w:rPr>
          <w:rFonts w:ascii="Arial" w:hAnsi="Arial" w:cs="Arial"/>
          <w:iCs/>
          <w:color w:val="202122"/>
          <w:shd w:val="clear" w:color="auto" w:fill="FFFFFF"/>
        </w:rPr>
        <w:t xml:space="preserve"> de</w:t>
      </w:r>
      <w:r w:rsidR="002E33B6" w:rsidRPr="002B03E0">
        <w:rPr>
          <w:rFonts w:ascii="Arial" w:hAnsi="Arial" w:cs="Arial"/>
          <w:iCs/>
          <w:color w:val="202122"/>
          <w:shd w:val="clear" w:color="auto" w:fill="FFFFFF"/>
        </w:rPr>
        <w:t xml:space="preserve"> servicios y beneficios de interés general</w:t>
      </w:r>
      <w:r w:rsidR="00D318F0">
        <w:rPr>
          <w:rFonts w:ascii="Arial" w:hAnsi="Arial" w:cs="Arial"/>
          <w:iCs/>
          <w:color w:val="202122"/>
          <w:shd w:val="clear" w:color="auto" w:fill="FFFFFF"/>
        </w:rPr>
        <w:t xml:space="preserve"> que</w:t>
      </w:r>
      <w:r w:rsidR="005E023E">
        <w:rPr>
          <w:rFonts w:ascii="Arial" w:hAnsi="Arial" w:cs="Arial"/>
          <w:iCs/>
          <w:color w:val="202122"/>
          <w:shd w:val="clear" w:color="auto" w:fill="FFFFFF"/>
        </w:rPr>
        <w:t xml:space="preserve"> la Caja de Compensación Familiar CAFAM y otras empresas nos</w:t>
      </w:r>
      <w:r w:rsidR="00D57458">
        <w:rPr>
          <w:rFonts w:ascii="Arial" w:hAnsi="Arial" w:cs="Arial"/>
          <w:iCs/>
          <w:color w:val="202122"/>
          <w:shd w:val="clear" w:color="auto" w:fill="FFFFFF"/>
        </w:rPr>
        <w:t xml:space="preserve"> allegan</w:t>
      </w:r>
      <w:r w:rsidR="00A95DDC">
        <w:rPr>
          <w:rFonts w:ascii="Arial" w:hAnsi="Arial" w:cs="Arial"/>
          <w:iCs/>
          <w:color w:val="202122"/>
          <w:shd w:val="clear" w:color="auto" w:fill="FFFFFF"/>
        </w:rPr>
        <w:t>, las cuales se difunden a</w:t>
      </w:r>
      <w:r w:rsidR="006D2043">
        <w:rPr>
          <w:rFonts w:ascii="Arial" w:hAnsi="Arial" w:cs="Arial"/>
          <w:iCs/>
          <w:color w:val="202122"/>
          <w:shd w:val="clear" w:color="auto" w:fill="FFFFFF"/>
        </w:rPr>
        <w:t xml:space="preserve"> través de correo electrónico institucional</w:t>
      </w:r>
      <w:r w:rsidR="00D57458">
        <w:rPr>
          <w:rFonts w:ascii="Arial" w:hAnsi="Arial" w:cs="Arial"/>
          <w:iCs/>
          <w:color w:val="202122"/>
          <w:shd w:val="clear" w:color="auto" w:fill="FFFFFF"/>
        </w:rPr>
        <w:t>.</w:t>
      </w:r>
      <w:r w:rsidR="00036BC3" w:rsidRPr="002B03E0">
        <w:rPr>
          <w:rFonts w:ascii="Arial" w:hAnsi="Arial" w:cs="Arial"/>
          <w:iCs/>
          <w:color w:val="202122"/>
          <w:shd w:val="clear" w:color="auto" w:fill="FFFFFF"/>
        </w:rPr>
        <w:t xml:space="preserve"> </w:t>
      </w:r>
    </w:p>
    <w:p w14:paraId="7C36AEEE" w14:textId="77777777" w:rsidR="00036BC3" w:rsidRPr="002B03E0" w:rsidRDefault="00036BC3" w:rsidP="00AC2733">
      <w:pPr>
        <w:jc w:val="both"/>
        <w:rPr>
          <w:rFonts w:ascii="Arial" w:hAnsi="Arial" w:cs="Arial"/>
          <w:iCs/>
          <w:color w:val="202122"/>
          <w:shd w:val="clear" w:color="auto" w:fill="FFFFFF"/>
        </w:rPr>
      </w:pPr>
    </w:p>
    <w:p w14:paraId="39BAFBF2" w14:textId="57E29721" w:rsidR="002A6CF8" w:rsidRDefault="002A6CF8" w:rsidP="00507225">
      <w:pPr>
        <w:pStyle w:val="Prrafodelista"/>
        <w:numPr>
          <w:ilvl w:val="0"/>
          <w:numId w:val="25"/>
        </w:numPr>
        <w:jc w:val="both"/>
        <w:rPr>
          <w:rFonts w:ascii="Arial" w:hAnsi="Arial" w:cs="Arial"/>
          <w:iCs/>
          <w:color w:val="202122"/>
          <w:shd w:val="clear" w:color="auto" w:fill="FFFFFF"/>
        </w:rPr>
      </w:pPr>
      <w:r>
        <w:rPr>
          <w:rFonts w:ascii="Arial" w:hAnsi="Arial" w:cs="Arial"/>
          <w:iCs/>
          <w:color w:val="202122"/>
          <w:shd w:val="clear" w:color="auto" w:fill="FFFFFF"/>
        </w:rPr>
        <w:t>10 de agosto, con el fin de concientizar a los servidores respecto de la importancia de actuar siempre con integridad, el grupo de Gestión Humana y de la Información compartió mediante correo institucional una historieta que nos permite reflexionar al respecto.</w:t>
      </w:r>
    </w:p>
    <w:p w14:paraId="2ACCC09B" w14:textId="3A3D058A" w:rsidR="002A6CF8" w:rsidRDefault="002A6CF8" w:rsidP="00507225">
      <w:pPr>
        <w:pStyle w:val="Prrafodelista"/>
        <w:numPr>
          <w:ilvl w:val="0"/>
          <w:numId w:val="25"/>
        </w:numPr>
        <w:jc w:val="both"/>
        <w:rPr>
          <w:rFonts w:ascii="Arial" w:hAnsi="Arial" w:cs="Arial"/>
          <w:iCs/>
          <w:color w:val="202122"/>
          <w:shd w:val="clear" w:color="auto" w:fill="FFFFFF"/>
        </w:rPr>
      </w:pPr>
      <w:r>
        <w:rPr>
          <w:rFonts w:ascii="Arial" w:hAnsi="Arial" w:cs="Arial"/>
          <w:iCs/>
          <w:color w:val="202122"/>
          <w:shd w:val="clear" w:color="auto" w:fill="FFFFFF"/>
        </w:rPr>
        <w:t>16 de agosto, a través de correo institucional se socializó información remitida por CAFAM, relacionada con diferentes eventos culturales que se ofertaban en el teatro de Bellas Artes.</w:t>
      </w:r>
    </w:p>
    <w:p w14:paraId="585AFB01" w14:textId="336EC27A" w:rsidR="00CA7B31" w:rsidRDefault="00CA7B31" w:rsidP="00507225">
      <w:pPr>
        <w:pStyle w:val="Prrafodelista"/>
        <w:numPr>
          <w:ilvl w:val="0"/>
          <w:numId w:val="25"/>
        </w:numPr>
        <w:jc w:val="both"/>
        <w:rPr>
          <w:rFonts w:ascii="Arial" w:hAnsi="Arial" w:cs="Arial"/>
          <w:iCs/>
          <w:color w:val="202122"/>
          <w:shd w:val="clear" w:color="auto" w:fill="FFFFFF"/>
        </w:rPr>
      </w:pPr>
      <w:r>
        <w:rPr>
          <w:rFonts w:ascii="Arial" w:hAnsi="Arial" w:cs="Arial"/>
          <w:iCs/>
          <w:color w:val="202122"/>
          <w:shd w:val="clear" w:color="auto" w:fill="FFFFFF"/>
        </w:rPr>
        <w:t xml:space="preserve">20 de agosto, mediante correo institucional se compartió información remitida por la Caja de Compensación Familiar. Respecto de las fechas y procesos de matrícula para acceder a cupos en los </w:t>
      </w:r>
      <w:r w:rsidR="00E01CB2">
        <w:rPr>
          <w:rFonts w:ascii="Arial" w:hAnsi="Arial" w:cs="Arial"/>
          <w:iCs/>
          <w:color w:val="202122"/>
          <w:shd w:val="clear" w:color="auto" w:fill="FFFFFF"/>
        </w:rPr>
        <w:t xml:space="preserve">planteles educativos </w:t>
      </w:r>
      <w:r>
        <w:rPr>
          <w:rFonts w:ascii="Arial" w:hAnsi="Arial" w:cs="Arial"/>
          <w:iCs/>
          <w:color w:val="202122"/>
          <w:shd w:val="clear" w:color="auto" w:fill="FFFFFF"/>
        </w:rPr>
        <w:t xml:space="preserve">de CAFAM. </w:t>
      </w:r>
    </w:p>
    <w:p w14:paraId="0C5F481B" w14:textId="1F358CE0" w:rsidR="00B437F1" w:rsidRDefault="00B437F1" w:rsidP="00507225">
      <w:pPr>
        <w:pStyle w:val="Prrafodelista"/>
        <w:numPr>
          <w:ilvl w:val="0"/>
          <w:numId w:val="25"/>
        </w:numPr>
        <w:jc w:val="both"/>
        <w:rPr>
          <w:rFonts w:ascii="Arial" w:hAnsi="Arial" w:cs="Arial"/>
          <w:iCs/>
          <w:color w:val="202122"/>
          <w:shd w:val="clear" w:color="auto" w:fill="FFFFFF"/>
        </w:rPr>
      </w:pPr>
      <w:r>
        <w:rPr>
          <w:rFonts w:ascii="Arial" w:hAnsi="Arial" w:cs="Arial"/>
          <w:iCs/>
          <w:color w:val="202122"/>
          <w:shd w:val="clear" w:color="auto" w:fill="FFFFFF"/>
        </w:rPr>
        <w:t>2</w:t>
      </w:r>
      <w:r w:rsidR="00566DDC">
        <w:rPr>
          <w:rFonts w:ascii="Arial" w:hAnsi="Arial" w:cs="Arial"/>
          <w:iCs/>
          <w:color w:val="202122"/>
          <w:shd w:val="clear" w:color="auto" w:fill="FFFFFF"/>
        </w:rPr>
        <w:t>7</w:t>
      </w:r>
      <w:r>
        <w:rPr>
          <w:rFonts w:ascii="Arial" w:hAnsi="Arial" w:cs="Arial"/>
          <w:iCs/>
          <w:color w:val="202122"/>
          <w:shd w:val="clear" w:color="auto" w:fill="FFFFFF"/>
        </w:rPr>
        <w:t xml:space="preserve"> de</w:t>
      </w:r>
      <w:r w:rsidR="00566DDC">
        <w:rPr>
          <w:rFonts w:ascii="Arial" w:hAnsi="Arial" w:cs="Arial"/>
          <w:iCs/>
          <w:color w:val="202122"/>
          <w:shd w:val="clear" w:color="auto" w:fill="FFFFFF"/>
        </w:rPr>
        <w:t xml:space="preserve"> septiembre</w:t>
      </w:r>
      <w:r w:rsidR="005409BE">
        <w:rPr>
          <w:rFonts w:ascii="Arial" w:hAnsi="Arial" w:cs="Arial"/>
          <w:iCs/>
          <w:color w:val="202122"/>
          <w:shd w:val="clear" w:color="auto" w:fill="FFFFFF"/>
        </w:rPr>
        <w:t>,</w:t>
      </w:r>
      <w:r>
        <w:rPr>
          <w:rFonts w:ascii="Arial" w:hAnsi="Arial" w:cs="Arial"/>
          <w:iCs/>
          <w:color w:val="202122"/>
          <w:shd w:val="clear" w:color="auto" w:fill="FFFFFF"/>
        </w:rPr>
        <w:t xml:space="preserve"> </w:t>
      </w:r>
      <w:r w:rsidR="0083792D">
        <w:rPr>
          <w:rFonts w:ascii="Arial" w:hAnsi="Arial" w:cs="Arial"/>
          <w:iCs/>
          <w:color w:val="202122"/>
          <w:shd w:val="clear" w:color="auto" w:fill="FFFFFF"/>
        </w:rPr>
        <w:t xml:space="preserve">a través del correo corporativo se socializó </w:t>
      </w:r>
      <w:r>
        <w:rPr>
          <w:rFonts w:ascii="Arial" w:hAnsi="Arial" w:cs="Arial"/>
          <w:iCs/>
          <w:color w:val="202122"/>
          <w:shd w:val="clear" w:color="auto" w:fill="FFFFFF"/>
        </w:rPr>
        <w:t>convocatoria compartida por la Caja de Compensación Familiar para la postulación de afiliados y beneficiarios para el otorgamiento de becas para iniciar estudios de pregrado en UNICAFAM.</w:t>
      </w:r>
    </w:p>
    <w:p w14:paraId="1F5CE078" w14:textId="77777777" w:rsidR="00566DDC" w:rsidRDefault="00566DDC" w:rsidP="00566DDC">
      <w:pPr>
        <w:pStyle w:val="Prrafodelista"/>
        <w:jc w:val="both"/>
        <w:rPr>
          <w:rFonts w:ascii="Arial" w:hAnsi="Arial" w:cs="Arial"/>
          <w:iCs/>
          <w:color w:val="202122"/>
          <w:shd w:val="clear" w:color="auto" w:fill="FFFFFF"/>
        </w:rPr>
      </w:pPr>
    </w:p>
    <w:p w14:paraId="429A8900" w14:textId="40EBE8B1" w:rsidR="000648AE" w:rsidRDefault="005659EC" w:rsidP="00566DDC">
      <w:pPr>
        <w:pStyle w:val="Prrafodelista"/>
        <w:numPr>
          <w:ilvl w:val="1"/>
          <w:numId w:val="25"/>
        </w:numPr>
        <w:jc w:val="both"/>
        <w:rPr>
          <w:rFonts w:ascii="Arial" w:hAnsi="Arial" w:cs="Arial"/>
          <w:b/>
          <w:color w:val="0070C0"/>
        </w:rPr>
      </w:pPr>
      <w:r w:rsidRPr="00566DDC">
        <w:rPr>
          <w:rFonts w:ascii="Arial" w:hAnsi="Arial" w:cs="Arial"/>
          <w:b/>
          <w:color w:val="0070C0"/>
        </w:rPr>
        <w:t>fechas especiales:</w:t>
      </w:r>
    </w:p>
    <w:p w14:paraId="354A9273" w14:textId="77777777" w:rsidR="0083792D" w:rsidRPr="00566DDC" w:rsidRDefault="0083792D" w:rsidP="0083792D">
      <w:pPr>
        <w:pStyle w:val="Prrafodelista"/>
        <w:ind w:left="1080"/>
        <w:jc w:val="both"/>
        <w:rPr>
          <w:rFonts w:ascii="Arial" w:hAnsi="Arial" w:cs="Arial"/>
          <w:b/>
          <w:color w:val="0070C0"/>
        </w:rPr>
      </w:pPr>
    </w:p>
    <w:p w14:paraId="36C9F024" w14:textId="23C8687A" w:rsidR="00E76641" w:rsidRDefault="007B3F6B" w:rsidP="00E76641">
      <w:pPr>
        <w:pStyle w:val="Prrafodelista"/>
        <w:numPr>
          <w:ilvl w:val="0"/>
          <w:numId w:val="27"/>
        </w:numPr>
        <w:jc w:val="both"/>
        <w:rPr>
          <w:rFonts w:ascii="Arial" w:hAnsi="Arial" w:cs="Arial"/>
          <w:iCs/>
          <w:color w:val="202122"/>
          <w:shd w:val="clear" w:color="auto" w:fill="FFFFFF"/>
        </w:rPr>
      </w:pPr>
      <w:r>
        <w:rPr>
          <w:rFonts w:ascii="Arial" w:hAnsi="Arial" w:cs="Arial"/>
          <w:iCs/>
          <w:color w:val="202122"/>
          <w:shd w:val="clear" w:color="auto" w:fill="FFFFFF"/>
        </w:rPr>
        <w:t>El 15</w:t>
      </w:r>
      <w:r w:rsidR="00E76641" w:rsidRPr="002B03E0">
        <w:rPr>
          <w:rFonts w:ascii="Arial" w:hAnsi="Arial" w:cs="Arial"/>
          <w:iCs/>
          <w:color w:val="202122"/>
          <w:shd w:val="clear" w:color="auto" w:fill="FFFFFF"/>
        </w:rPr>
        <w:t xml:space="preserve"> de </w:t>
      </w:r>
      <w:r>
        <w:rPr>
          <w:rFonts w:ascii="Arial" w:hAnsi="Arial" w:cs="Arial"/>
          <w:iCs/>
          <w:color w:val="202122"/>
          <w:shd w:val="clear" w:color="auto" w:fill="FFFFFF"/>
        </w:rPr>
        <w:t xml:space="preserve">julio </w:t>
      </w:r>
      <w:r w:rsidR="00E76641" w:rsidRPr="002B03E0">
        <w:rPr>
          <w:rFonts w:ascii="Arial" w:hAnsi="Arial" w:cs="Arial"/>
          <w:iCs/>
          <w:color w:val="202122"/>
          <w:shd w:val="clear" w:color="auto" w:fill="FFFFFF"/>
        </w:rPr>
        <w:t>se envió a través de correo institucional una tarjeta de felicitación con el fi</w:t>
      </w:r>
      <w:r w:rsidR="0083792D">
        <w:rPr>
          <w:rFonts w:ascii="Arial" w:hAnsi="Arial" w:cs="Arial"/>
          <w:iCs/>
          <w:color w:val="202122"/>
          <w:shd w:val="clear" w:color="auto" w:fill="FFFFFF"/>
        </w:rPr>
        <w:t>n de conmemorar y reconocer a lo</w:t>
      </w:r>
      <w:r w:rsidR="00E76641" w:rsidRPr="002B03E0">
        <w:rPr>
          <w:rFonts w:ascii="Arial" w:hAnsi="Arial" w:cs="Arial"/>
          <w:iCs/>
          <w:color w:val="202122"/>
          <w:shd w:val="clear" w:color="auto" w:fill="FFFFFF"/>
        </w:rPr>
        <w:t>s servidor</w:t>
      </w:r>
      <w:r w:rsidR="0083792D">
        <w:rPr>
          <w:rFonts w:ascii="Arial" w:hAnsi="Arial" w:cs="Arial"/>
          <w:iCs/>
          <w:color w:val="202122"/>
          <w:shd w:val="clear" w:color="auto" w:fill="FFFFFF"/>
        </w:rPr>
        <w:t>e</w:t>
      </w:r>
      <w:r w:rsidR="00E76641" w:rsidRPr="002B03E0">
        <w:rPr>
          <w:rFonts w:ascii="Arial" w:hAnsi="Arial" w:cs="Arial"/>
          <w:iCs/>
          <w:color w:val="202122"/>
          <w:shd w:val="clear" w:color="auto" w:fill="FFFFFF"/>
        </w:rPr>
        <w:t xml:space="preserve">s de la entidad en el marco </w:t>
      </w:r>
      <w:r w:rsidR="0057682C" w:rsidRPr="002B03E0">
        <w:rPr>
          <w:rFonts w:ascii="Arial" w:hAnsi="Arial" w:cs="Arial"/>
          <w:iCs/>
          <w:color w:val="202122"/>
          <w:shd w:val="clear" w:color="auto" w:fill="FFFFFF"/>
        </w:rPr>
        <w:t xml:space="preserve">del </w:t>
      </w:r>
      <w:r w:rsidR="0057682C">
        <w:rPr>
          <w:rFonts w:ascii="Arial" w:hAnsi="Arial" w:cs="Arial"/>
          <w:iCs/>
          <w:color w:val="202122"/>
          <w:shd w:val="clear" w:color="auto" w:fill="FFFFFF"/>
        </w:rPr>
        <w:t>aniversario</w:t>
      </w:r>
      <w:r>
        <w:rPr>
          <w:rFonts w:ascii="Arial" w:hAnsi="Arial" w:cs="Arial"/>
          <w:iCs/>
          <w:color w:val="202122"/>
          <w:shd w:val="clear" w:color="auto" w:fill="FFFFFF"/>
        </w:rPr>
        <w:t xml:space="preserve"> 67 de la </w:t>
      </w:r>
      <w:r w:rsidR="0083792D">
        <w:rPr>
          <w:rFonts w:ascii="Arial" w:hAnsi="Arial" w:cs="Arial"/>
          <w:iCs/>
          <w:color w:val="202122"/>
          <w:shd w:val="clear" w:color="auto" w:fill="FFFFFF"/>
        </w:rPr>
        <w:t xml:space="preserve">creación </w:t>
      </w:r>
      <w:r>
        <w:rPr>
          <w:rFonts w:ascii="Arial" w:hAnsi="Arial" w:cs="Arial"/>
          <w:iCs/>
          <w:color w:val="202122"/>
          <w:shd w:val="clear" w:color="auto" w:fill="FFFFFF"/>
        </w:rPr>
        <w:t>del INCI</w:t>
      </w:r>
      <w:r w:rsidR="00E76641" w:rsidRPr="002B03E0">
        <w:rPr>
          <w:rFonts w:ascii="Arial" w:hAnsi="Arial" w:cs="Arial"/>
          <w:iCs/>
          <w:color w:val="202122"/>
          <w:shd w:val="clear" w:color="auto" w:fill="FFFFFF"/>
        </w:rPr>
        <w:t>.</w:t>
      </w:r>
    </w:p>
    <w:p w14:paraId="6CF49B10" w14:textId="029D2BD6" w:rsidR="0057682C" w:rsidRDefault="0057682C" w:rsidP="00F728D7">
      <w:pPr>
        <w:ind w:left="360"/>
        <w:jc w:val="both"/>
        <w:rPr>
          <w:rFonts w:ascii="Arial" w:hAnsi="Arial" w:cs="Arial"/>
          <w:iCs/>
          <w:color w:val="202122"/>
          <w:shd w:val="clear" w:color="auto" w:fill="FFFFFF"/>
        </w:rPr>
      </w:pPr>
    </w:p>
    <w:p w14:paraId="2641817C" w14:textId="59C146F3" w:rsidR="00DE45FA" w:rsidRDefault="003B018F" w:rsidP="0083792D">
      <w:pPr>
        <w:pStyle w:val="Prrafodelista"/>
        <w:numPr>
          <w:ilvl w:val="0"/>
          <w:numId w:val="4"/>
        </w:numPr>
        <w:jc w:val="both"/>
        <w:rPr>
          <w:rFonts w:ascii="Arial" w:hAnsi="Arial" w:cs="Arial"/>
          <w:b/>
          <w:color w:val="0070C0"/>
        </w:rPr>
      </w:pPr>
      <w:r w:rsidRPr="0083792D">
        <w:rPr>
          <w:rFonts w:ascii="Arial" w:hAnsi="Arial" w:cs="Arial"/>
          <w:b/>
          <w:color w:val="0070C0"/>
        </w:rPr>
        <w:t>CONCLUSIONES</w:t>
      </w:r>
    </w:p>
    <w:p w14:paraId="66CBCC1D" w14:textId="77777777" w:rsidR="0083792D" w:rsidRPr="0083792D" w:rsidRDefault="0083792D" w:rsidP="0083792D">
      <w:pPr>
        <w:pStyle w:val="Prrafodelista"/>
        <w:jc w:val="both"/>
        <w:rPr>
          <w:rFonts w:ascii="Arial" w:hAnsi="Arial" w:cs="Arial"/>
          <w:b/>
          <w:color w:val="0070C0"/>
        </w:rPr>
      </w:pPr>
    </w:p>
    <w:p w14:paraId="4D7AC0F6" w14:textId="48A836CF" w:rsidR="000E2C61" w:rsidRDefault="00036BC3" w:rsidP="00537CC8">
      <w:pPr>
        <w:pStyle w:val="Prrafodelista"/>
        <w:numPr>
          <w:ilvl w:val="0"/>
          <w:numId w:val="22"/>
        </w:numPr>
        <w:spacing w:line="256" w:lineRule="auto"/>
        <w:jc w:val="both"/>
        <w:rPr>
          <w:rFonts w:ascii="Arial" w:hAnsi="Arial" w:cs="Arial"/>
          <w:color w:val="202122"/>
          <w:shd w:val="clear" w:color="auto" w:fill="FFFFFF"/>
        </w:rPr>
      </w:pPr>
      <w:r w:rsidRPr="002B03E0">
        <w:rPr>
          <w:rFonts w:ascii="Arial" w:hAnsi="Arial" w:cs="Arial"/>
          <w:color w:val="202122"/>
          <w:shd w:val="clear" w:color="auto" w:fill="FFFFFF"/>
        </w:rPr>
        <w:t xml:space="preserve">Se ejecutaron </w:t>
      </w:r>
      <w:r w:rsidR="000E2C61">
        <w:rPr>
          <w:rFonts w:ascii="Arial" w:hAnsi="Arial" w:cs="Arial"/>
          <w:color w:val="202122"/>
          <w:shd w:val="clear" w:color="auto" w:fill="FFFFFF"/>
        </w:rPr>
        <w:t xml:space="preserve">ocho </w:t>
      </w:r>
      <w:r w:rsidR="00BC66F9">
        <w:rPr>
          <w:rFonts w:ascii="Arial" w:hAnsi="Arial" w:cs="Arial"/>
          <w:color w:val="202122"/>
          <w:shd w:val="clear" w:color="auto" w:fill="FFFFFF"/>
        </w:rPr>
        <w:t>(</w:t>
      </w:r>
      <w:r w:rsidR="000E2C61">
        <w:rPr>
          <w:rFonts w:ascii="Arial" w:hAnsi="Arial" w:cs="Arial"/>
          <w:color w:val="202122"/>
          <w:shd w:val="clear" w:color="auto" w:fill="FFFFFF"/>
        </w:rPr>
        <w:t>8</w:t>
      </w:r>
      <w:r w:rsidR="00BC66F9">
        <w:rPr>
          <w:rFonts w:ascii="Arial" w:hAnsi="Arial" w:cs="Arial"/>
          <w:color w:val="202122"/>
          <w:shd w:val="clear" w:color="auto" w:fill="FFFFFF"/>
        </w:rPr>
        <w:t>)</w:t>
      </w:r>
      <w:r w:rsidRPr="002B03E0">
        <w:rPr>
          <w:rFonts w:ascii="Arial" w:hAnsi="Arial" w:cs="Arial"/>
          <w:color w:val="202122"/>
          <w:shd w:val="clear" w:color="auto" w:fill="FFFFFF"/>
        </w:rPr>
        <w:t xml:space="preserve"> actividades de </w:t>
      </w:r>
      <w:r w:rsidR="00BC66F9">
        <w:rPr>
          <w:rFonts w:ascii="Arial" w:hAnsi="Arial" w:cs="Arial"/>
          <w:color w:val="202122"/>
          <w:shd w:val="clear" w:color="auto" w:fill="FFFFFF"/>
        </w:rPr>
        <w:t>catorce (</w:t>
      </w:r>
      <w:r w:rsidR="002E33B6" w:rsidRPr="002B03E0">
        <w:rPr>
          <w:rFonts w:ascii="Arial" w:hAnsi="Arial" w:cs="Arial"/>
          <w:color w:val="202122"/>
          <w:shd w:val="clear" w:color="auto" w:fill="FFFFFF"/>
        </w:rPr>
        <w:t>1</w:t>
      </w:r>
      <w:r w:rsidR="00F37C22">
        <w:rPr>
          <w:rFonts w:ascii="Arial" w:hAnsi="Arial" w:cs="Arial"/>
          <w:color w:val="202122"/>
          <w:shd w:val="clear" w:color="auto" w:fill="FFFFFF"/>
        </w:rPr>
        <w:t>4</w:t>
      </w:r>
      <w:r w:rsidR="00BC66F9">
        <w:rPr>
          <w:rFonts w:ascii="Arial" w:hAnsi="Arial" w:cs="Arial"/>
          <w:color w:val="202122"/>
          <w:shd w:val="clear" w:color="auto" w:fill="FFFFFF"/>
        </w:rPr>
        <w:t>)</w:t>
      </w:r>
      <w:r w:rsidRPr="002B03E0">
        <w:rPr>
          <w:rFonts w:ascii="Arial" w:hAnsi="Arial" w:cs="Arial"/>
          <w:color w:val="202122"/>
          <w:shd w:val="clear" w:color="auto" w:fill="FFFFFF"/>
        </w:rPr>
        <w:t xml:space="preserve"> </w:t>
      </w:r>
      <w:r w:rsidR="00F37C22">
        <w:rPr>
          <w:rFonts w:ascii="Arial" w:hAnsi="Arial" w:cs="Arial"/>
          <w:color w:val="202122"/>
          <w:shd w:val="clear" w:color="auto" w:fill="FFFFFF"/>
        </w:rPr>
        <w:t xml:space="preserve">que estaban </w:t>
      </w:r>
      <w:r w:rsidR="00BC66F9">
        <w:rPr>
          <w:rFonts w:ascii="Arial" w:hAnsi="Arial" w:cs="Arial"/>
          <w:color w:val="202122"/>
          <w:shd w:val="clear" w:color="auto" w:fill="FFFFFF"/>
        </w:rPr>
        <w:t>p</w:t>
      </w:r>
      <w:r w:rsidRPr="002B03E0">
        <w:rPr>
          <w:rFonts w:ascii="Arial" w:hAnsi="Arial" w:cs="Arial"/>
          <w:color w:val="202122"/>
          <w:shd w:val="clear" w:color="auto" w:fill="FFFFFF"/>
        </w:rPr>
        <w:t xml:space="preserve">rogramadas </w:t>
      </w:r>
      <w:r w:rsidR="00AD2A16" w:rsidRPr="002B03E0">
        <w:rPr>
          <w:rFonts w:ascii="Arial" w:hAnsi="Arial" w:cs="Arial"/>
          <w:color w:val="202122"/>
          <w:shd w:val="clear" w:color="auto" w:fill="FFFFFF"/>
        </w:rPr>
        <w:t>en el cronograma d</w:t>
      </w:r>
      <w:r w:rsidR="002E33B6" w:rsidRPr="002B03E0">
        <w:rPr>
          <w:rFonts w:ascii="Arial" w:hAnsi="Arial" w:cs="Arial"/>
          <w:color w:val="202122"/>
          <w:shd w:val="clear" w:color="auto" w:fill="FFFFFF"/>
        </w:rPr>
        <w:t>el PBL</w:t>
      </w:r>
      <w:r w:rsidR="00BC66F9">
        <w:rPr>
          <w:rFonts w:ascii="Arial" w:hAnsi="Arial" w:cs="Arial"/>
          <w:color w:val="202122"/>
          <w:shd w:val="clear" w:color="auto" w:fill="FFFFFF"/>
        </w:rPr>
        <w:t xml:space="preserve">. Esto </w:t>
      </w:r>
      <w:r w:rsidR="0083792D">
        <w:rPr>
          <w:rFonts w:ascii="Arial" w:hAnsi="Arial" w:cs="Arial"/>
          <w:color w:val="202122"/>
          <w:shd w:val="clear" w:color="auto" w:fill="FFFFFF"/>
        </w:rPr>
        <w:t xml:space="preserve">entre otras cosas se </w:t>
      </w:r>
      <w:r w:rsidR="00BC66F9">
        <w:rPr>
          <w:rFonts w:ascii="Arial" w:hAnsi="Arial" w:cs="Arial"/>
          <w:color w:val="202122"/>
          <w:shd w:val="clear" w:color="auto" w:fill="FFFFFF"/>
        </w:rPr>
        <w:t>debi</w:t>
      </w:r>
      <w:r w:rsidR="0083792D">
        <w:rPr>
          <w:rFonts w:ascii="Arial" w:hAnsi="Arial" w:cs="Arial"/>
          <w:color w:val="202122"/>
          <w:shd w:val="clear" w:color="auto" w:fill="FFFFFF"/>
        </w:rPr>
        <w:t>ó</w:t>
      </w:r>
      <w:r w:rsidR="00BC66F9">
        <w:rPr>
          <w:rFonts w:ascii="Arial" w:hAnsi="Arial" w:cs="Arial"/>
          <w:color w:val="202122"/>
          <w:shd w:val="clear" w:color="auto" w:fill="FFFFFF"/>
        </w:rPr>
        <w:t xml:space="preserve"> a que </w:t>
      </w:r>
      <w:r w:rsidR="000E2C61">
        <w:rPr>
          <w:rFonts w:ascii="Arial" w:hAnsi="Arial" w:cs="Arial"/>
          <w:color w:val="202122"/>
          <w:shd w:val="clear" w:color="auto" w:fill="FFFFFF"/>
        </w:rPr>
        <w:t>varias de las acciones incluidas en el plan de trabajo se planearon y programaron considerando</w:t>
      </w:r>
      <w:r w:rsidR="008C504C">
        <w:rPr>
          <w:rFonts w:ascii="Arial" w:hAnsi="Arial" w:cs="Arial"/>
          <w:color w:val="202122"/>
          <w:shd w:val="clear" w:color="auto" w:fill="FFFFFF"/>
        </w:rPr>
        <w:t xml:space="preserve"> que para est</w:t>
      </w:r>
      <w:r w:rsidR="0083792D">
        <w:rPr>
          <w:rFonts w:ascii="Arial" w:hAnsi="Arial" w:cs="Arial"/>
          <w:color w:val="202122"/>
          <w:shd w:val="clear" w:color="auto" w:fill="FFFFFF"/>
        </w:rPr>
        <w:t>e</w:t>
      </w:r>
      <w:r w:rsidR="008C504C">
        <w:rPr>
          <w:rFonts w:ascii="Arial" w:hAnsi="Arial" w:cs="Arial"/>
          <w:color w:val="202122"/>
          <w:shd w:val="clear" w:color="auto" w:fill="FFFFFF"/>
        </w:rPr>
        <w:t xml:space="preserve"> </w:t>
      </w:r>
      <w:r w:rsidR="0083792D">
        <w:rPr>
          <w:rFonts w:ascii="Arial" w:hAnsi="Arial" w:cs="Arial"/>
          <w:color w:val="202122"/>
          <w:shd w:val="clear" w:color="auto" w:fill="FFFFFF"/>
        </w:rPr>
        <w:t xml:space="preserve">momento </w:t>
      </w:r>
      <w:r w:rsidR="008C504C">
        <w:rPr>
          <w:rFonts w:ascii="Arial" w:hAnsi="Arial" w:cs="Arial"/>
          <w:color w:val="202122"/>
          <w:shd w:val="clear" w:color="auto" w:fill="FFFFFF"/>
        </w:rPr>
        <w:t>ya se contaría con la suscripción del contrato de prestación de servicios de apoyo para la ejecución de las actividades del Plan Estratégico de Recursos Humanos que por supuesto involucran el Plan de Bienestar Laboral</w:t>
      </w:r>
      <w:r w:rsidR="0083792D">
        <w:rPr>
          <w:rFonts w:ascii="Arial" w:hAnsi="Arial" w:cs="Arial"/>
          <w:color w:val="202122"/>
          <w:shd w:val="clear" w:color="auto" w:fill="FFFFFF"/>
        </w:rPr>
        <w:t>. no obstante, debido a diferentes situaciones no fue posible celebrar dicho contrato en la fecha planeada por lo que resulta necesario aplazar la realización de estos eventos para el último trimestre de la vigencia.</w:t>
      </w:r>
      <w:r w:rsidR="008C504C">
        <w:rPr>
          <w:rFonts w:ascii="Arial" w:hAnsi="Arial" w:cs="Arial"/>
          <w:color w:val="202122"/>
          <w:shd w:val="clear" w:color="auto" w:fill="FFFFFF"/>
        </w:rPr>
        <w:t xml:space="preserve">  </w:t>
      </w:r>
    </w:p>
    <w:p w14:paraId="784B8235" w14:textId="4EA20F5C" w:rsidR="00537CC8" w:rsidRDefault="00537CC8" w:rsidP="00537CC8">
      <w:pPr>
        <w:spacing w:line="256" w:lineRule="auto"/>
        <w:jc w:val="both"/>
        <w:rPr>
          <w:rFonts w:ascii="Arial" w:hAnsi="Arial" w:cs="Arial"/>
          <w:color w:val="202122"/>
          <w:shd w:val="clear" w:color="auto" w:fill="FFFFFF"/>
        </w:rPr>
      </w:pPr>
    </w:p>
    <w:p w14:paraId="3A342998" w14:textId="77777777" w:rsidR="00537CC8" w:rsidRPr="00537CC8" w:rsidRDefault="00537CC8" w:rsidP="00537CC8">
      <w:pPr>
        <w:spacing w:line="256" w:lineRule="auto"/>
        <w:jc w:val="both"/>
        <w:rPr>
          <w:rFonts w:ascii="Arial" w:hAnsi="Arial" w:cs="Arial"/>
          <w:color w:val="202122"/>
          <w:shd w:val="clear" w:color="auto" w:fill="FFFFFF"/>
        </w:rPr>
      </w:pPr>
    </w:p>
    <w:p w14:paraId="170A8DD1" w14:textId="6E86945B" w:rsidR="00036BC3" w:rsidRDefault="00537CC8" w:rsidP="008D4A58">
      <w:pPr>
        <w:pStyle w:val="Prrafodelista"/>
        <w:numPr>
          <w:ilvl w:val="0"/>
          <w:numId w:val="22"/>
        </w:numPr>
        <w:spacing w:line="256" w:lineRule="auto"/>
        <w:jc w:val="both"/>
        <w:rPr>
          <w:rFonts w:ascii="Arial" w:hAnsi="Arial" w:cs="Arial"/>
          <w:color w:val="202122"/>
          <w:shd w:val="clear" w:color="auto" w:fill="FFFFFF"/>
        </w:rPr>
      </w:pPr>
      <w:r>
        <w:rPr>
          <w:rFonts w:ascii="Arial" w:hAnsi="Arial" w:cs="Arial"/>
          <w:color w:val="202122"/>
          <w:shd w:val="clear" w:color="auto" w:fill="FFFFFF"/>
        </w:rPr>
        <w:lastRenderedPageBreak/>
        <w:t>Al corte de este informe e</w:t>
      </w:r>
      <w:r w:rsidR="002E33B6" w:rsidRPr="002B03E0">
        <w:rPr>
          <w:rFonts w:ascii="Arial" w:hAnsi="Arial" w:cs="Arial"/>
          <w:color w:val="202122"/>
          <w:shd w:val="clear" w:color="auto" w:fill="FFFFFF"/>
        </w:rPr>
        <w:t>l P</w:t>
      </w:r>
      <w:r w:rsidR="00081F08">
        <w:rPr>
          <w:rFonts w:ascii="Arial" w:hAnsi="Arial" w:cs="Arial"/>
          <w:color w:val="202122"/>
          <w:shd w:val="clear" w:color="auto" w:fill="FFFFFF"/>
        </w:rPr>
        <w:t xml:space="preserve">lan de </w:t>
      </w:r>
      <w:r w:rsidR="002E33B6" w:rsidRPr="002B03E0">
        <w:rPr>
          <w:rFonts w:ascii="Arial" w:hAnsi="Arial" w:cs="Arial"/>
          <w:color w:val="202122"/>
          <w:shd w:val="clear" w:color="auto" w:fill="FFFFFF"/>
        </w:rPr>
        <w:t>B</w:t>
      </w:r>
      <w:r w:rsidR="00081F08">
        <w:rPr>
          <w:rFonts w:ascii="Arial" w:hAnsi="Arial" w:cs="Arial"/>
          <w:color w:val="202122"/>
          <w:shd w:val="clear" w:color="auto" w:fill="FFFFFF"/>
        </w:rPr>
        <w:t xml:space="preserve">ienestar </w:t>
      </w:r>
      <w:r w:rsidR="002E33B6" w:rsidRPr="002B03E0">
        <w:rPr>
          <w:rFonts w:ascii="Arial" w:hAnsi="Arial" w:cs="Arial"/>
          <w:color w:val="202122"/>
          <w:shd w:val="clear" w:color="auto" w:fill="FFFFFF"/>
        </w:rPr>
        <w:t>L</w:t>
      </w:r>
      <w:r w:rsidR="00081F08">
        <w:rPr>
          <w:rFonts w:ascii="Arial" w:hAnsi="Arial" w:cs="Arial"/>
          <w:color w:val="202122"/>
          <w:shd w:val="clear" w:color="auto" w:fill="FFFFFF"/>
        </w:rPr>
        <w:t>aboral</w:t>
      </w:r>
      <w:r w:rsidR="00036BC3" w:rsidRPr="002B03E0">
        <w:rPr>
          <w:rFonts w:ascii="Arial" w:hAnsi="Arial" w:cs="Arial"/>
          <w:color w:val="202122"/>
          <w:shd w:val="clear" w:color="auto" w:fill="FFFFFF"/>
        </w:rPr>
        <w:t xml:space="preserve"> se encuentra en un avance </w:t>
      </w:r>
      <w:r w:rsidR="009973F8" w:rsidRPr="002B03E0">
        <w:rPr>
          <w:rFonts w:ascii="Arial" w:hAnsi="Arial" w:cs="Arial"/>
          <w:color w:val="202122"/>
          <w:shd w:val="clear" w:color="auto" w:fill="FFFFFF"/>
        </w:rPr>
        <w:t xml:space="preserve">de ejecución </w:t>
      </w:r>
      <w:r w:rsidR="00036BC3" w:rsidRPr="002B03E0">
        <w:rPr>
          <w:rFonts w:ascii="Arial" w:hAnsi="Arial" w:cs="Arial"/>
          <w:color w:val="202122"/>
          <w:shd w:val="clear" w:color="auto" w:fill="FFFFFF"/>
        </w:rPr>
        <w:t xml:space="preserve">del </w:t>
      </w:r>
      <w:r w:rsidR="00923320">
        <w:rPr>
          <w:rFonts w:ascii="Arial" w:hAnsi="Arial" w:cs="Arial"/>
          <w:color w:val="202122"/>
          <w:shd w:val="clear" w:color="auto" w:fill="FFFFFF"/>
        </w:rPr>
        <w:t>54</w:t>
      </w:r>
      <w:r w:rsidR="00036BC3" w:rsidRPr="002B03E0">
        <w:rPr>
          <w:rFonts w:ascii="Arial" w:hAnsi="Arial" w:cs="Arial"/>
          <w:color w:val="202122"/>
          <w:shd w:val="clear" w:color="auto" w:fill="FFFFFF"/>
        </w:rPr>
        <w:t>%</w:t>
      </w:r>
    </w:p>
    <w:p w14:paraId="3BF669A9" w14:textId="4E4F3F40" w:rsidR="00923320" w:rsidRPr="002B03E0" w:rsidRDefault="00923320" w:rsidP="008D4A58">
      <w:pPr>
        <w:pStyle w:val="Prrafodelista"/>
        <w:numPr>
          <w:ilvl w:val="0"/>
          <w:numId w:val="22"/>
        </w:numPr>
        <w:spacing w:line="256" w:lineRule="auto"/>
        <w:jc w:val="both"/>
        <w:rPr>
          <w:rFonts w:ascii="Arial" w:hAnsi="Arial" w:cs="Arial"/>
          <w:color w:val="202122"/>
          <w:shd w:val="clear" w:color="auto" w:fill="FFFFFF"/>
        </w:rPr>
      </w:pPr>
      <w:r>
        <w:rPr>
          <w:rFonts w:ascii="Arial" w:hAnsi="Arial" w:cs="Arial"/>
          <w:color w:val="202122"/>
          <w:shd w:val="clear" w:color="auto" w:fill="FFFFFF"/>
        </w:rPr>
        <w:t>Para el tercer trimestre de 2022 el PBL arroja un indicador de cobertura del 87,7%</w:t>
      </w:r>
    </w:p>
    <w:p w14:paraId="4657D499" w14:textId="250AFCFD" w:rsidR="00036BC3" w:rsidRDefault="00036BC3" w:rsidP="00AF7249">
      <w:pPr>
        <w:jc w:val="both"/>
        <w:rPr>
          <w:rFonts w:ascii="Arial" w:hAnsi="Arial" w:cs="Arial"/>
          <w:color w:val="202122"/>
          <w:shd w:val="clear" w:color="auto" w:fill="FFFFFF"/>
        </w:rPr>
      </w:pPr>
    </w:p>
    <w:p w14:paraId="31982EC8" w14:textId="77777777" w:rsidR="00447E2A" w:rsidRPr="002B03E0" w:rsidRDefault="00447E2A" w:rsidP="00AF7249">
      <w:pPr>
        <w:jc w:val="both"/>
        <w:rPr>
          <w:rFonts w:ascii="Arial" w:hAnsi="Arial" w:cs="Arial"/>
          <w:color w:val="202122"/>
          <w:shd w:val="clear" w:color="auto" w:fill="FFFFFF"/>
        </w:rPr>
      </w:pPr>
    </w:p>
    <w:tbl>
      <w:tblPr>
        <w:tblW w:w="9322" w:type="dxa"/>
        <w:tblLook w:val="04A0" w:firstRow="1" w:lastRow="0" w:firstColumn="1" w:lastColumn="0" w:noHBand="0" w:noVBand="1"/>
      </w:tblPr>
      <w:tblGrid>
        <w:gridCol w:w="4390"/>
        <w:gridCol w:w="680"/>
        <w:gridCol w:w="4252"/>
      </w:tblGrid>
      <w:tr w:rsidR="00447E2A" w:rsidRPr="00B35F4E" w14:paraId="7B40B450" w14:textId="77777777" w:rsidTr="000B696B">
        <w:tc>
          <w:tcPr>
            <w:tcW w:w="4390" w:type="dxa"/>
          </w:tcPr>
          <w:p w14:paraId="426D21BA" w14:textId="77777777" w:rsidR="000B696B" w:rsidRDefault="000B696B" w:rsidP="000B696B">
            <w:pPr>
              <w:rPr>
                <w:rFonts w:ascii="Arial" w:eastAsia="Calibri" w:hAnsi="Arial" w:cs="Arial"/>
                <w:iCs/>
                <w:lang w:val="es-ES"/>
              </w:rPr>
            </w:pPr>
          </w:p>
          <w:p w14:paraId="1E9C0D7B" w14:textId="74141B6D" w:rsidR="00447E2A" w:rsidRPr="00B35F4E" w:rsidRDefault="00447E2A" w:rsidP="000B696B">
            <w:pPr>
              <w:rPr>
                <w:rFonts w:ascii="Arial" w:eastAsia="Calibri" w:hAnsi="Arial" w:cs="Arial"/>
                <w:b/>
                <w:iCs/>
                <w:lang w:val="es-ES"/>
              </w:rPr>
            </w:pPr>
            <w:r w:rsidRPr="00B35F4E">
              <w:rPr>
                <w:rFonts w:ascii="Arial" w:eastAsia="Calibri" w:hAnsi="Arial" w:cs="Arial"/>
                <w:iCs/>
                <w:lang w:val="es-ES"/>
              </w:rPr>
              <w:t>Elaboró</w:t>
            </w:r>
            <w:r w:rsidRPr="00B35F4E">
              <w:rPr>
                <w:rFonts w:ascii="Arial" w:eastAsia="Calibri" w:hAnsi="Arial" w:cs="Arial"/>
                <w:b/>
                <w:iCs/>
                <w:lang w:val="es-ES"/>
              </w:rPr>
              <w:t>:</w:t>
            </w:r>
          </w:p>
        </w:tc>
        <w:tc>
          <w:tcPr>
            <w:tcW w:w="680" w:type="dxa"/>
          </w:tcPr>
          <w:p w14:paraId="63BDE8F2" w14:textId="77777777" w:rsidR="00447E2A" w:rsidRPr="00B35F4E" w:rsidRDefault="00447E2A" w:rsidP="000B696B">
            <w:pPr>
              <w:spacing w:line="254" w:lineRule="auto"/>
              <w:rPr>
                <w:rFonts w:ascii="Arial" w:eastAsia="Calibri" w:hAnsi="Arial" w:cs="Arial"/>
                <w:b/>
                <w:lang w:val="es-ES"/>
              </w:rPr>
            </w:pPr>
          </w:p>
        </w:tc>
        <w:tc>
          <w:tcPr>
            <w:tcW w:w="4252" w:type="dxa"/>
          </w:tcPr>
          <w:p w14:paraId="6758793E" w14:textId="1920D10B" w:rsidR="00447E2A" w:rsidRPr="00B35F4E" w:rsidRDefault="005B1A7F" w:rsidP="000B696B">
            <w:pPr>
              <w:rPr>
                <w:rFonts w:ascii="Arial" w:eastAsia="Calibri" w:hAnsi="Arial" w:cs="Arial"/>
                <w:lang w:val="es-ES"/>
              </w:rPr>
            </w:pPr>
            <w:r>
              <w:rPr>
                <w:rFonts w:ascii="Arial" w:eastAsia="Calibri" w:hAnsi="Arial" w:cs="Arial"/>
                <w:lang w:val="es-ES"/>
              </w:rPr>
              <w:t xml:space="preserve">Aprobó </w:t>
            </w:r>
          </w:p>
          <w:p w14:paraId="48302D25" w14:textId="77777777" w:rsidR="00447E2A" w:rsidRPr="00B35F4E" w:rsidRDefault="00447E2A" w:rsidP="000B696B">
            <w:pPr>
              <w:rPr>
                <w:rFonts w:ascii="Arial" w:eastAsia="Calibri" w:hAnsi="Arial" w:cs="Arial"/>
                <w:b/>
                <w:iCs/>
                <w:lang w:val="es-ES"/>
              </w:rPr>
            </w:pPr>
          </w:p>
        </w:tc>
      </w:tr>
      <w:tr w:rsidR="00447E2A" w:rsidRPr="00B35F4E" w14:paraId="7678053C" w14:textId="77777777" w:rsidTr="000B696B">
        <w:tc>
          <w:tcPr>
            <w:tcW w:w="4390" w:type="dxa"/>
            <w:hideMark/>
          </w:tcPr>
          <w:p w14:paraId="7C525306" w14:textId="77777777" w:rsidR="00447E2A" w:rsidRPr="00B35F4E" w:rsidRDefault="00447E2A" w:rsidP="000B696B">
            <w:pPr>
              <w:rPr>
                <w:rFonts w:ascii="Arial" w:eastAsia="Calibri" w:hAnsi="Arial" w:cs="Arial"/>
                <w:b/>
                <w:iCs/>
                <w:lang w:val="es-ES"/>
              </w:rPr>
            </w:pPr>
            <w:r w:rsidRPr="00B35F4E">
              <w:rPr>
                <w:rFonts w:ascii="Arial" w:eastAsia="Calibri" w:hAnsi="Arial" w:cs="Arial"/>
                <w:b/>
                <w:iCs/>
                <w:lang w:val="es-ES"/>
              </w:rPr>
              <w:t>Diana Marcela Parra</w:t>
            </w:r>
          </w:p>
        </w:tc>
        <w:tc>
          <w:tcPr>
            <w:tcW w:w="680" w:type="dxa"/>
          </w:tcPr>
          <w:p w14:paraId="7D481805" w14:textId="77777777" w:rsidR="00447E2A" w:rsidRPr="00B35F4E" w:rsidRDefault="00447E2A" w:rsidP="000B696B">
            <w:pPr>
              <w:spacing w:line="254" w:lineRule="auto"/>
              <w:rPr>
                <w:rFonts w:ascii="Arial" w:eastAsia="Calibri" w:hAnsi="Arial" w:cs="Arial"/>
                <w:lang w:val="es-ES"/>
              </w:rPr>
            </w:pPr>
          </w:p>
        </w:tc>
        <w:tc>
          <w:tcPr>
            <w:tcW w:w="4252" w:type="dxa"/>
            <w:hideMark/>
          </w:tcPr>
          <w:p w14:paraId="51CE67FC" w14:textId="13F9309E" w:rsidR="00447E2A" w:rsidRPr="00B35F4E" w:rsidRDefault="00923320" w:rsidP="000B696B">
            <w:pPr>
              <w:rPr>
                <w:rFonts w:ascii="Arial" w:eastAsia="Calibri" w:hAnsi="Arial" w:cs="Arial"/>
                <w:b/>
                <w:iCs/>
                <w:lang w:val="es-ES"/>
              </w:rPr>
            </w:pPr>
            <w:r>
              <w:rPr>
                <w:rFonts w:ascii="Arial" w:eastAsia="Calibri" w:hAnsi="Arial" w:cs="Arial"/>
                <w:b/>
                <w:iCs/>
                <w:lang w:val="es-ES"/>
              </w:rPr>
              <w:t xml:space="preserve">Ricardo Hernández Mateus  </w:t>
            </w:r>
          </w:p>
        </w:tc>
      </w:tr>
      <w:tr w:rsidR="00447E2A" w:rsidRPr="00B35F4E" w14:paraId="133286E6" w14:textId="77777777" w:rsidTr="000B696B">
        <w:tc>
          <w:tcPr>
            <w:tcW w:w="4390" w:type="dxa"/>
            <w:hideMark/>
          </w:tcPr>
          <w:p w14:paraId="756DD511" w14:textId="77777777" w:rsidR="00447E2A" w:rsidRPr="00B35F4E" w:rsidRDefault="00447E2A" w:rsidP="000B696B">
            <w:pPr>
              <w:rPr>
                <w:rFonts w:ascii="Arial" w:eastAsia="Calibri" w:hAnsi="Arial" w:cs="Arial"/>
                <w:iCs/>
                <w:lang w:val="es-ES"/>
              </w:rPr>
            </w:pPr>
            <w:r w:rsidRPr="00B35F4E">
              <w:rPr>
                <w:rFonts w:ascii="Arial" w:eastAsia="Calibri" w:hAnsi="Arial" w:cs="Arial"/>
                <w:iCs/>
                <w:lang w:val="es-ES"/>
              </w:rPr>
              <w:t>Técnico operativo, Grupo de Gestión Humana y de la información</w:t>
            </w:r>
          </w:p>
        </w:tc>
        <w:tc>
          <w:tcPr>
            <w:tcW w:w="680" w:type="dxa"/>
          </w:tcPr>
          <w:p w14:paraId="1193DA33" w14:textId="77777777" w:rsidR="00447E2A" w:rsidRPr="00B35F4E" w:rsidRDefault="00447E2A" w:rsidP="000B696B">
            <w:pPr>
              <w:spacing w:line="254" w:lineRule="auto"/>
              <w:rPr>
                <w:rFonts w:ascii="Arial" w:eastAsia="Calibri" w:hAnsi="Arial" w:cs="Arial"/>
                <w:lang w:val="es-ES"/>
              </w:rPr>
            </w:pPr>
          </w:p>
        </w:tc>
        <w:tc>
          <w:tcPr>
            <w:tcW w:w="4252" w:type="dxa"/>
            <w:hideMark/>
          </w:tcPr>
          <w:p w14:paraId="70269517" w14:textId="16766C18" w:rsidR="00447E2A" w:rsidRPr="00B35F4E" w:rsidRDefault="00447E2A" w:rsidP="00923320">
            <w:pPr>
              <w:rPr>
                <w:rFonts w:ascii="Arial" w:eastAsia="Calibri" w:hAnsi="Arial" w:cs="Arial"/>
                <w:iCs/>
                <w:lang w:val="es-ES"/>
              </w:rPr>
            </w:pPr>
            <w:r w:rsidRPr="00B35F4E">
              <w:rPr>
                <w:rFonts w:ascii="Arial" w:eastAsia="Calibri" w:hAnsi="Arial" w:cs="Arial"/>
                <w:iCs/>
                <w:lang w:val="es-ES"/>
              </w:rPr>
              <w:t>Coordinador</w:t>
            </w:r>
            <w:r w:rsidR="00923320">
              <w:rPr>
                <w:rFonts w:ascii="Arial" w:eastAsia="Calibri" w:hAnsi="Arial" w:cs="Arial"/>
                <w:iCs/>
                <w:lang w:val="es-ES"/>
              </w:rPr>
              <w:t xml:space="preserve"> (E)</w:t>
            </w:r>
            <w:r w:rsidRPr="00B35F4E">
              <w:rPr>
                <w:rFonts w:ascii="Arial" w:eastAsia="Calibri" w:hAnsi="Arial" w:cs="Arial"/>
                <w:iCs/>
                <w:lang w:val="es-ES"/>
              </w:rPr>
              <w:t>, Grupo de Gestión Humana y de la información</w:t>
            </w:r>
          </w:p>
        </w:tc>
      </w:tr>
    </w:tbl>
    <w:p w14:paraId="3283BEFC" w14:textId="77777777" w:rsidR="00036BC3" w:rsidRPr="002B03E0" w:rsidRDefault="00036BC3" w:rsidP="000C0762">
      <w:pPr>
        <w:ind w:firstLine="708"/>
        <w:jc w:val="both"/>
        <w:rPr>
          <w:rFonts w:ascii="Arial" w:hAnsi="Arial" w:cs="Arial"/>
          <w:color w:val="202122"/>
          <w:shd w:val="clear" w:color="auto" w:fill="FFFFFF"/>
        </w:rPr>
      </w:pPr>
    </w:p>
    <w:p w14:paraId="03429561" w14:textId="77777777" w:rsidR="00036BC3" w:rsidRPr="002B03E0" w:rsidRDefault="00036BC3" w:rsidP="000C0762">
      <w:pPr>
        <w:ind w:firstLine="708"/>
        <w:jc w:val="both"/>
        <w:rPr>
          <w:rFonts w:ascii="Arial" w:hAnsi="Arial" w:cs="Arial"/>
          <w:color w:val="202122"/>
          <w:shd w:val="clear" w:color="auto" w:fill="FFFFFF"/>
        </w:rPr>
      </w:pPr>
    </w:p>
    <w:sectPr w:rsidR="00036BC3" w:rsidRPr="002B03E0" w:rsidSect="0067632C">
      <w:headerReference w:type="default" r:id="rId17"/>
      <w:footerReference w:type="defaul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B60CF" w14:textId="77777777" w:rsidR="00030FBB" w:rsidRDefault="00030FBB" w:rsidP="00185B89">
      <w:pPr>
        <w:spacing w:after="0" w:line="240" w:lineRule="auto"/>
      </w:pPr>
      <w:r>
        <w:separator/>
      </w:r>
    </w:p>
  </w:endnote>
  <w:endnote w:type="continuationSeparator" w:id="0">
    <w:p w14:paraId="02FE8CD3" w14:textId="77777777" w:rsidR="00030FBB" w:rsidRDefault="00030FBB" w:rsidP="00185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209665"/>
      <w:docPartObj>
        <w:docPartGallery w:val="Page Numbers (Bottom of Page)"/>
        <w:docPartUnique/>
      </w:docPartObj>
    </w:sdtPr>
    <w:sdtEndPr/>
    <w:sdtContent>
      <w:sdt>
        <w:sdtPr>
          <w:id w:val="-1705238520"/>
          <w:docPartObj>
            <w:docPartGallery w:val="Page Numbers (Top of Page)"/>
            <w:docPartUnique/>
          </w:docPartObj>
        </w:sdtPr>
        <w:sdtEndPr/>
        <w:sdtContent>
          <w:p w14:paraId="265CCA03" w14:textId="64781987" w:rsidR="0083792D" w:rsidRDefault="0083792D">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B1A7F">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B1A7F">
              <w:rPr>
                <w:b/>
                <w:bCs/>
                <w:noProof/>
              </w:rPr>
              <w:t>11</w:t>
            </w:r>
            <w:r>
              <w:rPr>
                <w:b/>
                <w:bCs/>
                <w:sz w:val="24"/>
                <w:szCs w:val="24"/>
              </w:rPr>
              <w:fldChar w:fldCharType="end"/>
            </w:r>
          </w:p>
        </w:sdtContent>
      </w:sdt>
    </w:sdtContent>
  </w:sdt>
  <w:p w14:paraId="0ED26FF1" w14:textId="77777777" w:rsidR="0083792D" w:rsidRDefault="00837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9B166" w14:textId="77777777" w:rsidR="00030FBB" w:rsidRDefault="00030FBB" w:rsidP="00185B89">
      <w:pPr>
        <w:spacing w:after="0" w:line="240" w:lineRule="auto"/>
      </w:pPr>
      <w:r>
        <w:separator/>
      </w:r>
    </w:p>
  </w:footnote>
  <w:footnote w:type="continuationSeparator" w:id="0">
    <w:p w14:paraId="2CE6ABB9" w14:textId="77777777" w:rsidR="00030FBB" w:rsidRDefault="00030FBB" w:rsidP="00185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D3C1" w14:textId="77777777" w:rsidR="0083792D" w:rsidRDefault="0083792D" w:rsidP="00B95294">
    <w:pPr>
      <w:pStyle w:val="Encabezado"/>
    </w:pPr>
    <w:r w:rsidRPr="00B95294">
      <w:rPr>
        <w:rFonts w:ascii="Calibri" w:eastAsia="Calibri" w:hAnsi="Calibri" w:cs="Times New Roman"/>
        <w:noProof/>
        <w:lang w:eastAsia="es-CO"/>
      </w:rPr>
      <w:drawing>
        <wp:inline distT="0" distB="0" distL="0" distR="0" wp14:anchorId="15A8EB61" wp14:editId="0C5A9905">
          <wp:extent cx="1524000" cy="425450"/>
          <wp:effectExtent l="0" t="0" r="0" b="0"/>
          <wp:docPr id="3" name="Imagen 1" descr="Macintosh HD:Users:dimprenta:Desktop:Captura de pantalla 2019-01-25 a las 3.10.13 p.m..pn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2" name="Imagen 1" descr="Macintosh HD:Users:dimprenta:Desktop:Captura de pantalla 2019-01-25 a las 3.10.13 p.m..png">
                    <a:extLst>
                      <a:ext uri="{FF2B5EF4-FFF2-40B4-BE49-F238E27FC236}">
                        <a16:creationId xmlns:a16="http://schemas.microsoft.com/office/drawing/2014/main" id="{00000000-0008-0000-0200-000003000000}"/>
                      </a:ext>
                    </a:extLst>
                  </pic:cNvPr>
                  <pic:cNvPicPr/>
                </pic:nvPicPr>
                <pic:blipFill rotWithShape="1">
                  <a:blip r:embed="rId1" cstate="print">
                    <a:extLst>
                      <a:ext uri="{28A0092B-C50C-407E-A947-70E740481C1C}">
                        <a14:useLocalDpi xmlns:a14="http://schemas.microsoft.com/office/drawing/2010/main" val="0"/>
                      </a:ext>
                    </a:extLst>
                  </a:blip>
                  <a:srcRect l="6494" t="43230" r="59950" b="6891"/>
                  <a:stretch/>
                </pic:blipFill>
                <pic:spPr bwMode="auto">
                  <a:xfrm>
                    <a:off x="0" y="0"/>
                    <a:ext cx="1548838" cy="432384"/>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FEB"/>
    <w:multiLevelType w:val="hybridMultilevel"/>
    <w:tmpl w:val="9B602BF0"/>
    <w:lvl w:ilvl="0" w:tplc="931E4F24">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C13D3D"/>
    <w:multiLevelType w:val="hybridMultilevel"/>
    <w:tmpl w:val="A726F340"/>
    <w:lvl w:ilvl="0" w:tplc="A34E88B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D76473"/>
    <w:multiLevelType w:val="multilevel"/>
    <w:tmpl w:val="240A001D"/>
    <w:styleLink w:val="Estilo4"/>
    <w:lvl w:ilvl="0">
      <w:start w:val="3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165B6D"/>
    <w:multiLevelType w:val="hybridMultilevel"/>
    <w:tmpl w:val="C5001E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745F65"/>
    <w:multiLevelType w:val="hybridMultilevel"/>
    <w:tmpl w:val="E64221B8"/>
    <w:lvl w:ilvl="0" w:tplc="A34E88BC">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C1736B"/>
    <w:multiLevelType w:val="multilevel"/>
    <w:tmpl w:val="240A001D"/>
    <w:styleLink w:val="Estilo2"/>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541832"/>
    <w:multiLevelType w:val="hybridMultilevel"/>
    <w:tmpl w:val="6BA625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765B05"/>
    <w:multiLevelType w:val="hybridMultilevel"/>
    <w:tmpl w:val="A740C3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4574AE"/>
    <w:multiLevelType w:val="multilevel"/>
    <w:tmpl w:val="29EED7E2"/>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4C166D2"/>
    <w:multiLevelType w:val="hybridMultilevel"/>
    <w:tmpl w:val="E1E21FDA"/>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6F2896"/>
    <w:multiLevelType w:val="multilevel"/>
    <w:tmpl w:val="732E12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3F264D"/>
    <w:multiLevelType w:val="hybridMultilevel"/>
    <w:tmpl w:val="17AA2C0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33481B72"/>
    <w:multiLevelType w:val="multilevel"/>
    <w:tmpl w:val="240A001D"/>
    <w:styleLink w:val="Estilo1"/>
    <w:lvl w:ilvl="0">
      <w:start w:val="1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0E7864"/>
    <w:multiLevelType w:val="hybridMultilevel"/>
    <w:tmpl w:val="6BA625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1D2BDA"/>
    <w:multiLevelType w:val="hybridMultilevel"/>
    <w:tmpl w:val="B846D6F2"/>
    <w:lvl w:ilvl="0" w:tplc="07140E52">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132C82"/>
    <w:multiLevelType w:val="hybridMultilevel"/>
    <w:tmpl w:val="6BA625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3571F2"/>
    <w:multiLevelType w:val="hybridMultilevel"/>
    <w:tmpl w:val="402AF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EA68D7"/>
    <w:multiLevelType w:val="hybridMultilevel"/>
    <w:tmpl w:val="840C57BA"/>
    <w:lvl w:ilvl="0" w:tplc="DA6E6AB6">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000543"/>
    <w:multiLevelType w:val="hybridMultilevel"/>
    <w:tmpl w:val="9CE81082"/>
    <w:lvl w:ilvl="0" w:tplc="5F107186">
      <w:start w:val="1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55C7B86"/>
    <w:multiLevelType w:val="hybridMultilevel"/>
    <w:tmpl w:val="B24ECE6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C10AAA"/>
    <w:multiLevelType w:val="hybridMultilevel"/>
    <w:tmpl w:val="420C1394"/>
    <w:lvl w:ilvl="0" w:tplc="5F107186">
      <w:start w:val="3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F977E18"/>
    <w:multiLevelType w:val="hybridMultilevel"/>
    <w:tmpl w:val="548620A4"/>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1E904B3"/>
    <w:multiLevelType w:val="hybridMultilevel"/>
    <w:tmpl w:val="B0A08796"/>
    <w:lvl w:ilvl="0" w:tplc="5F107186">
      <w:start w:val="2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4F464B"/>
    <w:multiLevelType w:val="hybridMultilevel"/>
    <w:tmpl w:val="7D72003E"/>
    <w:lvl w:ilvl="0" w:tplc="5F107186">
      <w:start w:val="2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2148F2"/>
    <w:multiLevelType w:val="multilevel"/>
    <w:tmpl w:val="240A001D"/>
    <w:styleLink w:val="Estilo3"/>
    <w:lvl w:ilvl="0">
      <w:start w:val="2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AA48DA"/>
    <w:multiLevelType w:val="hybridMultilevel"/>
    <w:tmpl w:val="3926D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CDF3D79"/>
    <w:multiLevelType w:val="multilevel"/>
    <w:tmpl w:val="C25CCB66"/>
    <w:lvl w:ilvl="0">
      <w:start w:val="1"/>
      <w:numFmt w:val="upperRoman"/>
      <w:lvlText w:val="%1."/>
      <w:lvlJc w:val="righ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FA828BF"/>
    <w:multiLevelType w:val="multilevel"/>
    <w:tmpl w:val="12A810B6"/>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8"/>
  </w:num>
  <w:num w:numId="3">
    <w:abstractNumId w:val="14"/>
  </w:num>
  <w:num w:numId="4">
    <w:abstractNumId w:val="26"/>
  </w:num>
  <w:num w:numId="5">
    <w:abstractNumId w:val="19"/>
  </w:num>
  <w:num w:numId="6">
    <w:abstractNumId w:val="7"/>
  </w:num>
  <w:num w:numId="7">
    <w:abstractNumId w:val="25"/>
  </w:num>
  <w:num w:numId="8">
    <w:abstractNumId w:val="1"/>
  </w:num>
  <w:num w:numId="9">
    <w:abstractNumId w:val="17"/>
  </w:num>
  <w:num w:numId="10">
    <w:abstractNumId w:val="12"/>
  </w:num>
  <w:num w:numId="11">
    <w:abstractNumId w:val="4"/>
  </w:num>
  <w:num w:numId="12">
    <w:abstractNumId w:val="5"/>
  </w:num>
  <w:num w:numId="13">
    <w:abstractNumId w:val="0"/>
  </w:num>
  <w:num w:numId="14">
    <w:abstractNumId w:val="18"/>
  </w:num>
  <w:num w:numId="15">
    <w:abstractNumId w:val="23"/>
  </w:num>
  <w:num w:numId="16">
    <w:abstractNumId w:val="24"/>
  </w:num>
  <w:num w:numId="17">
    <w:abstractNumId w:val="22"/>
  </w:num>
  <w:num w:numId="18">
    <w:abstractNumId w:val="2"/>
  </w:num>
  <w:num w:numId="19">
    <w:abstractNumId w:val="20"/>
  </w:num>
  <w:num w:numId="20">
    <w:abstractNumId w:val="3"/>
  </w:num>
  <w:num w:numId="21">
    <w:abstractNumId w:val="9"/>
  </w:num>
  <w:num w:numId="22">
    <w:abstractNumId w:val="21"/>
  </w:num>
  <w:num w:numId="23">
    <w:abstractNumId w:val="11"/>
  </w:num>
  <w:num w:numId="24">
    <w:abstractNumId w:val="16"/>
  </w:num>
  <w:num w:numId="25">
    <w:abstractNumId w:val="10"/>
  </w:num>
  <w:num w:numId="26">
    <w:abstractNumId w:val="13"/>
  </w:num>
  <w:num w:numId="27">
    <w:abstractNumId w:val="15"/>
  </w:num>
  <w:num w:numId="2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5F"/>
    <w:rsid w:val="0000123C"/>
    <w:rsid w:val="00006DFE"/>
    <w:rsid w:val="00010FFD"/>
    <w:rsid w:val="000120CF"/>
    <w:rsid w:val="00014A70"/>
    <w:rsid w:val="00014BB2"/>
    <w:rsid w:val="00015213"/>
    <w:rsid w:val="00015DFA"/>
    <w:rsid w:val="00015E2E"/>
    <w:rsid w:val="00016013"/>
    <w:rsid w:val="00017F25"/>
    <w:rsid w:val="00020C67"/>
    <w:rsid w:val="000212BA"/>
    <w:rsid w:val="00030FBB"/>
    <w:rsid w:val="00031549"/>
    <w:rsid w:val="00031C2D"/>
    <w:rsid w:val="00031E16"/>
    <w:rsid w:val="00032798"/>
    <w:rsid w:val="00034483"/>
    <w:rsid w:val="00036BC3"/>
    <w:rsid w:val="000405B7"/>
    <w:rsid w:val="000418E9"/>
    <w:rsid w:val="00041F1C"/>
    <w:rsid w:val="00042221"/>
    <w:rsid w:val="000449DD"/>
    <w:rsid w:val="00044F78"/>
    <w:rsid w:val="000510B0"/>
    <w:rsid w:val="0005133E"/>
    <w:rsid w:val="00053BB7"/>
    <w:rsid w:val="0005560A"/>
    <w:rsid w:val="00056009"/>
    <w:rsid w:val="0005745E"/>
    <w:rsid w:val="000575CE"/>
    <w:rsid w:val="00061968"/>
    <w:rsid w:val="00063E27"/>
    <w:rsid w:val="000648AE"/>
    <w:rsid w:val="00064963"/>
    <w:rsid w:val="00065673"/>
    <w:rsid w:val="00065BB2"/>
    <w:rsid w:val="00066260"/>
    <w:rsid w:val="0007208A"/>
    <w:rsid w:val="0007253A"/>
    <w:rsid w:val="00072957"/>
    <w:rsid w:val="000739CF"/>
    <w:rsid w:val="00074242"/>
    <w:rsid w:val="00074A80"/>
    <w:rsid w:val="0007539E"/>
    <w:rsid w:val="000775A4"/>
    <w:rsid w:val="00080C3C"/>
    <w:rsid w:val="00081D09"/>
    <w:rsid w:val="00081F08"/>
    <w:rsid w:val="000824C1"/>
    <w:rsid w:val="00083EA4"/>
    <w:rsid w:val="00085329"/>
    <w:rsid w:val="00086897"/>
    <w:rsid w:val="00087622"/>
    <w:rsid w:val="0009002C"/>
    <w:rsid w:val="00091C1A"/>
    <w:rsid w:val="0009313B"/>
    <w:rsid w:val="00093F66"/>
    <w:rsid w:val="00094547"/>
    <w:rsid w:val="00094A83"/>
    <w:rsid w:val="00094EF9"/>
    <w:rsid w:val="00096E23"/>
    <w:rsid w:val="00097E98"/>
    <w:rsid w:val="000A0FA4"/>
    <w:rsid w:val="000A1A3F"/>
    <w:rsid w:val="000A325D"/>
    <w:rsid w:val="000A403D"/>
    <w:rsid w:val="000A40B7"/>
    <w:rsid w:val="000A7DF3"/>
    <w:rsid w:val="000A7E95"/>
    <w:rsid w:val="000B0B47"/>
    <w:rsid w:val="000B194D"/>
    <w:rsid w:val="000B2283"/>
    <w:rsid w:val="000B2F77"/>
    <w:rsid w:val="000B590E"/>
    <w:rsid w:val="000B696B"/>
    <w:rsid w:val="000B7444"/>
    <w:rsid w:val="000C04D2"/>
    <w:rsid w:val="000C0762"/>
    <w:rsid w:val="000C12BB"/>
    <w:rsid w:val="000C5876"/>
    <w:rsid w:val="000C591D"/>
    <w:rsid w:val="000D32ED"/>
    <w:rsid w:val="000D61A5"/>
    <w:rsid w:val="000E0750"/>
    <w:rsid w:val="000E079D"/>
    <w:rsid w:val="000E2C61"/>
    <w:rsid w:val="000E35C9"/>
    <w:rsid w:val="000E3A3F"/>
    <w:rsid w:val="000E67CE"/>
    <w:rsid w:val="000F1A0D"/>
    <w:rsid w:val="000F2076"/>
    <w:rsid w:val="000F3411"/>
    <w:rsid w:val="000F3E09"/>
    <w:rsid w:val="000F4B2D"/>
    <w:rsid w:val="000F52F6"/>
    <w:rsid w:val="000F543A"/>
    <w:rsid w:val="000F72A0"/>
    <w:rsid w:val="0010010E"/>
    <w:rsid w:val="001025BE"/>
    <w:rsid w:val="0010262C"/>
    <w:rsid w:val="001034B5"/>
    <w:rsid w:val="00104157"/>
    <w:rsid w:val="001061DF"/>
    <w:rsid w:val="0011676A"/>
    <w:rsid w:val="00123CD1"/>
    <w:rsid w:val="00127071"/>
    <w:rsid w:val="001279BE"/>
    <w:rsid w:val="00132329"/>
    <w:rsid w:val="001347FE"/>
    <w:rsid w:val="00134D1D"/>
    <w:rsid w:val="00136737"/>
    <w:rsid w:val="0013776F"/>
    <w:rsid w:val="0013783E"/>
    <w:rsid w:val="0014165C"/>
    <w:rsid w:val="00142353"/>
    <w:rsid w:val="00146C05"/>
    <w:rsid w:val="00152AE3"/>
    <w:rsid w:val="00153F12"/>
    <w:rsid w:val="00155BCA"/>
    <w:rsid w:val="00156D8A"/>
    <w:rsid w:val="0015763D"/>
    <w:rsid w:val="001579C2"/>
    <w:rsid w:val="00163CBD"/>
    <w:rsid w:val="001712CA"/>
    <w:rsid w:val="00172AAF"/>
    <w:rsid w:val="001748E6"/>
    <w:rsid w:val="00174A22"/>
    <w:rsid w:val="00175BF8"/>
    <w:rsid w:val="00175EBD"/>
    <w:rsid w:val="0018086F"/>
    <w:rsid w:val="00180B4B"/>
    <w:rsid w:val="00181C72"/>
    <w:rsid w:val="00185758"/>
    <w:rsid w:val="00185990"/>
    <w:rsid w:val="00185B89"/>
    <w:rsid w:val="00185CD7"/>
    <w:rsid w:val="00190894"/>
    <w:rsid w:val="00191DCB"/>
    <w:rsid w:val="001938CF"/>
    <w:rsid w:val="00193A40"/>
    <w:rsid w:val="00193DD2"/>
    <w:rsid w:val="00194176"/>
    <w:rsid w:val="001A27AE"/>
    <w:rsid w:val="001A2D9A"/>
    <w:rsid w:val="001A486A"/>
    <w:rsid w:val="001A66F9"/>
    <w:rsid w:val="001B004D"/>
    <w:rsid w:val="001B2FCD"/>
    <w:rsid w:val="001B5836"/>
    <w:rsid w:val="001C046F"/>
    <w:rsid w:val="001C3247"/>
    <w:rsid w:val="001C3F41"/>
    <w:rsid w:val="001C4329"/>
    <w:rsid w:val="001C4DD5"/>
    <w:rsid w:val="001C7368"/>
    <w:rsid w:val="001C79BB"/>
    <w:rsid w:val="001D0D02"/>
    <w:rsid w:val="001D552A"/>
    <w:rsid w:val="001D5DBB"/>
    <w:rsid w:val="001D6303"/>
    <w:rsid w:val="001D751B"/>
    <w:rsid w:val="001E033A"/>
    <w:rsid w:val="001E200A"/>
    <w:rsid w:val="001E47C3"/>
    <w:rsid w:val="001E6113"/>
    <w:rsid w:val="001E6826"/>
    <w:rsid w:val="001F05F5"/>
    <w:rsid w:val="001F18FE"/>
    <w:rsid w:val="001F1B1C"/>
    <w:rsid w:val="001F21BC"/>
    <w:rsid w:val="001F2F19"/>
    <w:rsid w:val="00203738"/>
    <w:rsid w:val="002040FF"/>
    <w:rsid w:val="00204E6B"/>
    <w:rsid w:val="00205D21"/>
    <w:rsid w:val="002065FE"/>
    <w:rsid w:val="00207431"/>
    <w:rsid w:val="00211D20"/>
    <w:rsid w:val="00212322"/>
    <w:rsid w:val="0021245A"/>
    <w:rsid w:val="002138EC"/>
    <w:rsid w:val="00213F0A"/>
    <w:rsid w:val="00217CD5"/>
    <w:rsid w:val="00222156"/>
    <w:rsid w:val="00222673"/>
    <w:rsid w:val="00222D6E"/>
    <w:rsid w:val="002308B8"/>
    <w:rsid w:val="002320C9"/>
    <w:rsid w:val="0023672C"/>
    <w:rsid w:val="00243079"/>
    <w:rsid w:val="00243E9A"/>
    <w:rsid w:val="00244A1F"/>
    <w:rsid w:val="00244E87"/>
    <w:rsid w:val="002508F1"/>
    <w:rsid w:val="00250B78"/>
    <w:rsid w:val="00251F34"/>
    <w:rsid w:val="00252EC2"/>
    <w:rsid w:val="002537C4"/>
    <w:rsid w:val="002555D7"/>
    <w:rsid w:val="0025790D"/>
    <w:rsid w:val="002601BB"/>
    <w:rsid w:val="0026297E"/>
    <w:rsid w:val="00264DC9"/>
    <w:rsid w:val="002667F8"/>
    <w:rsid w:val="00270EAF"/>
    <w:rsid w:val="00271F52"/>
    <w:rsid w:val="00275B29"/>
    <w:rsid w:val="00277492"/>
    <w:rsid w:val="00281273"/>
    <w:rsid w:val="00281FB1"/>
    <w:rsid w:val="00282046"/>
    <w:rsid w:val="0028287D"/>
    <w:rsid w:val="00282CA8"/>
    <w:rsid w:val="002842AA"/>
    <w:rsid w:val="0028432B"/>
    <w:rsid w:val="00286380"/>
    <w:rsid w:val="00287ABA"/>
    <w:rsid w:val="00287AD5"/>
    <w:rsid w:val="00287BF2"/>
    <w:rsid w:val="00295CE7"/>
    <w:rsid w:val="002964B6"/>
    <w:rsid w:val="00297812"/>
    <w:rsid w:val="002A0671"/>
    <w:rsid w:val="002A137A"/>
    <w:rsid w:val="002A2202"/>
    <w:rsid w:val="002A5A86"/>
    <w:rsid w:val="002A601D"/>
    <w:rsid w:val="002A6CF8"/>
    <w:rsid w:val="002A728C"/>
    <w:rsid w:val="002B03E0"/>
    <w:rsid w:val="002B09CB"/>
    <w:rsid w:val="002B1FC6"/>
    <w:rsid w:val="002B21D5"/>
    <w:rsid w:val="002B2215"/>
    <w:rsid w:val="002B4E26"/>
    <w:rsid w:val="002B52B7"/>
    <w:rsid w:val="002B6A0C"/>
    <w:rsid w:val="002C3E80"/>
    <w:rsid w:val="002C66E0"/>
    <w:rsid w:val="002C7275"/>
    <w:rsid w:val="002C7348"/>
    <w:rsid w:val="002C79A3"/>
    <w:rsid w:val="002C7DEA"/>
    <w:rsid w:val="002D21D7"/>
    <w:rsid w:val="002D2E2D"/>
    <w:rsid w:val="002D3996"/>
    <w:rsid w:val="002D4417"/>
    <w:rsid w:val="002D72C4"/>
    <w:rsid w:val="002E0DA7"/>
    <w:rsid w:val="002E1B6C"/>
    <w:rsid w:val="002E2CF8"/>
    <w:rsid w:val="002E33B6"/>
    <w:rsid w:val="002E3D87"/>
    <w:rsid w:val="002E5706"/>
    <w:rsid w:val="002F1A58"/>
    <w:rsid w:val="002F1AB9"/>
    <w:rsid w:val="002F6F9A"/>
    <w:rsid w:val="00301336"/>
    <w:rsid w:val="00301C49"/>
    <w:rsid w:val="00305EDB"/>
    <w:rsid w:val="003069F4"/>
    <w:rsid w:val="00307E70"/>
    <w:rsid w:val="00311DB6"/>
    <w:rsid w:val="00311E0B"/>
    <w:rsid w:val="003159E1"/>
    <w:rsid w:val="0032000B"/>
    <w:rsid w:val="00322EFA"/>
    <w:rsid w:val="00324EFB"/>
    <w:rsid w:val="0033099A"/>
    <w:rsid w:val="00331F61"/>
    <w:rsid w:val="00332578"/>
    <w:rsid w:val="00332B64"/>
    <w:rsid w:val="00333776"/>
    <w:rsid w:val="00333A00"/>
    <w:rsid w:val="00333A04"/>
    <w:rsid w:val="00334247"/>
    <w:rsid w:val="0033563A"/>
    <w:rsid w:val="00336A89"/>
    <w:rsid w:val="00337065"/>
    <w:rsid w:val="00340FAC"/>
    <w:rsid w:val="0034358A"/>
    <w:rsid w:val="00343F4B"/>
    <w:rsid w:val="003450C7"/>
    <w:rsid w:val="003512BD"/>
    <w:rsid w:val="003550E7"/>
    <w:rsid w:val="00357309"/>
    <w:rsid w:val="00360040"/>
    <w:rsid w:val="00360054"/>
    <w:rsid w:val="00361F9A"/>
    <w:rsid w:val="00362CDF"/>
    <w:rsid w:val="003710B3"/>
    <w:rsid w:val="00372A52"/>
    <w:rsid w:val="00373095"/>
    <w:rsid w:val="00373605"/>
    <w:rsid w:val="00375675"/>
    <w:rsid w:val="003769BE"/>
    <w:rsid w:val="00376A7C"/>
    <w:rsid w:val="00381609"/>
    <w:rsid w:val="003827B1"/>
    <w:rsid w:val="00390DFD"/>
    <w:rsid w:val="003918BD"/>
    <w:rsid w:val="00392E07"/>
    <w:rsid w:val="003930BE"/>
    <w:rsid w:val="00393FB8"/>
    <w:rsid w:val="00395B6C"/>
    <w:rsid w:val="003A1037"/>
    <w:rsid w:val="003A185B"/>
    <w:rsid w:val="003A1F11"/>
    <w:rsid w:val="003A31EE"/>
    <w:rsid w:val="003A36A6"/>
    <w:rsid w:val="003A49D4"/>
    <w:rsid w:val="003A4A2B"/>
    <w:rsid w:val="003A6B45"/>
    <w:rsid w:val="003A726E"/>
    <w:rsid w:val="003B007F"/>
    <w:rsid w:val="003B018F"/>
    <w:rsid w:val="003B3B0B"/>
    <w:rsid w:val="003C16A2"/>
    <w:rsid w:val="003C2748"/>
    <w:rsid w:val="003C2C9F"/>
    <w:rsid w:val="003C61D4"/>
    <w:rsid w:val="003C6495"/>
    <w:rsid w:val="003C6F03"/>
    <w:rsid w:val="003D24CF"/>
    <w:rsid w:val="003D3BC2"/>
    <w:rsid w:val="003D41CC"/>
    <w:rsid w:val="003D5CD5"/>
    <w:rsid w:val="003D68C2"/>
    <w:rsid w:val="003D7F31"/>
    <w:rsid w:val="003E03B6"/>
    <w:rsid w:val="003E1F58"/>
    <w:rsid w:val="003E2C16"/>
    <w:rsid w:val="003E2DB8"/>
    <w:rsid w:val="003E34AD"/>
    <w:rsid w:val="003E34DA"/>
    <w:rsid w:val="003E40BA"/>
    <w:rsid w:val="003E67CC"/>
    <w:rsid w:val="003E6B8E"/>
    <w:rsid w:val="003E73CB"/>
    <w:rsid w:val="003F0024"/>
    <w:rsid w:val="003F10E0"/>
    <w:rsid w:val="003F22A3"/>
    <w:rsid w:val="003F2405"/>
    <w:rsid w:val="003F2927"/>
    <w:rsid w:val="003F303B"/>
    <w:rsid w:val="003F4D50"/>
    <w:rsid w:val="003F7847"/>
    <w:rsid w:val="003F7960"/>
    <w:rsid w:val="004002E0"/>
    <w:rsid w:val="00402F94"/>
    <w:rsid w:val="00405626"/>
    <w:rsid w:val="00406183"/>
    <w:rsid w:val="00407641"/>
    <w:rsid w:val="00407A51"/>
    <w:rsid w:val="00410A74"/>
    <w:rsid w:val="00412095"/>
    <w:rsid w:val="00415125"/>
    <w:rsid w:val="004161AC"/>
    <w:rsid w:val="00417833"/>
    <w:rsid w:val="00427998"/>
    <w:rsid w:val="00427C18"/>
    <w:rsid w:val="00433330"/>
    <w:rsid w:val="0043350F"/>
    <w:rsid w:val="00434DB1"/>
    <w:rsid w:val="00436BDB"/>
    <w:rsid w:val="00443F7F"/>
    <w:rsid w:val="00444274"/>
    <w:rsid w:val="00444C14"/>
    <w:rsid w:val="00447E2A"/>
    <w:rsid w:val="00454102"/>
    <w:rsid w:val="00455715"/>
    <w:rsid w:val="004558E1"/>
    <w:rsid w:val="00455F06"/>
    <w:rsid w:val="004604B0"/>
    <w:rsid w:val="00460785"/>
    <w:rsid w:val="00461108"/>
    <w:rsid w:val="004630D3"/>
    <w:rsid w:val="00465112"/>
    <w:rsid w:val="0046580F"/>
    <w:rsid w:val="00466F58"/>
    <w:rsid w:val="00467F96"/>
    <w:rsid w:val="004752C6"/>
    <w:rsid w:val="004752EE"/>
    <w:rsid w:val="00476C3D"/>
    <w:rsid w:val="004816C6"/>
    <w:rsid w:val="00481C7B"/>
    <w:rsid w:val="00484C80"/>
    <w:rsid w:val="00486BEA"/>
    <w:rsid w:val="00486DE5"/>
    <w:rsid w:val="00490628"/>
    <w:rsid w:val="004911C2"/>
    <w:rsid w:val="0049131E"/>
    <w:rsid w:val="00494548"/>
    <w:rsid w:val="00494F11"/>
    <w:rsid w:val="004955E8"/>
    <w:rsid w:val="004974EB"/>
    <w:rsid w:val="004A1DDB"/>
    <w:rsid w:val="004A39C4"/>
    <w:rsid w:val="004A3BAC"/>
    <w:rsid w:val="004A46C1"/>
    <w:rsid w:val="004A4F04"/>
    <w:rsid w:val="004A519E"/>
    <w:rsid w:val="004A65B1"/>
    <w:rsid w:val="004B0017"/>
    <w:rsid w:val="004B11F8"/>
    <w:rsid w:val="004B13FB"/>
    <w:rsid w:val="004B15EC"/>
    <w:rsid w:val="004B31D1"/>
    <w:rsid w:val="004B379A"/>
    <w:rsid w:val="004C0910"/>
    <w:rsid w:val="004C2187"/>
    <w:rsid w:val="004C21A4"/>
    <w:rsid w:val="004C2A53"/>
    <w:rsid w:val="004C403E"/>
    <w:rsid w:val="004D0415"/>
    <w:rsid w:val="004D13C3"/>
    <w:rsid w:val="004D4969"/>
    <w:rsid w:val="004D5855"/>
    <w:rsid w:val="004D740F"/>
    <w:rsid w:val="004D7ACE"/>
    <w:rsid w:val="004E065F"/>
    <w:rsid w:val="004E06D8"/>
    <w:rsid w:val="004E31F8"/>
    <w:rsid w:val="004E6089"/>
    <w:rsid w:val="004E6C20"/>
    <w:rsid w:val="004E72A2"/>
    <w:rsid w:val="004E7D2B"/>
    <w:rsid w:val="004F38ED"/>
    <w:rsid w:val="004F424B"/>
    <w:rsid w:val="004F4F07"/>
    <w:rsid w:val="004F7642"/>
    <w:rsid w:val="00501DC3"/>
    <w:rsid w:val="005027C6"/>
    <w:rsid w:val="0050377C"/>
    <w:rsid w:val="00505F67"/>
    <w:rsid w:val="0050630F"/>
    <w:rsid w:val="00507225"/>
    <w:rsid w:val="00511DDA"/>
    <w:rsid w:val="00512F53"/>
    <w:rsid w:val="00515022"/>
    <w:rsid w:val="005208CD"/>
    <w:rsid w:val="00521A9F"/>
    <w:rsid w:val="00521C14"/>
    <w:rsid w:val="00521D27"/>
    <w:rsid w:val="005235D1"/>
    <w:rsid w:val="00525354"/>
    <w:rsid w:val="00527BDF"/>
    <w:rsid w:val="005300A4"/>
    <w:rsid w:val="005306C9"/>
    <w:rsid w:val="00530F10"/>
    <w:rsid w:val="00532B2D"/>
    <w:rsid w:val="005347E2"/>
    <w:rsid w:val="00537C69"/>
    <w:rsid w:val="00537CC8"/>
    <w:rsid w:val="005409BE"/>
    <w:rsid w:val="00541627"/>
    <w:rsid w:val="00543399"/>
    <w:rsid w:val="0054401B"/>
    <w:rsid w:val="00545176"/>
    <w:rsid w:val="00545819"/>
    <w:rsid w:val="0054710B"/>
    <w:rsid w:val="00547F2A"/>
    <w:rsid w:val="005531F0"/>
    <w:rsid w:val="00553358"/>
    <w:rsid w:val="00555230"/>
    <w:rsid w:val="00560DCA"/>
    <w:rsid w:val="00561242"/>
    <w:rsid w:val="00563833"/>
    <w:rsid w:val="0056383A"/>
    <w:rsid w:val="005659EC"/>
    <w:rsid w:val="005663CC"/>
    <w:rsid w:val="00566DDC"/>
    <w:rsid w:val="00570EBB"/>
    <w:rsid w:val="00571386"/>
    <w:rsid w:val="00571B67"/>
    <w:rsid w:val="00571C71"/>
    <w:rsid w:val="00572A34"/>
    <w:rsid w:val="00573A67"/>
    <w:rsid w:val="00573CF4"/>
    <w:rsid w:val="0057682C"/>
    <w:rsid w:val="005772A1"/>
    <w:rsid w:val="00577A49"/>
    <w:rsid w:val="005801DD"/>
    <w:rsid w:val="00582F55"/>
    <w:rsid w:val="00583469"/>
    <w:rsid w:val="00584392"/>
    <w:rsid w:val="00584752"/>
    <w:rsid w:val="00584AB6"/>
    <w:rsid w:val="005910D0"/>
    <w:rsid w:val="00591881"/>
    <w:rsid w:val="00591F43"/>
    <w:rsid w:val="005937AF"/>
    <w:rsid w:val="00596139"/>
    <w:rsid w:val="00597A2E"/>
    <w:rsid w:val="005A09F0"/>
    <w:rsid w:val="005A2BE8"/>
    <w:rsid w:val="005A3FCC"/>
    <w:rsid w:val="005A4477"/>
    <w:rsid w:val="005A7436"/>
    <w:rsid w:val="005A78E8"/>
    <w:rsid w:val="005B0014"/>
    <w:rsid w:val="005B1A7F"/>
    <w:rsid w:val="005B4E24"/>
    <w:rsid w:val="005B55FA"/>
    <w:rsid w:val="005B6025"/>
    <w:rsid w:val="005C3300"/>
    <w:rsid w:val="005C4E6C"/>
    <w:rsid w:val="005C55A7"/>
    <w:rsid w:val="005C64C4"/>
    <w:rsid w:val="005C707E"/>
    <w:rsid w:val="005C75B4"/>
    <w:rsid w:val="005C7800"/>
    <w:rsid w:val="005D0364"/>
    <w:rsid w:val="005D7816"/>
    <w:rsid w:val="005D7E6D"/>
    <w:rsid w:val="005E023E"/>
    <w:rsid w:val="005E486F"/>
    <w:rsid w:val="005E4CFE"/>
    <w:rsid w:val="005E79D4"/>
    <w:rsid w:val="005F2523"/>
    <w:rsid w:val="005F4262"/>
    <w:rsid w:val="005F50D0"/>
    <w:rsid w:val="005F5F6F"/>
    <w:rsid w:val="005F6BCC"/>
    <w:rsid w:val="005F7BDD"/>
    <w:rsid w:val="00603075"/>
    <w:rsid w:val="0060365A"/>
    <w:rsid w:val="00604CA0"/>
    <w:rsid w:val="00605AB1"/>
    <w:rsid w:val="00606CB7"/>
    <w:rsid w:val="00611199"/>
    <w:rsid w:val="00611993"/>
    <w:rsid w:val="00613585"/>
    <w:rsid w:val="00613E7D"/>
    <w:rsid w:val="006155B4"/>
    <w:rsid w:val="00620917"/>
    <w:rsid w:val="0062415B"/>
    <w:rsid w:val="00626FD6"/>
    <w:rsid w:val="0063030F"/>
    <w:rsid w:val="006308EF"/>
    <w:rsid w:val="00633376"/>
    <w:rsid w:val="0063554C"/>
    <w:rsid w:val="006371F6"/>
    <w:rsid w:val="006402D2"/>
    <w:rsid w:val="00641A6F"/>
    <w:rsid w:val="006432A2"/>
    <w:rsid w:val="00645B49"/>
    <w:rsid w:val="006463CA"/>
    <w:rsid w:val="00647E36"/>
    <w:rsid w:val="00650947"/>
    <w:rsid w:val="00653A84"/>
    <w:rsid w:val="00657C3E"/>
    <w:rsid w:val="00660014"/>
    <w:rsid w:val="006653FC"/>
    <w:rsid w:val="00665B32"/>
    <w:rsid w:val="00670309"/>
    <w:rsid w:val="00671CE0"/>
    <w:rsid w:val="0067632C"/>
    <w:rsid w:val="00676431"/>
    <w:rsid w:val="00676A91"/>
    <w:rsid w:val="0068017B"/>
    <w:rsid w:val="0068031C"/>
    <w:rsid w:val="00682627"/>
    <w:rsid w:val="006831E2"/>
    <w:rsid w:val="0068369D"/>
    <w:rsid w:val="00685599"/>
    <w:rsid w:val="00691349"/>
    <w:rsid w:val="006946B8"/>
    <w:rsid w:val="006956E1"/>
    <w:rsid w:val="006957A6"/>
    <w:rsid w:val="00697364"/>
    <w:rsid w:val="006A2838"/>
    <w:rsid w:val="006A58EA"/>
    <w:rsid w:val="006A5A0C"/>
    <w:rsid w:val="006A768C"/>
    <w:rsid w:val="006B29D4"/>
    <w:rsid w:val="006B3614"/>
    <w:rsid w:val="006B5092"/>
    <w:rsid w:val="006B591D"/>
    <w:rsid w:val="006B5D6F"/>
    <w:rsid w:val="006B5F3A"/>
    <w:rsid w:val="006B7615"/>
    <w:rsid w:val="006C1FB7"/>
    <w:rsid w:val="006C390D"/>
    <w:rsid w:val="006C3A23"/>
    <w:rsid w:val="006C3FCB"/>
    <w:rsid w:val="006C5561"/>
    <w:rsid w:val="006C5F32"/>
    <w:rsid w:val="006D1D4D"/>
    <w:rsid w:val="006D2043"/>
    <w:rsid w:val="006D41E1"/>
    <w:rsid w:val="006D4B8F"/>
    <w:rsid w:val="006D5AEE"/>
    <w:rsid w:val="006E0D77"/>
    <w:rsid w:val="006E185F"/>
    <w:rsid w:val="006E7299"/>
    <w:rsid w:val="006F09BC"/>
    <w:rsid w:val="006F1036"/>
    <w:rsid w:val="006F3E32"/>
    <w:rsid w:val="006F6A09"/>
    <w:rsid w:val="0070146F"/>
    <w:rsid w:val="007043F1"/>
    <w:rsid w:val="007055F0"/>
    <w:rsid w:val="007063C3"/>
    <w:rsid w:val="00711E39"/>
    <w:rsid w:val="00713F12"/>
    <w:rsid w:val="00714151"/>
    <w:rsid w:val="00714861"/>
    <w:rsid w:val="00717B4A"/>
    <w:rsid w:val="007214CA"/>
    <w:rsid w:val="00721D7C"/>
    <w:rsid w:val="00722454"/>
    <w:rsid w:val="00722A74"/>
    <w:rsid w:val="007244B9"/>
    <w:rsid w:val="00725837"/>
    <w:rsid w:val="00727293"/>
    <w:rsid w:val="007272D5"/>
    <w:rsid w:val="00730BA8"/>
    <w:rsid w:val="0073350F"/>
    <w:rsid w:val="00735426"/>
    <w:rsid w:val="007355BD"/>
    <w:rsid w:val="007362E3"/>
    <w:rsid w:val="007408FF"/>
    <w:rsid w:val="00740933"/>
    <w:rsid w:val="00740A97"/>
    <w:rsid w:val="0074365B"/>
    <w:rsid w:val="007437A1"/>
    <w:rsid w:val="0074600D"/>
    <w:rsid w:val="00746339"/>
    <w:rsid w:val="00752036"/>
    <w:rsid w:val="00753814"/>
    <w:rsid w:val="00753D36"/>
    <w:rsid w:val="0075628A"/>
    <w:rsid w:val="00756550"/>
    <w:rsid w:val="007579E0"/>
    <w:rsid w:val="00760A3D"/>
    <w:rsid w:val="00761DC6"/>
    <w:rsid w:val="00773446"/>
    <w:rsid w:val="0077365D"/>
    <w:rsid w:val="0079088F"/>
    <w:rsid w:val="007916C2"/>
    <w:rsid w:val="007953D6"/>
    <w:rsid w:val="007962C0"/>
    <w:rsid w:val="007964A8"/>
    <w:rsid w:val="00797BD1"/>
    <w:rsid w:val="007A163F"/>
    <w:rsid w:val="007A505C"/>
    <w:rsid w:val="007A5A6D"/>
    <w:rsid w:val="007A64BB"/>
    <w:rsid w:val="007A65F4"/>
    <w:rsid w:val="007A6C6C"/>
    <w:rsid w:val="007B1A7E"/>
    <w:rsid w:val="007B2A1D"/>
    <w:rsid w:val="007B3A5C"/>
    <w:rsid w:val="007B3ED7"/>
    <w:rsid w:val="007B3F6B"/>
    <w:rsid w:val="007B4BCD"/>
    <w:rsid w:val="007B6470"/>
    <w:rsid w:val="007B6FFD"/>
    <w:rsid w:val="007B7064"/>
    <w:rsid w:val="007C17E8"/>
    <w:rsid w:val="007C3047"/>
    <w:rsid w:val="007C410D"/>
    <w:rsid w:val="007C49EE"/>
    <w:rsid w:val="007C4EB8"/>
    <w:rsid w:val="007C5675"/>
    <w:rsid w:val="007C6A5D"/>
    <w:rsid w:val="007D1586"/>
    <w:rsid w:val="007D3B1F"/>
    <w:rsid w:val="007D3C36"/>
    <w:rsid w:val="007D5FB6"/>
    <w:rsid w:val="007D7F2D"/>
    <w:rsid w:val="007E02D5"/>
    <w:rsid w:val="007E1463"/>
    <w:rsid w:val="007E1C9C"/>
    <w:rsid w:val="007E20EC"/>
    <w:rsid w:val="007E2398"/>
    <w:rsid w:val="007E4AAC"/>
    <w:rsid w:val="007E4FC2"/>
    <w:rsid w:val="007E5FE0"/>
    <w:rsid w:val="007E763F"/>
    <w:rsid w:val="007F114D"/>
    <w:rsid w:val="007F1BE1"/>
    <w:rsid w:val="007F37B3"/>
    <w:rsid w:val="007F4444"/>
    <w:rsid w:val="007F4D1B"/>
    <w:rsid w:val="007F732B"/>
    <w:rsid w:val="007F78E4"/>
    <w:rsid w:val="007F7A6A"/>
    <w:rsid w:val="00803AAD"/>
    <w:rsid w:val="008049D0"/>
    <w:rsid w:val="00810032"/>
    <w:rsid w:val="008111D0"/>
    <w:rsid w:val="00811A9D"/>
    <w:rsid w:val="00813F96"/>
    <w:rsid w:val="008150C8"/>
    <w:rsid w:val="00815DBA"/>
    <w:rsid w:val="0081613C"/>
    <w:rsid w:val="008175A3"/>
    <w:rsid w:val="00817D8D"/>
    <w:rsid w:val="00821CA5"/>
    <w:rsid w:val="008234A7"/>
    <w:rsid w:val="008235A6"/>
    <w:rsid w:val="00823A16"/>
    <w:rsid w:val="00824615"/>
    <w:rsid w:val="00824FCD"/>
    <w:rsid w:val="0082543F"/>
    <w:rsid w:val="00827552"/>
    <w:rsid w:val="0082765C"/>
    <w:rsid w:val="008302CE"/>
    <w:rsid w:val="00832C04"/>
    <w:rsid w:val="00832D49"/>
    <w:rsid w:val="00834D82"/>
    <w:rsid w:val="0083517D"/>
    <w:rsid w:val="0083761B"/>
    <w:rsid w:val="0083792D"/>
    <w:rsid w:val="00844450"/>
    <w:rsid w:val="008451A0"/>
    <w:rsid w:val="00845942"/>
    <w:rsid w:val="00845A9C"/>
    <w:rsid w:val="008463D1"/>
    <w:rsid w:val="00846B6C"/>
    <w:rsid w:val="00847346"/>
    <w:rsid w:val="00847453"/>
    <w:rsid w:val="00860001"/>
    <w:rsid w:val="008627C6"/>
    <w:rsid w:val="008640AD"/>
    <w:rsid w:val="008643B6"/>
    <w:rsid w:val="00866113"/>
    <w:rsid w:val="008661CF"/>
    <w:rsid w:val="00870295"/>
    <w:rsid w:val="008707E6"/>
    <w:rsid w:val="00871AC8"/>
    <w:rsid w:val="00876968"/>
    <w:rsid w:val="008773E3"/>
    <w:rsid w:val="008805F0"/>
    <w:rsid w:val="00887073"/>
    <w:rsid w:val="00887154"/>
    <w:rsid w:val="008878D5"/>
    <w:rsid w:val="00887E0C"/>
    <w:rsid w:val="008907F1"/>
    <w:rsid w:val="00894DF3"/>
    <w:rsid w:val="00894EF6"/>
    <w:rsid w:val="00896152"/>
    <w:rsid w:val="008A0A35"/>
    <w:rsid w:val="008A62EB"/>
    <w:rsid w:val="008A6B12"/>
    <w:rsid w:val="008B0A0E"/>
    <w:rsid w:val="008B1FC3"/>
    <w:rsid w:val="008B24C0"/>
    <w:rsid w:val="008B26EE"/>
    <w:rsid w:val="008B2A88"/>
    <w:rsid w:val="008B2E44"/>
    <w:rsid w:val="008B3040"/>
    <w:rsid w:val="008B41B7"/>
    <w:rsid w:val="008B62E4"/>
    <w:rsid w:val="008C1A1D"/>
    <w:rsid w:val="008C32D5"/>
    <w:rsid w:val="008C4CE6"/>
    <w:rsid w:val="008C504C"/>
    <w:rsid w:val="008C50D2"/>
    <w:rsid w:val="008C5DC0"/>
    <w:rsid w:val="008C5E4C"/>
    <w:rsid w:val="008D021E"/>
    <w:rsid w:val="008D0A3B"/>
    <w:rsid w:val="008D1EFE"/>
    <w:rsid w:val="008D352C"/>
    <w:rsid w:val="008D4A58"/>
    <w:rsid w:val="008D59C9"/>
    <w:rsid w:val="008D5CAF"/>
    <w:rsid w:val="008E0664"/>
    <w:rsid w:val="008E0A75"/>
    <w:rsid w:val="008E2491"/>
    <w:rsid w:val="008E3B3B"/>
    <w:rsid w:val="008E5593"/>
    <w:rsid w:val="008E67DA"/>
    <w:rsid w:val="008E7204"/>
    <w:rsid w:val="008F1461"/>
    <w:rsid w:val="008F5397"/>
    <w:rsid w:val="008F725E"/>
    <w:rsid w:val="008F7FDC"/>
    <w:rsid w:val="00902021"/>
    <w:rsid w:val="009022F4"/>
    <w:rsid w:val="009043C2"/>
    <w:rsid w:val="0090485B"/>
    <w:rsid w:val="00906786"/>
    <w:rsid w:val="00911713"/>
    <w:rsid w:val="00911C96"/>
    <w:rsid w:val="00915680"/>
    <w:rsid w:val="00915BA5"/>
    <w:rsid w:val="00916DD9"/>
    <w:rsid w:val="00920285"/>
    <w:rsid w:val="009207F6"/>
    <w:rsid w:val="009218C7"/>
    <w:rsid w:val="00922438"/>
    <w:rsid w:val="00922C41"/>
    <w:rsid w:val="00923320"/>
    <w:rsid w:val="009249CF"/>
    <w:rsid w:val="00925A95"/>
    <w:rsid w:val="009262E4"/>
    <w:rsid w:val="00930A04"/>
    <w:rsid w:val="00931306"/>
    <w:rsid w:val="009314DF"/>
    <w:rsid w:val="0093342A"/>
    <w:rsid w:val="00936F23"/>
    <w:rsid w:val="00941021"/>
    <w:rsid w:val="0094376A"/>
    <w:rsid w:val="0094379A"/>
    <w:rsid w:val="009437E5"/>
    <w:rsid w:val="00944301"/>
    <w:rsid w:val="0094490B"/>
    <w:rsid w:val="009469AD"/>
    <w:rsid w:val="00951B55"/>
    <w:rsid w:val="00952787"/>
    <w:rsid w:val="00954334"/>
    <w:rsid w:val="0095566F"/>
    <w:rsid w:val="00963A0A"/>
    <w:rsid w:val="00963D4A"/>
    <w:rsid w:val="00964C91"/>
    <w:rsid w:val="0096611B"/>
    <w:rsid w:val="00966EDA"/>
    <w:rsid w:val="00967F51"/>
    <w:rsid w:val="009708E1"/>
    <w:rsid w:val="00970ADE"/>
    <w:rsid w:val="00970D61"/>
    <w:rsid w:val="009741DE"/>
    <w:rsid w:val="009741F2"/>
    <w:rsid w:val="00977BE1"/>
    <w:rsid w:val="00980074"/>
    <w:rsid w:val="00980C77"/>
    <w:rsid w:val="0098223B"/>
    <w:rsid w:val="009835E6"/>
    <w:rsid w:val="00984251"/>
    <w:rsid w:val="00987FDB"/>
    <w:rsid w:val="00990299"/>
    <w:rsid w:val="00990FC6"/>
    <w:rsid w:val="0099169C"/>
    <w:rsid w:val="009973F8"/>
    <w:rsid w:val="009A0402"/>
    <w:rsid w:val="009A0BB8"/>
    <w:rsid w:val="009A10BF"/>
    <w:rsid w:val="009A2C91"/>
    <w:rsid w:val="009A679D"/>
    <w:rsid w:val="009A6B95"/>
    <w:rsid w:val="009B02AD"/>
    <w:rsid w:val="009B0812"/>
    <w:rsid w:val="009B2E95"/>
    <w:rsid w:val="009B41E2"/>
    <w:rsid w:val="009B51E3"/>
    <w:rsid w:val="009B5917"/>
    <w:rsid w:val="009B7C70"/>
    <w:rsid w:val="009C2902"/>
    <w:rsid w:val="009C3630"/>
    <w:rsid w:val="009C3A6F"/>
    <w:rsid w:val="009C4704"/>
    <w:rsid w:val="009C4BEC"/>
    <w:rsid w:val="009C4FBD"/>
    <w:rsid w:val="009C77E0"/>
    <w:rsid w:val="009D148C"/>
    <w:rsid w:val="009D1838"/>
    <w:rsid w:val="009D271E"/>
    <w:rsid w:val="009D32CF"/>
    <w:rsid w:val="009D3783"/>
    <w:rsid w:val="009D46E8"/>
    <w:rsid w:val="009D49BE"/>
    <w:rsid w:val="009D4E6F"/>
    <w:rsid w:val="009D5760"/>
    <w:rsid w:val="009D6B4B"/>
    <w:rsid w:val="009D7482"/>
    <w:rsid w:val="009E1AD4"/>
    <w:rsid w:val="009E3DB0"/>
    <w:rsid w:val="009E3F59"/>
    <w:rsid w:val="009E4611"/>
    <w:rsid w:val="009E5599"/>
    <w:rsid w:val="009E5AF4"/>
    <w:rsid w:val="009E7379"/>
    <w:rsid w:val="009E745A"/>
    <w:rsid w:val="009E791D"/>
    <w:rsid w:val="009F228D"/>
    <w:rsid w:val="009F3138"/>
    <w:rsid w:val="009F61F3"/>
    <w:rsid w:val="009F6CBE"/>
    <w:rsid w:val="009F7864"/>
    <w:rsid w:val="00A01A50"/>
    <w:rsid w:val="00A04A49"/>
    <w:rsid w:val="00A04BE2"/>
    <w:rsid w:val="00A05BB2"/>
    <w:rsid w:val="00A10BBD"/>
    <w:rsid w:val="00A11C74"/>
    <w:rsid w:val="00A1377F"/>
    <w:rsid w:val="00A15E0D"/>
    <w:rsid w:val="00A16B19"/>
    <w:rsid w:val="00A175E0"/>
    <w:rsid w:val="00A17772"/>
    <w:rsid w:val="00A20C74"/>
    <w:rsid w:val="00A2249B"/>
    <w:rsid w:val="00A23457"/>
    <w:rsid w:val="00A23BC4"/>
    <w:rsid w:val="00A23DCB"/>
    <w:rsid w:val="00A2422C"/>
    <w:rsid w:val="00A25CEC"/>
    <w:rsid w:val="00A2652B"/>
    <w:rsid w:val="00A31306"/>
    <w:rsid w:val="00A329CA"/>
    <w:rsid w:val="00A33008"/>
    <w:rsid w:val="00A365CC"/>
    <w:rsid w:val="00A36B59"/>
    <w:rsid w:val="00A3758D"/>
    <w:rsid w:val="00A429DC"/>
    <w:rsid w:val="00A55AE8"/>
    <w:rsid w:val="00A57251"/>
    <w:rsid w:val="00A63A27"/>
    <w:rsid w:val="00A65234"/>
    <w:rsid w:val="00A71A08"/>
    <w:rsid w:val="00A71D79"/>
    <w:rsid w:val="00A73F5E"/>
    <w:rsid w:val="00A740A9"/>
    <w:rsid w:val="00A77372"/>
    <w:rsid w:val="00A77664"/>
    <w:rsid w:val="00A8005C"/>
    <w:rsid w:val="00A823AC"/>
    <w:rsid w:val="00A83550"/>
    <w:rsid w:val="00A90CBB"/>
    <w:rsid w:val="00A916C9"/>
    <w:rsid w:val="00A91AA3"/>
    <w:rsid w:val="00A91D2F"/>
    <w:rsid w:val="00A91FB6"/>
    <w:rsid w:val="00A93FE6"/>
    <w:rsid w:val="00A95244"/>
    <w:rsid w:val="00A95C41"/>
    <w:rsid w:val="00A95DDC"/>
    <w:rsid w:val="00AA07ED"/>
    <w:rsid w:val="00AA0C8D"/>
    <w:rsid w:val="00AA0FC7"/>
    <w:rsid w:val="00AA1DAA"/>
    <w:rsid w:val="00AA24E7"/>
    <w:rsid w:val="00AA2C4E"/>
    <w:rsid w:val="00AA2E4A"/>
    <w:rsid w:val="00AA3FBB"/>
    <w:rsid w:val="00AA4FE6"/>
    <w:rsid w:val="00AA53C6"/>
    <w:rsid w:val="00AA59C9"/>
    <w:rsid w:val="00AA5C16"/>
    <w:rsid w:val="00AA7A5D"/>
    <w:rsid w:val="00AB11C3"/>
    <w:rsid w:val="00AB45CA"/>
    <w:rsid w:val="00AB6FBC"/>
    <w:rsid w:val="00AC2733"/>
    <w:rsid w:val="00AC6B68"/>
    <w:rsid w:val="00AC751E"/>
    <w:rsid w:val="00AD104E"/>
    <w:rsid w:val="00AD1865"/>
    <w:rsid w:val="00AD2A16"/>
    <w:rsid w:val="00AD3064"/>
    <w:rsid w:val="00AD30FE"/>
    <w:rsid w:val="00AD7DAC"/>
    <w:rsid w:val="00AE07D4"/>
    <w:rsid w:val="00AE0C74"/>
    <w:rsid w:val="00AE301A"/>
    <w:rsid w:val="00AE38BC"/>
    <w:rsid w:val="00AE5016"/>
    <w:rsid w:val="00AE6087"/>
    <w:rsid w:val="00AF01DC"/>
    <w:rsid w:val="00AF22E1"/>
    <w:rsid w:val="00AF2461"/>
    <w:rsid w:val="00AF2A8C"/>
    <w:rsid w:val="00AF426E"/>
    <w:rsid w:val="00AF4A80"/>
    <w:rsid w:val="00AF7249"/>
    <w:rsid w:val="00AF7C03"/>
    <w:rsid w:val="00B0004B"/>
    <w:rsid w:val="00B03DCE"/>
    <w:rsid w:val="00B04E17"/>
    <w:rsid w:val="00B04ED2"/>
    <w:rsid w:val="00B07634"/>
    <w:rsid w:val="00B120FF"/>
    <w:rsid w:val="00B13476"/>
    <w:rsid w:val="00B13CFE"/>
    <w:rsid w:val="00B15EA9"/>
    <w:rsid w:val="00B20F05"/>
    <w:rsid w:val="00B222DF"/>
    <w:rsid w:val="00B2325F"/>
    <w:rsid w:val="00B2622C"/>
    <w:rsid w:val="00B2796E"/>
    <w:rsid w:val="00B31298"/>
    <w:rsid w:val="00B3405D"/>
    <w:rsid w:val="00B35614"/>
    <w:rsid w:val="00B366EB"/>
    <w:rsid w:val="00B37635"/>
    <w:rsid w:val="00B437F1"/>
    <w:rsid w:val="00B47470"/>
    <w:rsid w:val="00B50563"/>
    <w:rsid w:val="00B505D4"/>
    <w:rsid w:val="00B51D2A"/>
    <w:rsid w:val="00B567D3"/>
    <w:rsid w:val="00B56EAB"/>
    <w:rsid w:val="00B629C8"/>
    <w:rsid w:val="00B62CFA"/>
    <w:rsid w:val="00B64FA4"/>
    <w:rsid w:val="00B6543C"/>
    <w:rsid w:val="00B67045"/>
    <w:rsid w:val="00B71C37"/>
    <w:rsid w:val="00B731B0"/>
    <w:rsid w:val="00B736D0"/>
    <w:rsid w:val="00B73DC3"/>
    <w:rsid w:val="00B7423A"/>
    <w:rsid w:val="00B773EC"/>
    <w:rsid w:val="00B7751D"/>
    <w:rsid w:val="00B80851"/>
    <w:rsid w:val="00B80CF7"/>
    <w:rsid w:val="00B82235"/>
    <w:rsid w:val="00B83F16"/>
    <w:rsid w:val="00B84EFE"/>
    <w:rsid w:val="00B8596C"/>
    <w:rsid w:val="00B85D24"/>
    <w:rsid w:val="00B86174"/>
    <w:rsid w:val="00B86B47"/>
    <w:rsid w:val="00B86FC6"/>
    <w:rsid w:val="00B8755C"/>
    <w:rsid w:val="00B92F08"/>
    <w:rsid w:val="00B92FDB"/>
    <w:rsid w:val="00B93D93"/>
    <w:rsid w:val="00B95294"/>
    <w:rsid w:val="00B970B1"/>
    <w:rsid w:val="00BA0734"/>
    <w:rsid w:val="00BA1B90"/>
    <w:rsid w:val="00BA5241"/>
    <w:rsid w:val="00BB083A"/>
    <w:rsid w:val="00BB196B"/>
    <w:rsid w:val="00BB2286"/>
    <w:rsid w:val="00BB26B7"/>
    <w:rsid w:val="00BB6082"/>
    <w:rsid w:val="00BB7091"/>
    <w:rsid w:val="00BC1982"/>
    <w:rsid w:val="00BC2451"/>
    <w:rsid w:val="00BC34DB"/>
    <w:rsid w:val="00BC66F9"/>
    <w:rsid w:val="00BD4C20"/>
    <w:rsid w:val="00BD52D1"/>
    <w:rsid w:val="00BD5493"/>
    <w:rsid w:val="00BD7513"/>
    <w:rsid w:val="00BE1DC6"/>
    <w:rsid w:val="00BE2FAE"/>
    <w:rsid w:val="00BE469D"/>
    <w:rsid w:val="00BE49A8"/>
    <w:rsid w:val="00BE5498"/>
    <w:rsid w:val="00BE7CD5"/>
    <w:rsid w:val="00BF171D"/>
    <w:rsid w:val="00BF19A9"/>
    <w:rsid w:val="00BF6E5E"/>
    <w:rsid w:val="00C007AA"/>
    <w:rsid w:val="00C021BA"/>
    <w:rsid w:val="00C04440"/>
    <w:rsid w:val="00C0526A"/>
    <w:rsid w:val="00C05375"/>
    <w:rsid w:val="00C07589"/>
    <w:rsid w:val="00C07D53"/>
    <w:rsid w:val="00C1084D"/>
    <w:rsid w:val="00C111CB"/>
    <w:rsid w:val="00C14CA8"/>
    <w:rsid w:val="00C1546C"/>
    <w:rsid w:val="00C16268"/>
    <w:rsid w:val="00C171D7"/>
    <w:rsid w:val="00C24448"/>
    <w:rsid w:val="00C25907"/>
    <w:rsid w:val="00C25D21"/>
    <w:rsid w:val="00C25D31"/>
    <w:rsid w:val="00C25D5B"/>
    <w:rsid w:val="00C309F8"/>
    <w:rsid w:val="00C32F45"/>
    <w:rsid w:val="00C35F58"/>
    <w:rsid w:val="00C379E3"/>
    <w:rsid w:val="00C42D67"/>
    <w:rsid w:val="00C441BD"/>
    <w:rsid w:val="00C462E5"/>
    <w:rsid w:val="00C4677A"/>
    <w:rsid w:val="00C46AD0"/>
    <w:rsid w:val="00C46D31"/>
    <w:rsid w:val="00C50773"/>
    <w:rsid w:val="00C50A4E"/>
    <w:rsid w:val="00C52249"/>
    <w:rsid w:val="00C55AEB"/>
    <w:rsid w:val="00C576F6"/>
    <w:rsid w:val="00C600CE"/>
    <w:rsid w:val="00C61265"/>
    <w:rsid w:val="00C61627"/>
    <w:rsid w:val="00C62F24"/>
    <w:rsid w:val="00C63861"/>
    <w:rsid w:val="00C64BB5"/>
    <w:rsid w:val="00C65F5B"/>
    <w:rsid w:val="00C67283"/>
    <w:rsid w:val="00C774F8"/>
    <w:rsid w:val="00C8026D"/>
    <w:rsid w:val="00C81611"/>
    <w:rsid w:val="00C825D0"/>
    <w:rsid w:val="00C830ED"/>
    <w:rsid w:val="00C834D6"/>
    <w:rsid w:val="00C83F05"/>
    <w:rsid w:val="00C867E0"/>
    <w:rsid w:val="00C8767D"/>
    <w:rsid w:val="00C92CFC"/>
    <w:rsid w:val="00C94C6B"/>
    <w:rsid w:val="00C94F20"/>
    <w:rsid w:val="00CA023E"/>
    <w:rsid w:val="00CA21FE"/>
    <w:rsid w:val="00CA250E"/>
    <w:rsid w:val="00CA5D50"/>
    <w:rsid w:val="00CA7047"/>
    <w:rsid w:val="00CA79A3"/>
    <w:rsid w:val="00CA7B31"/>
    <w:rsid w:val="00CB2F47"/>
    <w:rsid w:val="00CC3043"/>
    <w:rsid w:val="00CC479D"/>
    <w:rsid w:val="00CC5582"/>
    <w:rsid w:val="00CC6AFD"/>
    <w:rsid w:val="00CC7A4A"/>
    <w:rsid w:val="00CD2527"/>
    <w:rsid w:val="00CD2590"/>
    <w:rsid w:val="00CD25B4"/>
    <w:rsid w:val="00CD3169"/>
    <w:rsid w:val="00CD3D9D"/>
    <w:rsid w:val="00CD3F54"/>
    <w:rsid w:val="00CE0983"/>
    <w:rsid w:val="00CE0F72"/>
    <w:rsid w:val="00CE1D20"/>
    <w:rsid w:val="00CE2B6B"/>
    <w:rsid w:val="00CE65D7"/>
    <w:rsid w:val="00CE6E6A"/>
    <w:rsid w:val="00CF0FDF"/>
    <w:rsid w:val="00CF1D65"/>
    <w:rsid w:val="00CF4670"/>
    <w:rsid w:val="00CF473B"/>
    <w:rsid w:val="00CF5172"/>
    <w:rsid w:val="00CF543F"/>
    <w:rsid w:val="00D007CF"/>
    <w:rsid w:val="00D00C88"/>
    <w:rsid w:val="00D06CDC"/>
    <w:rsid w:val="00D07473"/>
    <w:rsid w:val="00D12013"/>
    <w:rsid w:val="00D12191"/>
    <w:rsid w:val="00D13A59"/>
    <w:rsid w:val="00D140F5"/>
    <w:rsid w:val="00D14687"/>
    <w:rsid w:val="00D14D40"/>
    <w:rsid w:val="00D22EB0"/>
    <w:rsid w:val="00D25DA9"/>
    <w:rsid w:val="00D2697B"/>
    <w:rsid w:val="00D30FDC"/>
    <w:rsid w:val="00D318F0"/>
    <w:rsid w:val="00D31DDC"/>
    <w:rsid w:val="00D331B8"/>
    <w:rsid w:val="00D3459D"/>
    <w:rsid w:val="00D35D9E"/>
    <w:rsid w:val="00D35DD7"/>
    <w:rsid w:val="00D36F7A"/>
    <w:rsid w:val="00D42E96"/>
    <w:rsid w:val="00D45D2D"/>
    <w:rsid w:val="00D47536"/>
    <w:rsid w:val="00D506F8"/>
    <w:rsid w:val="00D5088F"/>
    <w:rsid w:val="00D545EF"/>
    <w:rsid w:val="00D5534C"/>
    <w:rsid w:val="00D554B8"/>
    <w:rsid w:val="00D568E6"/>
    <w:rsid w:val="00D57458"/>
    <w:rsid w:val="00D5760B"/>
    <w:rsid w:val="00D6323A"/>
    <w:rsid w:val="00D6543A"/>
    <w:rsid w:val="00D65D18"/>
    <w:rsid w:val="00D67B00"/>
    <w:rsid w:val="00D703EF"/>
    <w:rsid w:val="00D730D4"/>
    <w:rsid w:val="00D77F93"/>
    <w:rsid w:val="00D8028D"/>
    <w:rsid w:val="00D8178D"/>
    <w:rsid w:val="00D820D3"/>
    <w:rsid w:val="00D82432"/>
    <w:rsid w:val="00D8250E"/>
    <w:rsid w:val="00D83FAF"/>
    <w:rsid w:val="00D84980"/>
    <w:rsid w:val="00D855F7"/>
    <w:rsid w:val="00D85791"/>
    <w:rsid w:val="00D85CF4"/>
    <w:rsid w:val="00D85EA6"/>
    <w:rsid w:val="00D870CE"/>
    <w:rsid w:val="00D904F2"/>
    <w:rsid w:val="00D91ADA"/>
    <w:rsid w:val="00D92785"/>
    <w:rsid w:val="00D9374E"/>
    <w:rsid w:val="00D93FA2"/>
    <w:rsid w:val="00D94392"/>
    <w:rsid w:val="00D944A2"/>
    <w:rsid w:val="00D946D4"/>
    <w:rsid w:val="00D979DD"/>
    <w:rsid w:val="00D97A52"/>
    <w:rsid w:val="00DA08C9"/>
    <w:rsid w:val="00DA1678"/>
    <w:rsid w:val="00DA28C1"/>
    <w:rsid w:val="00DA28EA"/>
    <w:rsid w:val="00DA438C"/>
    <w:rsid w:val="00DB0E8C"/>
    <w:rsid w:val="00DB1207"/>
    <w:rsid w:val="00DB29E5"/>
    <w:rsid w:val="00DB49E3"/>
    <w:rsid w:val="00DB5189"/>
    <w:rsid w:val="00DB5AE3"/>
    <w:rsid w:val="00DB6B53"/>
    <w:rsid w:val="00DB7F09"/>
    <w:rsid w:val="00DC03D5"/>
    <w:rsid w:val="00DC16DA"/>
    <w:rsid w:val="00DC2165"/>
    <w:rsid w:val="00DC3A83"/>
    <w:rsid w:val="00DC4C85"/>
    <w:rsid w:val="00DC5A9C"/>
    <w:rsid w:val="00DC60C6"/>
    <w:rsid w:val="00DD3B89"/>
    <w:rsid w:val="00DD46D6"/>
    <w:rsid w:val="00DD6F22"/>
    <w:rsid w:val="00DD7D6C"/>
    <w:rsid w:val="00DE02DE"/>
    <w:rsid w:val="00DE0694"/>
    <w:rsid w:val="00DE1F7D"/>
    <w:rsid w:val="00DE45FA"/>
    <w:rsid w:val="00DE5FDA"/>
    <w:rsid w:val="00DE77CC"/>
    <w:rsid w:val="00DE7D5F"/>
    <w:rsid w:val="00DE7F1C"/>
    <w:rsid w:val="00DF3ABF"/>
    <w:rsid w:val="00DF4664"/>
    <w:rsid w:val="00DF4A42"/>
    <w:rsid w:val="00DF68A2"/>
    <w:rsid w:val="00DF6E78"/>
    <w:rsid w:val="00DF7004"/>
    <w:rsid w:val="00E01CB2"/>
    <w:rsid w:val="00E05566"/>
    <w:rsid w:val="00E05C95"/>
    <w:rsid w:val="00E075FB"/>
    <w:rsid w:val="00E155CB"/>
    <w:rsid w:val="00E16085"/>
    <w:rsid w:val="00E23353"/>
    <w:rsid w:val="00E251C1"/>
    <w:rsid w:val="00E25432"/>
    <w:rsid w:val="00E27364"/>
    <w:rsid w:val="00E27968"/>
    <w:rsid w:val="00E30F1C"/>
    <w:rsid w:val="00E362F3"/>
    <w:rsid w:val="00E3644E"/>
    <w:rsid w:val="00E372D2"/>
    <w:rsid w:val="00E43BC9"/>
    <w:rsid w:val="00E453E0"/>
    <w:rsid w:val="00E45881"/>
    <w:rsid w:val="00E45936"/>
    <w:rsid w:val="00E4793A"/>
    <w:rsid w:val="00E50E94"/>
    <w:rsid w:val="00E52277"/>
    <w:rsid w:val="00E527E0"/>
    <w:rsid w:val="00E546EB"/>
    <w:rsid w:val="00E55849"/>
    <w:rsid w:val="00E55A60"/>
    <w:rsid w:val="00E563B9"/>
    <w:rsid w:val="00E606CD"/>
    <w:rsid w:val="00E61008"/>
    <w:rsid w:val="00E6226F"/>
    <w:rsid w:val="00E65189"/>
    <w:rsid w:val="00E66EFC"/>
    <w:rsid w:val="00E72AF7"/>
    <w:rsid w:val="00E72D29"/>
    <w:rsid w:val="00E73158"/>
    <w:rsid w:val="00E751B3"/>
    <w:rsid w:val="00E76641"/>
    <w:rsid w:val="00E76FE4"/>
    <w:rsid w:val="00E81402"/>
    <w:rsid w:val="00E82B8E"/>
    <w:rsid w:val="00E82D7A"/>
    <w:rsid w:val="00E83D48"/>
    <w:rsid w:val="00E83E32"/>
    <w:rsid w:val="00E84E9F"/>
    <w:rsid w:val="00E85014"/>
    <w:rsid w:val="00E933B2"/>
    <w:rsid w:val="00E95456"/>
    <w:rsid w:val="00EA211F"/>
    <w:rsid w:val="00EA2879"/>
    <w:rsid w:val="00EA3B39"/>
    <w:rsid w:val="00EA7AC9"/>
    <w:rsid w:val="00EB0D6B"/>
    <w:rsid w:val="00EB4390"/>
    <w:rsid w:val="00EB58E7"/>
    <w:rsid w:val="00EC03F3"/>
    <w:rsid w:val="00EC0D9B"/>
    <w:rsid w:val="00EC1B17"/>
    <w:rsid w:val="00EC24EB"/>
    <w:rsid w:val="00EC3FF8"/>
    <w:rsid w:val="00EC5591"/>
    <w:rsid w:val="00EC56E9"/>
    <w:rsid w:val="00EC6B15"/>
    <w:rsid w:val="00EC7380"/>
    <w:rsid w:val="00EC76CA"/>
    <w:rsid w:val="00ED049D"/>
    <w:rsid w:val="00ED0ED7"/>
    <w:rsid w:val="00ED1242"/>
    <w:rsid w:val="00ED12DE"/>
    <w:rsid w:val="00ED1497"/>
    <w:rsid w:val="00ED15F3"/>
    <w:rsid w:val="00ED23FD"/>
    <w:rsid w:val="00ED294E"/>
    <w:rsid w:val="00ED3E91"/>
    <w:rsid w:val="00ED49EC"/>
    <w:rsid w:val="00EE126E"/>
    <w:rsid w:val="00EE220A"/>
    <w:rsid w:val="00EE3B34"/>
    <w:rsid w:val="00EE3BE1"/>
    <w:rsid w:val="00EE72FF"/>
    <w:rsid w:val="00EE7988"/>
    <w:rsid w:val="00EE7FA3"/>
    <w:rsid w:val="00EF1C61"/>
    <w:rsid w:val="00EF3050"/>
    <w:rsid w:val="00EF4ADE"/>
    <w:rsid w:val="00EF5727"/>
    <w:rsid w:val="00EF678C"/>
    <w:rsid w:val="00EF7745"/>
    <w:rsid w:val="00F00044"/>
    <w:rsid w:val="00F02F67"/>
    <w:rsid w:val="00F03C11"/>
    <w:rsid w:val="00F06069"/>
    <w:rsid w:val="00F062C9"/>
    <w:rsid w:val="00F11070"/>
    <w:rsid w:val="00F123B6"/>
    <w:rsid w:val="00F12E8A"/>
    <w:rsid w:val="00F142CF"/>
    <w:rsid w:val="00F16346"/>
    <w:rsid w:val="00F1699B"/>
    <w:rsid w:val="00F16D8A"/>
    <w:rsid w:val="00F20011"/>
    <w:rsid w:val="00F2065D"/>
    <w:rsid w:val="00F20DED"/>
    <w:rsid w:val="00F21D83"/>
    <w:rsid w:val="00F22809"/>
    <w:rsid w:val="00F27A64"/>
    <w:rsid w:val="00F27DF8"/>
    <w:rsid w:val="00F31F62"/>
    <w:rsid w:val="00F32734"/>
    <w:rsid w:val="00F32E22"/>
    <w:rsid w:val="00F34420"/>
    <w:rsid w:val="00F348E6"/>
    <w:rsid w:val="00F35723"/>
    <w:rsid w:val="00F36DDA"/>
    <w:rsid w:val="00F37C22"/>
    <w:rsid w:val="00F4453C"/>
    <w:rsid w:val="00F45C1F"/>
    <w:rsid w:val="00F45D51"/>
    <w:rsid w:val="00F46912"/>
    <w:rsid w:val="00F46A41"/>
    <w:rsid w:val="00F47D18"/>
    <w:rsid w:val="00F51684"/>
    <w:rsid w:val="00F5253E"/>
    <w:rsid w:val="00F56811"/>
    <w:rsid w:val="00F56BDA"/>
    <w:rsid w:val="00F61D4B"/>
    <w:rsid w:val="00F61DED"/>
    <w:rsid w:val="00F647B7"/>
    <w:rsid w:val="00F6483F"/>
    <w:rsid w:val="00F64D23"/>
    <w:rsid w:val="00F725B2"/>
    <w:rsid w:val="00F728D7"/>
    <w:rsid w:val="00F72E3C"/>
    <w:rsid w:val="00F739D9"/>
    <w:rsid w:val="00F73B6E"/>
    <w:rsid w:val="00F74A64"/>
    <w:rsid w:val="00F7523B"/>
    <w:rsid w:val="00F757F3"/>
    <w:rsid w:val="00F770B7"/>
    <w:rsid w:val="00F80794"/>
    <w:rsid w:val="00F81654"/>
    <w:rsid w:val="00F8412F"/>
    <w:rsid w:val="00F849EB"/>
    <w:rsid w:val="00F8547F"/>
    <w:rsid w:val="00F86802"/>
    <w:rsid w:val="00F8759C"/>
    <w:rsid w:val="00F92A6A"/>
    <w:rsid w:val="00F941BE"/>
    <w:rsid w:val="00F94E19"/>
    <w:rsid w:val="00F96EFB"/>
    <w:rsid w:val="00FA1EAB"/>
    <w:rsid w:val="00FB092A"/>
    <w:rsid w:val="00FB0D19"/>
    <w:rsid w:val="00FB1036"/>
    <w:rsid w:val="00FB20DE"/>
    <w:rsid w:val="00FB26CC"/>
    <w:rsid w:val="00FB2A7E"/>
    <w:rsid w:val="00FB39ED"/>
    <w:rsid w:val="00FB3A3C"/>
    <w:rsid w:val="00FB3DA6"/>
    <w:rsid w:val="00FB7B54"/>
    <w:rsid w:val="00FC19AE"/>
    <w:rsid w:val="00FC325D"/>
    <w:rsid w:val="00FC504E"/>
    <w:rsid w:val="00FC513A"/>
    <w:rsid w:val="00FC6D67"/>
    <w:rsid w:val="00FC780C"/>
    <w:rsid w:val="00FC7E90"/>
    <w:rsid w:val="00FD017B"/>
    <w:rsid w:val="00FD2624"/>
    <w:rsid w:val="00FD2891"/>
    <w:rsid w:val="00FD3126"/>
    <w:rsid w:val="00FD62AB"/>
    <w:rsid w:val="00FE0684"/>
    <w:rsid w:val="00FE07DA"/>
    <w:rsid w:val="00FE0DA0"/>
    <w:rsid w:val="00FE0FD7"/>
    <w:rsid w:val="00FE4BFB"/>
    <w:rsid w:val="00FE6EE7"/>
    <w:rsid w:val="00FF065A"/>
    <w:rsid w:val="00FF10D9"/>
    <w:rsid w:val="00FF1747"/>
    <w:rsid w:val="00FF4CD9"/>
    <w:rsid w:val="00FF5DA6"/>
    <w:rsid w:val="00FF6147"/>
    <w:rsid w:val="00FF65FD"/>
    <w:rsid w:val="00FF73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3B004A"/>
  <w15:chartTrackingRefBased/>
  <w15:docId w15:val="{154AB955-526D-4F58-A48B-FBAD22D9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0B3"/>
  </w:style>
  <w:style w:type="paragraph" w:styleId="Ttulo1">
    <w:name w:val="heading 1"/>
    <w:basedOn w:val="Normal"/>
    <w:next w:val="Normal"/>
    <w:link w:val="Ttulo1Car"/>
    <w:qFormat/>
    <w:rsid w:val="00553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D77F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DE7D5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E7D5F"/>
  </w:style>
  <w:style w:type="character" w:customStyle="1" w:styleId="eop">
    <w:name w:val="eop"/>
    <w:basedOn w:val="Fuentedeprrafopredeter"/>
    <w:rsid w:val="00DE7D5F"/>
  </w:style>
  <w:style w:type="character" w:customStyle="1" w:styleId="tabchar">
    <w:name w:val="tabchar"/>
    <w:basedOn w:val="Fuentedeprrafopredeter"/>
    <w:rsid w:val="00DE7D5F"/>
  </w:style>
  <w:style w:type="paragraph" w:styleId="Prrafodelista">
    <w:name w:val="List Paragraph"/>
    <w:basedOn w:val="Normal"/>
    <w:uiPriority w:val="1"/>
    <w:qFormat/>
    <w:rsid w:val="00553358"/>
    <w:pPr>
      <w:ind w:left="720"/>
      <w:contextualSpacing/>
    </w:pPr>
  </w:style>
  <w:style w:type="character" w:customStyle="1" w:styleId="Ttulo1Car">
    <w:name w:val="Título 1 Car"/>
    <w:basedOn w:val="Fuentedeprrafopredeter"/>
    <w:link w:val="Ttulo1"/>
    <w:rsid w:val="0055335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85B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85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B89"/>
  </w:style>
  <w:style w:type="paragraph" w:styleId="Piedepgina">
    <w:name w:val="footer"/>
    <w:basedOn w:val="Normal"/>
    <w:link w:val="PiedepginaCar"/>
    <w:uiPriority w:val="99"/>
    <w:unhideWhenUsed/>
    <w:rsid w:val="00185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B89"/>
  </w:style>
  <w:style w:type="table" w:styleId="Tablaconcuadrcula">
    <w:name w:val="Table Grid"/>
    <w:basedOn w:val="Tablanormal"/>
    <w:rsid w:val="004002E0"/>
    <w:pPr>
      <w:spacing w:after="0" w:line="240" w:lineRule="auto"/>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BC3"/>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semiHidden/>
    <w:rsid w:val="00D77F93"/>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BA1B90"/>
    <w:pPr>
      <w:numPr>
        <w:numId w:val="10"/>
      </w:numPr>
    </w:pPr>
  </w:style>
  <w:style w:type="numbering" w:customStyle="1" w:styleId="Estilo2">
    <w:name w:val="Estilo2"/>
    <w:uiPriority w:val="99"/>
    <w:rsid w:val="00A91AA3"/>
    <w:pPr>
      <w:numPr>
        <w:numId w:val="12"/>
      </w:numPr>
    </w:pPr>
  </w:style>
  <w:style w:type="numbering" w:customStyle="1" w:styleId="Estilo3">
    <w:name w:val="Estilo3"/>
    <w:uiPriority w:val="99"/>
    <w:rsid w:val="00AA24E7"/>
    <w:pPr>
      <w:numPr>
        <w:numId w:val="16"/>
      </w:numPr>
    </w:pPr>
  </w:style>
  <w:style w:type="numbering" w:customStyle="1" w:styleId="Estilo4">
    <w:name w:val="Estilo4"/>
    <w:uiPriority w:val="99"/>
    <w:rsid w:val="009B5917"/>
    <w:pPr>
      <w:numPr>
        <w:numId w:val="18"/>
      </w:numPr>
    </w:pPr>
  </w:style>
  <w:style w:type="paragraph" w:styleId="Textodeglobo">
    <w:name w:val="Balloon Text"/>
    <w:basedOn w:val="Normal"/>
    <w:link w:val="TextodegloboCar"/>
    <w:uiPriority w:val="99"/>
    <w:semiHidden/>
    <w:unhideWhenUsed/>
    <w:rsid w:val="004E72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9084">
      <w:bodyDiv w:val="1"/>
      <w:marLeft w:val="0"/>
      <w:marRight w:val="0"/>
      <w:marTop w:val="0"/>
      <w:marBottom w:val="0"/>
      <w:divBdr>
        <w:top w:val="none" w:sz="0" w:space="0" w:color="auto"/>
        <w:left w:val="none" w:sz="0" w:space="0" w:color="auto"/>
        <w:bottom w:val="none" w:sz="0" w:space="0" w:color="auto"/>
        <w:right w:val="none" w:sz="0" w:space="0" w:color="auto"/>
      </w:divBdr>
    </w:div>
    <w:div w:id="184172614">
      <w:bodyDiv w:val="1"/>
      <w:marLeft w:val="0"/>
      <w:marRight w:val="0"/>
      <w:marTop w:val="0"/>
      <w:marBottom w:val="0"/>
      <w:divBdr>
        <w:top w:val="none" w:sz="0" w:space="0" w:color="auto"/>
        <w:left w:val="none" w:sz="0" w:space="0" w:color="auto"/>
        <w:bottom w:val="none" w:sz="0" w:space="0" w:color="auto"/>
        <w:right w:val="none" w:sz="0" w:space="0" w:color="auto"/>
      </w:divBdr>
    </w:div>
    <w:div w:id="260994139">
      <w:bodyDiv w:val="1"/>
      <w:marLeft w:val="0"/>
      <w:marRight w:val="0"/>
      <w:marTop w:val="0"/>
      <w:marBottom w:val="0"/>
      <w:divBdr>
        <w:top w:val="none" w:sz="0" w:space="0" w:color="auto"/>
        <w:left w:val="none" w:sz="0" w:space="0" w:color="auto"/>
        <w:bottom w:val="none" w:sz="0" w:space="0" w:color="auto"/>
        <w:right w:val="none" w:sz="0" w:space="0" w:color="auto"/>
      </w:divBdr>
    </w:div>
    <w:div w:id="1126122804">
      <w:bodyDiv w:val="1"/>
      <w:marLeft w:val="0"/>
      <w:marRight w:val="0"/>
      <w:marTop w:val="0"/>
      <w:marBottom w:val="0"/>
      <w:divBdr>
        <w:top w:val="none" w:sz="0" w:space="0" w:color="auto"/>
        <w:left w:val="none" w:sz="0" w:space="0" w:color="auto"/>
        <w:bottom w:val="none" w:sz="0" w:space="0" w:color="auto"/>
        <w:right w:val="none" w:sz="0" w:space="0" w:color="auto"/>
      </w:divBdr>
      <w:divsChild>
        <w:div w:id="1741757030">
          <w:marLeft w:val="0"/>
          <w:marRight w:val="0"/>
          <w:marTop w:val="0"/>
          <w:marBottom w:val="0"/>
          <w:divBdr>
            <w:top w:val="none" w:sz="0" w:space="0" w:color="auto"/>
            <w:left w:val="none" w:sz="0" w:space="0" w:color="auto"/>
            <w:bottom w:val="none" w:sz="0" w:space="0" w:color="auto"/>
            <w:right w:val="none" w:sz="0" w:space="0" w:color="auto"/>
          </w:divBdr>
        </w:div>
        <w:div w:id="1503617225">
          <w:marLeft w:val="0"/>
          <w:marRight w:val="0"/>
          <w:marTop w:val="0"/>
          <w:marBottom w:val="0"/>
          <w:divBdr>
            <w:top w:val="none" w:sz="0" w:space="0" w:color="auto"/>
            <w:left w:val="none" w:sz="0" w:space="0" w:color="auto"/>
            <w:bottom w:val="none" w:sz="0" w:space="0" w:color="auto"/>
            <w:right w:val="none" w:sz="0" w:space="0" w:color="auto"/>
          </w:divBdr>
        </w:div>
        <w:div w:id="542670370">
          <w:marLeft w:val="0"/>
          <w:marRight w:val="0"/>
          <w:marTop w:val="0"/>
          <w:marBottom w:val="0"/>
          <w:divBdr>
            <w:top w:val="none" w:sz="0" w:space="0" w:color="auto"/>
            <w:left w:val="none" w:sz="0" w:space="0" w:color="auto"/>
            <w:bottom w:val="none" w:sz="0" w:space="0" w:color="auto"/>
            <w:right w:val="none" w:sz="0" w:space="0" w:color="auto"/>
          </w:divBdr>
        </w:div>
        <w:div w:id="406998093">
          <w:marLeft w:val="0"/>
          <w:marRight w:val="0"/>
          <w:marTop w:val="0"/>
          <w:marBottom w:val="0"/>
          <w:divBdr>
            <w:top w:val="none" w:sz="0" w:space="0" w:color="auto"/>
            <w:left w:val="none" w:sz="0" w:space="0" w:color="auto"/>
            <w:bottom w:val="none" w:sz="0" w:space="0" w:color="auto"/>
            <w:right w:val="none" w:sz="0" w:space="0" w:color="auto"/>
          </w:divBdr>
        </w:div>
        <w:div w:id="942297380">
          <w:marLeft w:val="0"/>
          <w:marRight w:val="0"/>
          <w:marTop w:val="0"/>
          <w:marBottom w:val="0"/>
          <w:divBdr>
            <w:top w:val="none" w:sz="0" w:space="0" w:color="auto"/>
            <w:left w:val="none" w:sz="0" w:space="0" w:color="auto"/>
            <w:bottom w:val="none" w:sz="0" w:space="0" w:color="auto"/>
            <w:right w:val="none" w:sz="0" w:space="0" w:color="auto"/>
          </w:divBdr>
        </w:div>
        <w:div w:id="1958216132">
          <w:marLeft w:val="0"/>
          <w:marRight w:val="0"/>
          <w:marTop w:val="0"/>
          <w:marBottom w:val="0"/>
          <w:divBdr>
            <w:top w:val="none" w:sz="0" w:space="0" w:color="auto"/>
            <w:left w:val="none" w:sz="0" w:space="0" w:color="auto"/>
            <w:bottom w:val="none" w:sz="0" w:space="0" w:color="auto"/>
            <w:right w:val="none" w:sz="0" w:space="0" w:color="auto"/>
          </w:divBdr>
        </w:div>
      </w:divsChild>
    </w:div>
    <w:div w:id="1249122004">
      <w:bodyDiv w:val="1"/>
      <w:marLeft w:val="0"/>
      <w:marRight w:val="0"/>
      <w:marTop w:val="0"/>
      <w:marBottom w:val="0"/>
      <w:divBdr>
        <w:top w:val="none" w:sz="0" w:space="0" w:color="auto"/>
        <w:left w:val="none" w:sz="0" w:space="0" w:color="auto"/>
        <w:bottom w:val="none" w:sz="0" w:space="0" w:color="auto"/>
        <w:right w:val="none" w:sz="0" w:space="0" w:color="auto"/>
      </w:divBdr>
    </w:div>
    <w:div w:id="1387142271">
      <w:bodyDiv w:val="1"/>
      <w:marLeft w:val="0"/>
      <w:marRight w:val="0"/>
      <w:marTop w:val="0"/>
      <w:marBottom w:val="0"/>
      <w:divBdr>
        <w:top w:val="none" w:sz="0" w:space="0" w:color="auto"/>
        <w:left w:val="none" w:sz="0" w:space="0" w:color="auto"/>
        <w:bottom w:val="none" w:sz="0" w:space="0" w:color="auto"/>
        <w:right w:val="none" w:sz="0" w:space="0" w:color="auto"/>
      </w:divBdr>
    </w:div>
    <w:div w:id="1403675915">
      <w:bodyDiv w:val="1"/>
      <w:marLeft w:val="0"/>
      <w:marRight w:val="0"/>
      <w:marTop w:val="0"/>
      <w:marBottom w:val="0"/>
      <w:divBdr>
        <w:top w:val="none" w:sz="0" w:space="0" w:color="auto"/>
        <w:left w:val="none" w:sz="0" w:space="0" w:color="auto"/>
        <w:bottom w:val="none" w:sz="0" w:space="0" w:color="auto"/>
        <w:right w:val="none" w:sz="0" w:space="0" w:color="auto"/>
      </w:divBdr>
    </w:div>
    <w:div w:id="14142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nografias.com/trabajos16/objetivos-educacion/objetivos-educacion.shtm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55B847771DD041BDAB530DA34EB7CE" ma:contentTypeVersion="13" ma:contentTypeDescription="Create a new document." ma:contentTypeScope="" ma:versionID="704d92985e80d43cd6d9e7634bdbacf6">
  <xsd:schema xmlns:xsd="http://www.w3.org/2001/XMLSchema" xmlns:xs="http://www.w3.org/2001/XMLSchema" xmlns:p="http://schemas.microsoft.com/office/2006/metadata/properties" xmlns:ns3="0be4f576-4149-455b-a884-6cb5df46e56a" xmlns:ns4="380cf33b-f7fa-4eb8-aaac-c2471e7c383e" targetNamespace="http://schemas.microsoft.com/office/2006/metadata/properties" ma:root="true" ma:fieldsID="15b275f313081ea96096e22f6dca0025" ns3:_="" ns4:_="">
    <xsd:import namespace="0be4f576-4149-455b-a884-6cb5df46e56a"/>
    <xsd:import namespace="380cf33b-f7fa-4eb8-aaac-c2471e7c38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4f576-4149-455b-a884-6cb5df46e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0cf33b-f7fa-4eb8-aaac-c2471e7c38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F358-6771-45C7-ABB5-E6F6BE8EE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4f576-4149-455b-a884-6cb5df46e56a"/>
    <ds:schemaRef ds:uri="380cf33b-f7fa-4eb8-aaac-c2471e7c3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FACF7-7FD2-4A90-9448-D5EE46B7DBD3}">
  <ds:schemaRefs>
    <ds:schemaRef ds:uri="http://schemas.microsoft.com/sharepoint/v3/contenttype/forms"/>
  </ds:schemaRefs>
</ds:datastoreItem>
</file>

<file path=customXml/itemProps3.xml><?xml version="1.0" encoding="utf-8"?>
<ds:datastoreItem xmlns:ds="http://schemas.openxmlformats.org/officeDocument/2006/customXml" ds:itemID="{475E4EA7-49D2-4E5C-A221-31B025540F14}">
  <ds:schemaRefs>
    <ds:schemaRef ds:uri="http://purl.org/dc/dcmitype/"/>
    <ds:schemaRef ds:uri="http://schemas.microsoft.com/office/infopath/2007/PartnerControls"/>
    <ds:schemaRef ds:uri="http://purl.org/dc/terms/"/>
    <ds:schemaRef ds:uri="380cf33b-f7fa-4eb8-aaac-c2471e7c383e"/>
    <ds:schemaRef ds:uri="0be4f576-4149-455b-a884-6cb5df46e56a"/>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038E876C-D811-43A3-A6BE-AF90A640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2603</Words>
  <Characters>14320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Carolina Cuadros</dc:creator>
  <cp:keywords/>
  <dc:description/>
  <cp:lastModifiedBy>Jenny Andrea Malaver Santos</cp:lastModifiedBy>
  <cp:revision>2</cp:revision>
  <cp:lastPrinted>2022-10-20T16:06:00Z</cp:lastPrinted>
  <dcterms:created xsi:type="dcterms:W3CDTF">2023-02-09T19:20:00Z</dcterms:created>
  <dcterms:modified xsi:type="dcterms:W3CDTF">2023-02-09T19:20:00Z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0x0101008B55B847771DD041BDAB530DA34EB7CE</vt:lpwstr>
  </property>
</Properties>
</file>