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26" w:rsidRDefault="00BB4926" w:rsidP="00BB4926">
      <w:pPr>
        <w:jc w:val="center"/>
        <w:rPr>
          <w:rFonts w:ascii="Arial" w:hAnsi="Arial" w:cs="Arial"/>
          <w:bCs/>
          <w:sz w:val="28"/>
          <w:szCs w:val="28"/>
        </w:rPr>
      </w:pPr>
      <w:bookmarkStart w:id="0" w:name="_Toc224931711"/>
      <w:r w:rsidRPr="001B20D0">
        <w:rPr>
          <w:rFonts w:ascii="Arial" w:hAnsi="Arial" w:cs="Arial"/>
          <w:bCs/>
          <w:sz w:val="28"/>
          <w:szCs w:val="28"/>
        </w:rPr>
        <w:t>PROGRAMA DE GESTIÓN DOCUMENTAL</w:t>
      </w:r>
    </w:p>
    <w:p w:rsidR="00CC33CA" w:rsidRPr="001B20D0" w:rsidRDefault="00CC33CA" w:rsidP="00BB4926">
      <w:pPr>
        <w:jc w:val="center"/>
        <w:rPr>
          <w:rFonts w:ascii="Arial" w:hAnsi="Arial" w:cs="Arial"/>
          <w:bCs/>
          <w:sz w:val="28"/>
          <w:szCs w:val="28"/>
        </w:rPr>
      </w:pPr>
      <w:r>
        <w:rPr>
          <w:rFonts w:ascii="Arial" w:hAnsi="Arial" w:cs="Arial"/>
          <w:bCs/>
          <w:sz w:val="28"/>
          <w:szCs w:val="28"/>
        </w:rPr>
        <w:t>2019 - 2022</w:t>
      </w:r>
    </w:p>
    <w:p w:rsidR="00410405" w:rsidRDefault="00410405" w:rsidP="00BB4926">
      <w:pPr>
        <w:jc w:val="center"/>
        <w:rPr>
          <w:rFonts w:ascii="Arial" w:hAnsi="Arial" w:cs="Arial"/>
          <w:sz w:val="28"/>
          <w:szCs w:val="28"/>
        </w:rPr>
      </w:pPr>
    </w:p>
    <w:p w:rsidR="00BB4926" w:rsidRDefault="00BB4926" w:rsidP="00BB4926">
      <w:pPr>
        <w:jc w:val="center"/>
        <w:rPr>
          <w:rFonts w:ascii="Arial" w:hAnsi="Arial" w:cs="Arial"/>
          <w:sz w:val="28"/>
          <w:szCs w:val="28"/>
        </w:rPr>
      </w:pPr>
      <w:r w:rsidRPr="001B20D0">
        <w:rPr>
          <w:rFonts w:ascii="Arial" w:hAnsi="Arial" w:cs="Arial"/>
          <w:sz w:val="28"/>
          <w:szCs w:val="28"/>
        </w:rPr>
        <w:t>INSTITUTO NACIONAL PARA CIEGOS</w:t>
      </w:r>
    </w:p>
    <w:p w:rsidR="00410405" w:rsidRDefault="00410405" w:rsidP="003276EC">
      <w:pPr>
        <w:jc w:val="center"/>
        <w:rPr>
          <w:rFonts w:ascii="Arial" w:hAnsi="Arial" w:cs="Arial"/>
          <w:sz w:val="28"/>
          <w:szCs w:val="28"/>
        </w:rPr>
      </w:pPr>
    </w:p>
    <w:p w:rsidR="003276EC" w:rsidRPr="001B20D0" w:rsidRDefault="003276EC" w:rsidP="003276EC">
      <w:pPr>
        <w:jc w:val="center"/>
        <w:rPr>
          <w:rFonts w:ascii="Arial" w:hAnsi="Arial" w:cs="Arial"/>
          <w:sz w:val="28"/>
          <w:szCs w:val="28"/>
        </w:rPr>
      </w:pPr>
      <w:r w:rsidRPr="001B20D0">
        <w:rPr>
          <w:rFonts w:ascii="Arial" w:hAnsi="Arial" w:cs="Arial"/>
          <w:sz w:val="28"/>
          <w:szCs w:val="28"/>
        </w:rPr>
        <w:t>FECHA DE APROBACIÓN</w:t>
      </w:r>
    </w:p>
    <w:p w:rsidR="00410405" w:rsidRDefault="00410405" w:rsidP="003276EC">
      <w:pPr>
        <w:jc w:val="center"/>
        <w:rPr>
          <w:rFonts w:ascii="Arial" w:hAnsi="Arial" w:cs="Arial"/>
          <w:sz w:val="28"/>
          <w:szCs w:val="28"/>
        </w:rPr>
      </w:pPr>
    </w:p>
    <w:p w:rsidR="00BB4926" w:rsidRPr="00AA6CF4" w:rsidRDefault="00AA6CF4" w:rsidP="003276EC">
      <w:pPr>
        <w:jc w:val="center"/>
        <w:rPr>
          <w:rFonts w:ascii="Arial" w:hAnsi="Arial" w:cs="Arial"/>
          <w:color w:val="000000" w:themeColor="text1"/>
          <w:sz w:val="28"/>
          <w:szCs w:val="28"/>
        </w:rPr>
      </w:pPr>
      <w:r w:rsidRPr="00AA6CF4">
        <w:rPr>
          <w:rFonts w:ascii="Arial" w:hAnsi="Arial" w:cs="Arial"/>
          <w:color w:val="000000" w:themeColor="text1"/>
          <w:sz w:val="28"/>
          <w:szCs w:val="28"/>
        </w:rPr>
        <w:t>03</w:t>
      </w:r>
      <w:r w:rsidR="00AB47AB" w:rsidRPr="00AA6CF4">
        <w:rPr>
          <w:rFonts w:ascii="Arial" w:hAnsi="Arial" w:cs="Arial"/>
          <w:color w:val="000000" w:themeColor="text1"/>
          <w:sz w:val="28"/>
          <w:szCs w:val="28"/>
        </w:rPr>
        <w:t>/</w:t>
      </w:r>
      <w:r w:rsidRPr="00AA6CF4">
        <w:rPr>
          <w:rFonts w:ascii="Arial" w:hAnsi="Arial" w:cs="Arial"/>
          <w:color w:val="000000" w:themeColor="text1"/>
          <w:sz w:val="28"/>
          <w:szCs w:val="28"/>
        </w:rPr>
        <w:t>07</w:t>
      </w:r>
      <w:r w:rsidR="00AB47AB" w:rsidRPr="00AA6CF4">
        <w:rPr>
          <w:rFonts w:ascii="Arial" w:hAnsi="Arial" w:cs="Arial"/>
          <w:color w:val="000000" w:themeColor="text1"/>
          <w:sz w:val="28"/>
          <w:szCs w:val="28"/>
        </w:rPr>
        <w:t>/</w:t>
      </w:r>
      <w:r w:rsidR="00A52E2B" w:rsidRPr="00AA6CF4">
        <w:rPr>
          <w:rFonts w:ascii="Arial" w:hAnsi="Arial" w:cs="Arial"/>
          <w:color w:val="000000" w:themeColor="text1"/>
          <w:sz w:val="28"/>
          <w:szCs w:val="28"/>
        </w:rPr>
        <w:t>201</w:t>
      </w:r>
      <w:r w:rsidR="00124A50" w:rsidRPr="00AA6CF4">
        <w:rPr>
          <w:rFonts w:ascii="Arial" w:hAnsi="Arial" w:cs="Arial"/>
          <w:color w:val="000000" w:themeColor="text1"/>
          <w:sz w:val="28"/>
          <w:szCs w:val="28"/>
        </w:rPr>
        <w:t>9</w:t>
      </w:r>
      <w:bookmarkStart w:id="1" w:name="_GoBack"/>
      <w:bookmarkEnd w:id="1"/>
    </w:p>
    <w:p w:rsidR="00410405" w:rsidRDefault="00410405" w:rsidP="003276EC">
      <w:pPr>
        <w:jc w:val="center"/>
        <w:rPr>
          <w:rFonts w:ascii="Arial" w:hAnsi="Arial" w:cs="Arial"/>
          <w:sz w:val="28"/>
          <w:szCs w:val="28"/>
        </w:rPr>
      </w:pPr>
    </w:p>
    <w:p w:rsidR="003276EC" w:rsidRPr="001B20D0" w:rsidRDefault="003276EC" w:rsidP="003276EC">
      <w:pPr>
        <w:jc w:val="center"/>
        <w:rPr>
          <w:rFonts w:ascii="Arial" w:hAnsi="Arial" w:cs="Arial"/>
          <w:sz w:val="28"/>
          <w:szCs w:val="28"/>
        </w:rPr>
      </w:pPr>
      <w:r w:rsidRPr="001B20D0">
        <w:rPr>
          <w:rFonts w:ascii="Arial" w:hAnsi="Arial" w:cs="Arial"/>
          <w:sz w:val="28"/>
          <w:szCs w:val="28"/>
        </w:rPr>
        <w:t>INSTANCIA DE APROBACIÓN</w:t>
      </w:r>
    </w:p>
    <w:p w:rsidR="00410405" w:rsidRDefault="00410405" w:rsidP="003276EC">
      <w:pPr>
        <w:jc w:val="center"/>
        <w:rPr>
          <w:rFonts w:ascii="Arial" w:hAnsi="Arial" w:cs="Arial"/>
          <w:sz w:val="28"/>
          <w:szCs w:val="28"/>
        </w:rPr>
      </w:pPr>
    </w:p>
    <w:p w:rsidR="00893294" w:rsidRPr="001B20D0" w:rsidRDefault="003276EC" w:rsidP="003276EC">
      <w:pPr>
        <w:jc w:val="center"/>
        <w:rPr>
          <w:rFonts w:ascii="Arial" w:hAnsi="Arial" w:cs="Arial"/>
          <w:sz w:val="28"/>
          <w:szCs w:val="28"/>
        </w:rPr>
      </w:pPr>
      <w:r w:rsidRPr="001B20D0">
        <w:rPr>
          <w:rFonts w:ascii="Arial" w:hAnsi="Arial" w:cs="Arial"/>
          <w:sz w:val="28"/>
          <w:szCs w:val="28"/>
        </w:rPr>
        <w:t xml:space="preserve">Comité Institucional de </w:t>
      </w:r>
      <w:r w:rsidR="00777FEA">
        <w:rPr>
          <w:rFonts w:ascii="Arial" w:hAnsi="Arial" w:cs="Arial"/>
          <w:sz w:val="28"/>
          <w:szCs w:val="28"/>
        </w:rPr>
        <w:t>Gestión Y Desempeño</w:t>
      </w:r>
    </w:p>
    <w:p w:rsidR="00BB4926" w:rsidRPr="001B20D0" w:rsidRDefault="00BB4926" w:rsidP="003276EC">
      <w:pPr>
        <w:jc w:val="center"/>
        <w:rPr>
          <w:rFonts w:ascii="Arial" w:hAnsi="Arial" w:cs="Arial"/>
          <w:sz w:val="28"/>
          <w:szCs w:val="28"/>
        </w:rPr>
      </w:pPr>
    </w:p>
    <w:p w:rsidR="003276EC" w:rsidRPr="001B20D0" w:rsidRDefault="003276EC" w:rsidP="003276EC">
      <w:pPr>
        <w:jc w:val="center"/>
        <w:rPr>
          <w:rFonts w:ascii="Arial" w:hAnsi="Arial" w:cs="Arial"/>
          <w:sz w:val="28"/>
          <w:szCs w:val="28"/>
        </w:rPr>
      </w:pPr>
      <w:r w:rsidRPr="001B20D0">
        <w:rPr>
          <w:rFonts w:ascii="Arial" w:hAnsi="Arial" w:cs="Arial"/>
          <w:sz w:val="28"/>
          <w:szCs w:val="28"/>
        </w:rPr>
        <w:t>AUTORIDAD ARCHIVÍSTICA</w:t>
      </w:r>
    </w:p>
    <w:p w:rsidR="004804DD" w:rsidRPr="001B20D0" w:rsidRDefault="003276EC" w:rsidP="003276EC">
      <w:pPr>
        <w:jc w:val="center"/>
        <w:rPr>
          <w:rFonts w:ascii="Arial" w:hAnsi="Arial" w:cs="Arial"/>
          <w:sz w:val="28"/>
          <w:szCs w:val="28"/>
        </w:rPr>
      </w:pPr>
      <w:r w:rsidRPr="001B20D0">
        <w:rPr>
          <w:rFonts w:ascii="Arial" w:hAnsi="Arial" w:cs="Arial"/>
          <w:sz w:val="28"/>
          <w:szCs w:val="28"/>
        </w:rPr>
        <w:t>Secretaría General</w:t>
      </w:r>
    </w:p>
    <w:p w:rsidR="004804DD" w:rsidRDefault="004804DD" w:rsidP="003276EC">
      <w:pPr>
        <w:jc w:val="center"/>
        <w:rPr>
          <w:rFonts w:ascii="Arial" w:hAnsi="Arial" w:cs="Arial"/>
          <w:sz w:val="28"/>
          <w:szCs w:val="28"/>
        </w:rPr>
      </w:pPr>
    </w:p>
    <w:p w:rsidR="00085938" w:rsidRPr="001B20D0" w:rsidRDefault="00085938" w:rsidP="003276EC">
      <w:pPr>
        <w:jc w:val="center"/>
        <w:rPr>
          <w:rFonts w:ascii="Arial" w:hAnsi="Arial" w:cs="Arial"/>
          <w:sz w:val="28"/>
          <w:szCs w:val="28"/>
        </w:rPr>
      </w:pPr>
    </w:p>
    <w:p w:rsidR="004C3E32" w:rsidRPr="001B20D0" w:rsidRDefault="003276EC" w:rsidP="003276EC">
      <w:pPr>
        <w:jc w:val="center"/>
        <w:rPr>
          <w:rFonts w:ascii="Arial" w:hAnsi="Arial" w:cs="Arial"/>
          <w:sz w:val="28"/>
          <w:szCs w:val="28"/>
        </w:rPr>
      </w:pPr>
      <w:r w:rsidRPr="001B20D0">
        <w:rPr>
          <w:rFonts w:ascii="Arial" w:hAnsi="Arial" w:cs="Arial"/>
          <w:sz w:val="28"/>
          <w:szCs w:val="28"/>
        </w:rPr>
        <w:t>RESPONSABLE</w:t>
      </w:r>
      <w:r w:rsidR="004C3E32" w:rsidRPr="001B20D0">
        <w:rPr>
          <w:rFonts w:ascii="Arial" w:hAnsi="Arial" w:cs="Arial"/>
          <w:sz w:val="28"/>
          <w:szCs w:val="28"/>
        </w:rPr>
        <w:t>S</w:t>
      </w:r>
      <w:r w:rsidRPr="001B20D0">
        <w:rPr>
          <w:rFonts w:ascii="Arial" w:hAnsi="Arial" w:cs="Arial"/>
          <w:sz w:val="28"/>
          <w:szCs w:val="28"/>
        </w:rPr>
        <w:t xml:space="preserve"> ELABORACIÓN</w:t>
      </w:r>
    </w:p>
    <w:p w:rsidR="004804DD" w:rsidRPr="001B20D0" w:rsidRDefault="004C3E32" w:rsidP="003276EC">
      <w:pPr>
        <w:jc w:val="center"/>
        <w:rPr>
          <w:rFonts w:ascii="Arial" w:hAnsi="Arial" w:cs="Arial"/>
          <w:sz w:val="28"/>
          <w:szCs w:val="28"/>
        </w:rPr>
      </w:pPr>
      <w:r w:rsidRPr="001B20D0">
        <w:rPr>
          <w:rFonts w:ascii="Arial" w:hAnsi="Arial" w:cs="Arial"/>
          <w:sz w:val="28"/>
          <w:szCs w:val="28"/>
        </w:rPr>
        <w:t>Técnico Operativo –Proceso Administración Documental</w:t>
      </w:r>
    </w:p>
    <w:p w:rsidR="00995E42" w:rsidRDefault="00995E42" w:rsidP="00A52E2B">
      <w:pPr>
        <w:jc w:val="center"/>
        <w:rPr>
          <w:rFonts w:ascii="Arial" w:hAnsi="Arial" w:cs="Arial"/>
          <w:sz w:val="28"/>
          <w:szCs w:val="28"/>
        </w:rPr>
      </w:pPr>
    </w:p>
    <w:p w:rsidR="00085938" w:rsidRDefault="00085938" w:rsidP="00A52E2B">
      <w:pPr>
        <w:jc w:val="center"/>
        <w:rPr>
          <w:rFonts w:ascii="Arial" w:hAnsi="Arial" w:cs="Arial"/>
          <w:sz w:val="28"/>
          <w:szCs w:val="28"/>
        </w:rPr>
      </w:pPr>
    </w:p>
    <w:sdt>
      <w:sdtPr>
        <w:rPr>
          <w:rFonts w:ascii="Calibri" w:eastAsia="Times New Roman" w:hAnsi="Calibri"/>
          <w:color w:val="auto"/>
          <w:sz w:val="21"/>
          <w:szCs w:val="21"/>
          <w:lang w:val="es-ES"/>
        </w:rPr>
        <w:id w:val="-73661666"/>
        <w:docPartObj>
          <w:docPartGallery w:val="Table of Contents"/>
          <w:docPartUnique/>
        </w:docPartObj>
      </w:sdtPr>
      <w:sdtEndPr>
        <w:rPr>
          <w:b/>
          <w:bCs/>
        </w:rPr>
      </w:sdtEndPr>
      <w:sdtContent>
        <w:p w:rsidR="003D7577" w:rsidRPr="003D7577" w:rsidRDefault="001E2FF0" w:rsidP="00C273E6">
          <w:pPr>
            <w:pStyle w:val="TtulodeTDC"/>
            <w:jc w:val="center"/>
            <w:rPr>
              <w:noProof/>
            </w:rPr>
          </w:pPr>
          <w:r w:rsidRPr="001E2FF0">
            <w:rPr>
              <w:rFonts w:ascii="Arial" w:hAnsi="Arial" w:cs="Arial"/>
              <w:color w:val="auto"/>
              <w:lang w:val="es-ES"/>
            </w:rPr>
            <w:t>TABLA DE CONTENIDO</w:t>
          </w:r>
          <w:r w:rsidR="0010683A">
            <w:fldChar w:fldCharType="begin"/>
          </w:r>
          <w:r w:rsidR="0010683A">
            <w:instrText xml:space="preserve"> TOC \o "1-3" \h \z \u </w:instrText>
          </w:r>
          <w:r w:rsidR="0010683A">
            <w:fldChar w:fldCharType="separate"/>
          </w:r>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2" w:history="1">
            <w:r w:rsidR="003D7577" w:rsidRPr="003D7577">
              <w:rPr>
                <w:rStyle w:val="Hipervnculo"/>
                <w:rFonts w:ascii="Arial" w:hAnsi="Arial" w:cs="Arial"/>
                <w:noProof/>
              </w:rPr>
              <w:t>1.1.</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INTRODUCCION</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_Toc16237912 \h </w:instrText>
            </w:r>
            <w:r w:rsidR="003D7577" w:rsidRPr="003D7577">
              <w:rPr>
                <w:noProof/>
                <w:webHidden/>
              </w:rPr>
            </w:r>
            <w:r w:rsidR="003D7577" w:rsidRPr="003D7577">
              <w:rPr>
                <w:noProof/>
                <w:webHidden/>
              </w:rPr>
              <w:fldChar w:fldCharType="separate"/>
            </w:r>
            <w:r w:rsidR="00DC638C">
              <w:rPr>
                <w:noProof/>
                <w:webHidden/>
              </w:rPr>
              <w:t>4</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3" w:history="1">
            <w:r w:rsidR="003D7577" w:rsidRPr="003D7577">
              <w:rPr>
                <w:rStyle w:val="Hipervnculo"/>
                <w:rFonts w:ascii="Arial" w:hAnsi="Arial" w:cs="Arial"/>
                <w:noProof/>
              </w:rPr>
              <w:t>1.2.</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ALCANCE</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_Toc16237913 \h </w:instrText>
            </w:r>
            <w:r w:rsidR="003D7577" w:rsidRPr="003D7577">
              <w:rPr>
                <w:noProof/>
                <w:webHidden/>
              </w:rPr>
            </w:r>
            <w:r w:rsidR="003D7577" w:rsidRPr="003D7577">
              <w:rPr>
                <w:noProof/>
                <w:webHidden/>
              </w:rPr>
              <w:fldChar w:fldCharType="separate"/>
            </w:r>
            <w:r w:rsidR="00DC638C">
              <w:rPr>
                <w:noProof/>
                <w:webHidden/>
              </w:rPr>
              <w:t>4</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4" w:history="1">
            <w:r w:rsidR="003D7577" w:rsidRPr="003D7577">
              <w:rPr>
                <w:rStyle w:val="Hipervnculo"/>
                <w:rFonts w:ascii="Arial" w:hAnsi="Arial" w:cs="Arial"/>
                <w:noProof/>
              </w:rPr>
              <w:t>1.3.</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OBJETIVO GENERAL</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_Toc16237914 \h </w:instrText>
            </w:r>
            <w:r w:rsidR="003D7577" w:rsidRPr="003D7577">
              <w:rPr>
                <w:noProof/>
                <w:webHidden/>
              </w:rPr>
            </w:r>
            <w:r w:rsidR="003D7577" w:rsidRPr="003D7577">
              <w:rPr>
                <w:noProof/>
                <w:webHidden/>
              </w:rPr>
              <w:fldChar w:fldCharType="separate"/>
            </w:r>
            <w:r w:rsidR="00DC638C">
              <w:rPr>
                <w:noProof/>
                <w:webHidden/>
              </w:rPr>
              <w:t>5</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5" w:history="1">
            <w:r w:rsidR="003D7577" w:rsidRPr="003D7577">
              <w:rPr>
                <w:rStyle w:val="Hipervnculo"/>
                <w:rFonts w:ascii="Arial" w:hAnsi="Arial" w:cs="Arial"/>
                <w:noProof/>
              </w:rPr>
              <w:t>1.4.</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OBJETIVOS ESPECIFICOS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_Toc16237915 \h </w:instrText>
            </w:r>
            <w:r w:rsidR="003D7577" w:rsidRPr="003D7577">
              <w:rPr>
                <w:noProof/>
                <w:webHidden/>
              </w:rPr>
            </w:r>
            <w:r w:rsidR="003D7577" w:rsidRPr="003D7577">
              <w:rPr>
                <w:noProof/>
                <w:webHidden/>
              </w:rPr>
              <w:fldChar w:fldCharType="separate"/>
            </w:r>
            <w:r w:rsidR="00DC638C">
              <w:rPr>
                <w:noProof/>
                <w:webHidden/>
              </w:rPr>
              <w:t>5</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6" w:history="1">
            <w:r w:rsidR="003D7577" w:rsidRPr="003D7577">
              <w:rPr>
                <w:rStyle w:val="Hipervnculo"/>
                <w:rFonts w:ascii="Arial" w:hAnsi="Arial" w:cs="Arial"/>
                <w:noProof/>
              </w:rPr>
              <w:t>1.5.</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PÚBLICO AL CUAL ESTÁ DIRIGIDO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_Toc16237916 \h </w:instrText>
            </w:r>
            <w:r w:rsidR="003D7577" w:rsidRPr="003D7577">
              <w:rPr>
                <w:noProof/>
                <w:webHidden/>
              </w:rPr>
            </w:r>
            <w:r w:rsidR="003D7577" w:rsidRPr="003D7577">
              <w:rPr>
                <w:noProof/>
                <w:webHidden/>
              </w:rPr>
              <w:fldChar w:fldCharType="separate"/>
            </w:r>
            <w:r w:rsidR="00DC638C">
              <w:rPr>
                <w:noProof/>
                <w:webHidden/>
              </w:rPr>
              <w:t>5</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17" w:history="1">
            <w:r w:rsidR="003D7577" w:rsidRPr="003D7577">
              <w:rPr>
                <w:rStyle w:val="Hipervnculo"/>
                <w:rFonts w:ascii="Arial" w:hAnsi="Arial" w:cs="Arial"/>
                <w:noProof/>
              </w:rPr>
              <w:t>1.6.</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REQUERIMIENTOS PARA EL DESARROLLO DEL – PGD</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_Toc16237917 \h </w:instrText>
            </w:r>
            <w:r w:rsidR="003D7577" w:rsidRPr="003D7577">
              <w:rPr>
                <w:noProof/>
                <w:webHidden/>
              </w:rPr>
            </w:r>
            <w:r w:rsidR="003D7577" w:rsidRPr="003D7577">
              <w:rPr>
                <w:noProof/>
                <w:webHidden/>
              </w:rPr>
              <w:fldChar w:fldCharType="separate"/>
            </w:r>
            <w:r w:rsidR="00DC638C">
              <w:rPr>
                <w:noProof/>
                <w:webHidden/>
              </w:rPr>
              <w:t>6</w:t>
            </w:r>
            <w:r w:rsidR="003D7577" w:rsidRPr="003D7577">
              <w:rPr>
                <w:noProof/>
                <w:webHidden/>
              </w:rPr>
              <w:fldChar w:fldCharType="end"/>
            </w:r>
          </w:hyperlink>
        </w:p>
        <w:p w:rsidR="003D7577" w:rsidRPr="003D7577" w:rsidRDefault="00085938">
          <w:pPr>
            <w:pStyle w:val="TDC3"/>
            <w:tabs>
              <w:tab w:val="left" w:pos="1320"/>
              <w:tab w:val="right" w:leader="dot" w:pos="9962"/>
            </w:tabs>
            <w:rPr>
              <w:rFonts w:cstheme="minorBidi"/>
              <w:noProof/>
            </w:rPr>
          </w:pPr>
          <w:hyperlink w:anchor="_Toc16237918" w:history="1">
            <w:r w:rsidR="003D7577" w:rsidRPr="003D7577">
              <w:rPr>
                <w:rStyle w:val="Hipervnculo"/>
                <w:rFonts w:ascii="Arial" w:hAnsi="Arial" w:cs="Arial"/>
                <w:noProof/>
              </w:rPr>
              <w:t>1.6.1.</w:t>
            </w:r>
            <w:r w:rsidR="003D7577" w:rsidRPr="003D7577">
              <w:rPr>
                <w:rFonts w:cstheme="minorBidi"/>
                <w:noProof/>
              </w:rPr>
              <w:tab/>
            </w:r>
            <w:r w:rsidR="003D7577" w:rsidRPr="003D7577">
              <w:rPr>
                <w:rStyle w:val="Hipervnculo"/>
                <w:rFonts w:ascii="Arial" w:hAnsi="Arial" w:cs="Arial"/>
                <w:noProof/>
              </w:rPr>
              <w:t>REQUERIMIENTOS NORMATIVOS DEL PROCESO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_Toc16237918 \h </w:instrText>
            </w:r>
            <w:r w:rsidR="003D7577" w:rsidRPr="003D7577">
              <w:rPr>
                <w:noProof/>
                <w:webHidden/>
              </w:rPr>
            </w:r>
            <w:r w:rsidR="003D7577" w:rsidRPr="003D7577">
              <w:rPr>
                <w:noProof/>
                <w:webHidden/>
              </w:rPr>
              <w:fldChar w:fldCharType="separate"/>
            </w:r>
            <w:r w:rsidR="00DC638C">
              <w:rPr>
                <w:noProof/>
                <w:webHidden/>
              </w:rPr>
              <w:t>6</w:t>
            </w:r>
            <w:r w:rsidR="003D7577" w:rsidRPr="003D7577">
              <w:rPr>
                <w:noProof/>
                <w:webHidden/>
              </w:rPr>
              <w:fldChar w:fldCharType="end"/>
            </w:r>
          </w:hyperlink>
        </w:p>
        <w:p w:rsidR="003D7577" w:rsidRPr="003D7577" w:rsidRDefault="00085938">
          <w:pPr>
            <w:pStyle w:val="TDC3"/>
            <w:tabs>
              <w:tab w:val="left" w:pos="1320"/>
              <w:tab w:val="right" w:leader="dot" w:pos="9962"/>
            </w:tabs>
            <w:rPr>
              <w:rFonts w:cstheme="minorBidi"/>
              <w:noProof/>
            </w:rPr>
          </w:pPr>
          <w:hyperlink w:anchor="_Toc16237919" w:history="1">
            <w:r w:rsidR="003D7577" w:rsidRPr="003D7577">
              <w:rPr>
                <w:rStyle w:val="Hipervnculo"/>
                <w:rFonts w:ascii="Arial" w:hAnsi="Arial" w:cs="Arial"/>
                <w:noProof/>
              </w:rPr>
              <w:t>1.6.2.</w:t>
            </w:r>
            <w:r w:rsidR="003D7577" w:rsidRPr="003D7577">
              <w:rPr>
                <w:rFonts w:cstheme="minorBidi"/>
                <w:noProof/>
              </w:rPr>
              <w:tab/>
            </w:r>
            <w:r w:rsidR="003D7577" w:rsidRPr="003D7577">
              <w:rPr>
                <w:rStyle w:val="Hipervnculo"/>
                <w:rFonts w:ascii="Arial" w:hAnsi="Arial" w:cs="Arial"/>
                <w:noProof/>
              </w:rPr>
              <w:t>REQUERIMIENTOS ECONOMICOS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_Toc16237919 \h </w:instrText>
            </w:r>
            <w:r w:rsidR="003D7577" w:rsidRPr="003D7577">
              <w:rPr>
                <w:noProof/>
                <w:webHidden/>
              </w:rPr>
            </w:r>
            <w:r w:rsidR="003D7577" w:rsidRPr="003D7577">
              <w:rPr>
                <w:noProof/>
                <w:webHidden/>
              </w:rPr>
              <w:fldChar w:fldCharType="separate"/>
            </w:r>
            <w:r w:rsidR="00DC638C">
              <w:rPr>
                <w:noProof/>
                <w:webHidden/>
              </w:rPr>
              <w:t>6</w:t>
            </w:r>
            <w:r w:rsidR="003D7577" w:rsidRPr="003D7577">
              <w:rPr>
                <w:noProof/>
                <w:webHidden/>
              </w:rPr>
              <w:fldChar w:fldCharType="end"/>
            </w:r>
          </w:hyperlink>
        </w:p>
        <w:p w:rsidR="003D7577" w:rsidRPr="003D7577" w:rsidRDefault="00085938">
          <w:pPr>
            <w:pStyle w:val="TDC3"/>
            <w:tabs>
              <w:tab w:val="left" w:pos="1320"/>
              <w:tab w:val="right" w:leader="dot" w:pos="9962"/>
            </w:tabs>
            <w:rPr>
              <w:rFonts w:cstheme="minorBidi"/>
              <w:noProof/>
            </w:rPr>
          </w:pPr>
          <w:hyperlink w:anchor="_Toc16237920" w:history="1">
            <w:r w:rsidR="003D7577" w:rsidRPr="003D7577">
              <w:rPr>
                <w:rStyle w:val="Hipervnculo"/>
                <w:rFonts w:ascii="Arial" w:hAnsi="Arial" w:cs="Arial"/>
                <w:noProof/>
              </w:rPr>
              <w:t>1.6.3.</w:t>
            </w:r>
            <w:r w:rsidR="003D7577" w:rsidRPr="003D7577">
              <w:rPr>
                <w:rFonts w:cstheme="minorBidi"/>
                <w:noProof/>
              </w:rPr>
              <w:tab/>
            </w:r>
            <w:r w:rsidR="003D7577" w:rsidRPr="003D7577">
              <w:rPr>
                <w:rStyle w:val="Hipervnculo"/>
                <w:rFonts w:ascii="Arial" w:hAnsi="Arial" w:cs="Arial"/>
                <w:noProof/>
              </w:rPr>
              <w:t>REQUERIMIENTOS ADMINISTRATIVOS.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_Toc16237920 \h </w:instrText>
            </w:r>
            <w:r w:rsidR="003D7577" w:rsidRPr="003D7577">
              <w:rPr>
                <w:noProof/>
                <w:webHidden/>
              </w:rPr>
            </w:r>
            <w:r w:rsidR="003D7577" w:rsidRPr="003D7577">
              <w:rPr>
                <w:noProof/>
                <w:webHidden/>
              </w:rPr>
              <w:fldChar w:fldCharType="separate"/>
            </w:r>
            <w:r w:rsidR="00DC638C">
              <w:rPr>
                <w:noProof/>
                <w:webHidden/>
              </w:rPr>
              <w:t>6</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21" w:history="1">
            <w:r w:rsidR="003D7577" w:rsidRPr="003D7577">
              <w:rPr>
                <w:rStyle w:val="Hipervnculo"/>
                <w:b w:val="0"/>
                <w:bCs/>
              </w:rPr>
              <w:t>2.</w:t>
            </w:r>
            <w:r w:rsidR="003D7577" w:rsidRPr="003D7577">
              <w:rPr>
                <w:rFonts w:asciiTheme="minorHAnsi" w:eastAsiaTheme="minorEastAsia" w:hAnsiTheme="minorHAnsi" w:cstheme="minorBidi"/>
                <w:b w:val="0"/>
                <w:sz w:val="22"/>
                <w:szCs w:val="22"/>
              </w:rPr>
              <w:tab/>
            </w:r>
            <w:r w:rsidR="003D7577" w:rsidRPr="003D7577">
              <w:rPr>
                <w:rStyle w:val="Hipervnculo"/>
                <w:b w:val="0"/>
              </w:rPr>
              <w:t>RESPONSABILIDAD EJECUCIÓN DEL PROGRAMA DE GESTIÓN DOCUMENTAL</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_Toc16237921 \h </w:instrText>
            </w:r>
            <w:r w:rsidR="003D7577" w:rsidRPr="003D7577">
              <w:rPr>
                <w:b w:val="0"/>
                <w:webHidden/>
              </w:rPr>
            </w:r>
            <w:r w:rsidR="003D7577" w:rsidRPr="003D7577">
              <w:rPr>
                <w:b w:val="0"/>
                <w:webHidden/>
              </w:rPr>
              <w:fldChar w:fldCharType="separate"/>
            </w:r>
            <w:r w:rsidR="00DC638C">
              <w:rPr>
                <w:b w:val="0"/>
                <w:webHidden/>
              </w:rPr>
              <w:t>8</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2" w:history="1">
            <w:r w:rsidR="003D7577" w:rsidRPr="003D7577">
              <w:rPr>
                <w:rStyle w:val="Hipervnculo"/>
                <w:rFonts w:ascii="Arial" w:hAnsi="Arial" w:cs="Arial"/>
                <w:noProof/>
              </w:rPr>
              <w:t>2.1.</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REQUERIMIENTOS TECNOLOGICOS.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_Toc16237922 \h </w:instrText>
            </w:r>
            <w:r w:rsidR="003D7577" w:rsidRPr="003D7577">
              <w:rPr>
                <w:noProof/>
                <w:webHidden/>
              </w:rPr>
            </w:r>
            <w:r w:rsidR="003D7577" w:rsidRPr="003D7577">
              <w:rPr>
                <w:noProof/>
                <w:webHidden/>
              </w:rPr>
              <w:fldChar w:fldCharType="separate"/>
            </w:r>
            <w:r w:rsidR="00DC638C">
              <w:rPr>
                <w:noProof/>
                <w:webHidden/>
              </w:rPr>
              <w:t>10</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3" w:history="1">
            <w:r w:rsidR="003D7577" w:rsidRPr="003D7577">
              <w:rPr>
                <w:rStyle w:val="Hipervnculo"/>
                <w:rFonts w:ascii="Arial" w:hAnsi="Arial" w:cs="Arial"/>
                <w:noProof/>
              </w:rPr>
              <w:t>2.2.</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GESTION DEL CAMBIO.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_Toc16237923 \h </w:instrText>
            </w:r>
            <w:r w:rsidR="003D7577" w:rsidRPr="003D7577">
              <w:rPr>
                <w:noProof/>
                <w:webHidden/>
              </w:rPr>
            </w:r>
            <w:r w:rsidR="003D7577" w:rsidRPr="003D7577">
              <w:rPr>
                <w:noProof/>
                <w:webHidden/>
              </w:rPr>
              <w:fldChar w:fldCharType="separate"/>
            </w:r>
            <w:r w:rsidR="00DC638C">
              <w:rPr>
                <w:noProof/>
                <w:webHidden/>
              </w:rPr>
              <w:t>10</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24" w:history="1">
            <w:r w:rsidR="003D7577" w:rsidRPr="003D7577">
              <w:rPr>
                <w:rStyle w:val="Hipervnculo"/>
                <w:b w:val="0"/>
              </w:rPr>
              <w:t>3.</w:t>
            </w:r>
            <w:r w:rsidR="003D7577" w:rsidRPr="003D7577">
              <w:rPr>
                <w:rFonts w:asciiTheme="minorHAnsi" w:eastAsiaTheme="minorEastAsia" w:hAnsiTheme="minorHAnsi" w:cstheme="minorBidi"/>
                <w:b w:val="0"/>
                <w:sz w:val="22"/>
                <w:szCs w:val="22"/>
              </w:rPr>
              <w:tab/>
            </w:r>
            <w:r w:rsidR="003D7577" w:rsidRPr="003D7577">
              <w:rPr>
                <w:rStyle w:val="Hipervnculo"/>
                <w:b w:val="0"/>
              </w:rPr>
              <w:t>LINEAMIENTOS PARA LOS PROCESOS DE GESTION DOCUMENTAL</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_Toc16237924 \h </w:instrText>
            </w:r>
            <w:r w:rsidR="003D7577" w:rsidRPr="003D7577">
              <w:rPr>
                <w:b w:val="0"/>
                <w:webHidden/>
              </w:rPr>
            </w:r>
            <w:r w:rsidR="003D7577" w:rsidRPr="003D7577">
              <w:rPr>
                <w:b w:val="0"/>
                <w:webHidden/>
              </w:rPr>
              <w:fldChar w:fldCharType="separate"/>
            </w:r>
            <w:r w:rsidR="00DC638C">
              <w:rPr>
                <w:b w:val="0"/>
                <w:webHidden/>
              </w:rPr>
              <w:t>11</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5" w:history="1">
            <w:r w:rsidR="003D7577" w:rsidRPr="003D7577">
              <w:rPr>
                <w:rStyle w:val="Hipervnculo"/>
                <w:rFonts w:ascii="Arial" w:hAnsi="Arial" w:cs="Arial"/>
                <w:noProof/>
              </w:rPr>
              <w:t>3.1.</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PLANEACION ESTRATEGICA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_Toc16237925 \h </w:instrText>
            </w:r>
            <w:r w:rsidR="003D7577" w:rsidRPr="003D7577">
              <w:rPr>
                <w:noProof/>
                <w:webHidden/>
              </w:rPr>
            </w:r>
            <w:r w:rsidR="003D7577" w:rsidRPr="003D7577">
              <w:rPr>
                <w:noProof/>
                <w:webHidden/>
              </w:rPr>
              <w:fldChar w:fldCharType="separate"/>
            </w:r>
            <w:r w:rsidR="00DC638C">
              <w:rPr>
                <w:noProof/>
                <w:webHidden/>
              </w:rPr>
              <w:t>11</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6" w:history="1">
            <w:r w:rsidR="003D7577" w:rsidRPr="003D7577">
              <w:rPr>
                <w:rStyle w:val="Hipervnculo"/>
                <w:rFonts w:ascii="Arial" w:hAnsi="Arial" w:cs="Arial"/>
                <w:noProof/>
              </w:rPr>
              <w:t>3.2.</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PLANEACION DOCUMENTAL</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_Toc16237926 \h </w:instrText>
            </w:r>
            <w:r w:rsidR="003D7577" w:rsidRPr="003D7577">
              <w:rPr>
                <w:noProof/>
                <w:webHidden/>
              </w:rPr>
            </w:r>
            <w:r w:rsidR="003D7577" w:rsidRPr="003D7577">
              <w:rPr>
                <w:noProof/>
                <w:webHidden/>
              </w:rPr>
              <w:fldChar w:fldCharType="separate"/>
            </w:r>
            <w:r w:rsidR="00DC638C">
              <w:rPr>
                <w:noProof/>
                <w:webHidden/>
              </w:rPr>
              <w:t>12</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7" w:history="1">
            <w:r w:rsidR="003D7577" w:rsidRPr="003D7577">
              <w:rPr>
                <w:rStyle w:val="Hipervnculo"/>
                <w:rFonts w:ascii="Arial" w:hAnsi="Arial" w:cs="Arial"/>
                <w:noProof/>
              </w:rPr>
              <w:t>3.3.</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PRODUCCIÓN</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_Toc16237927 \h </w:instrText>
            </w:r>
            <w:r w:rsidR="003D7577" w:rsidRPr="003D7577">
              <w:rPr>
                <w:noProof/>
                <w:webHidden/>
              </w:rPr>
            </w:r>
            <w:r w:rsidR="003D7577" w:rsidRPr="003D7577">
              <w:rPr>
                <w:noProof/>
                <w:webHidden/>
              </w:rPr>
              <w:fldChar w:fldCharType="separate"/>
            </w:r>
            <w:r w:rsidR="00DC638C">
              <w:rPr>
                <w:noProof/>
                <w:webHidden/>
              </w:rPr>
              <w:t>13</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8" w:history="1">
            <w:r w:rsidR="003D7577" w:rsidRPr="003D7577">
              <w:rPr>
                <w:rStyle w:val="Hipervnculo"/>
                <w:rFonts w:ascii="Arial" w:hAnsi="Arial" w:cs="Arial"/>
                <w:noProof/>
              </w:rPr>
              <w:t>3.4.</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GESTIÓN Y TRÁMITE</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_Toc16237928 \h </w:instrText>
            </w:r>
            <w:r w:rsidR="003D7577" w:rsidRPr="003D7577">
              <w:rPr>
                <w:noProof/>
                <w:webHidden/>
              </w:rPr>
            </w:r>
            <w:r w:rsidR="003D7577" w:rsidRPr="003D7577">
              <w:rPr>
                <w:noProof/>
                <w:webHidden/>
              </w:rPr>
              <w:fldChar w:fldCharType="separate"/>
            </w:r>
            <w:r w:rsidR="00DC638C">
              <w:rPr>
                <w:noProof/>
                <w:webHidden/>
              </w:rPr>
              <w:t>13</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29" w:history="1">
            <w:r w:rsidR="003D7577" w:rsidRPr="003D7577">
              <w:rPr>
                <w:rStyle w:val="Hipervnculo"/>
                <w:rFonts w:ascii="Arial" w:hAnsi="Arial" w:cs="Arial"/>
                <w:noProof/>
              </w:rPr>
              <w:t>3.5.</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ORGANIZACIÓN</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_Toc16237929 \h </w:instrText>
            </w:r>
            <w:r w:rsidR="003D7577" w:rsidRPr="003D7577">
              <w:rPr>
                <w:noProof/>
                <w:webHidden/>
              </w:rPr>
            </w:r>
            <w:r w:rsidR="003D7577" w:rsidRPr="003D7577">
              <w:rPr>
                <w:noProof/>
                <w:webHidden/>
              </w:rPr>
              <w:fldChar w:fldCharType="separate"/>
            </w:r>
            <w:r w:rsidR="00DC638C">
              <w:rPr>
                <w:noProof/>
                <w:webHidden/>
              </w:rPr>
              <w:t>14</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0" w:history="1">
            <w:r w:rsidR="003D7577" w:rsidRPr="003D7577">
              <w:rPr>
                <w:rStyle w:val="Hipervnculo"/>
                <w:rFonts w:ascii="Arial" w:hAnsi="Arial" w:cs="Arial"/>
                <w:noProof/>
              </w:rPr>
              <w:t>3.6.</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TRANSFERENCIA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_Toc16237930 \h </w:instrText>
            </w:r>
            <w:r w:rsidR="003D7577" w:rsidRPr="003D7577">
              <w:rPr>
                <w:noProof/>
                <w:webHidden/>
              </w:rPr>
            </w:r>
            <w:r w:rsidR="003D7577" w:rsidRPr="003D7577">
              <w:rPr>
                <w:noProof/>
                <w:webHidden/>
              </w:rPr>
              <w:fldChar w:fldCharType="separate"/>
            </w:r>
            <w:r w:rsidR="00DC638C">
              <w:rPr>
                <w:noProof/>
                <w:webHidden/>
              </w:rPr>
              <w:t>15</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1" w:history="1">
            <w:r w:rsidR="003D7577" w:rsidRPr="003D7577">
              <w:rPr>
                <w:rStyle w:val="Hipervnculo"/>
                <w:rFonts w:ascii="Arial" w:hAnsi="Arial" w:cs="Arial"/>
                <w:noProof/>
              </w:rPr>
              <w:t>3.7.</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DISPOSICIÓN DE DOCUMENTOS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_Toc16237931 \h </w:instrText>
            </w:r>
            <w:r w:rsidR="003D7577" w:rsidRPr="003D7577">
              <w:rPr>
                <w:noProof/>
                <w:webHidden/>
              </w:rPr>
            </w:r>
            <w:r w:rsidR="003D7577" w:rsidRPr="003D7577">
              <w:rPr>
                <w:noProof/>
                <w:webHidden/>
              </w:rPr>
              <w:fldChar w:fldCharType="separate"/>
            </w:r>
            <w:r w:rsidR="00DC638C">
              <w:rPr>
                <w:noProof/>
                <w:webHidden/>
              </w:rPr>
              <w:t>15</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2" w:history="1">
            <w:r w:rsidR="003D7577" w:rsidRPr="003D7577">
              <w:rPr>
                <w:rStyle w:val="Hipervnculo"/>
                <w:rFonts w:ascii="Arial" w:hAnsi="Arial" w:cs="Arial"/>
                <w:noProof/>
              </w:rPr>
              <w:t>3.8.</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PRESERVACION A LARGO PLAZO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_Toc16237932 \h </w:instrText>
            </w:r>
            <w:r w:rsidR="003D7577" w:rsidRPr="003D7577">
              <w:rPr>
                <w:noProof/>
                <w:webHidden/>
              </w:rPr>
            </w:r>
            <w:r w:rsidR="003D7577" w:rsidRPr="003D7577">
              <w:rPr>
                <w:noProof/>
                <w:webHidden/>
              </w:rPr>
              <w:fldChar w:fldCharType="separate"/>
            </w:r>
            <w:r w:rsidR="00DC638C">
              <w:rPr>
                <w:noProof/>
                <w:webHidden/>
              </w:rPr>
              <w:t>16</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33" w:history="1">
            <w:r w:rsidR="003D7577" w:rsidRPr="003D7577">
              <w:rPr>
                <w:rStyle w:val="Hipervnculo"/>
                <w:b w:val="0"/>
              </w:rPr>
              <w:t>4.</w:t>
            </w:r>
            <w:r w:rsidR="003D7577" w:rsidRPr="003D7577">
              <w:rPr>
                <w:rFonts w:asciiTheme="minorHAnsi" w:eastAsiaTheme="minorEastAsia" w:hAnsiTheme="minorHAnsi" w:cstheme="minorBidi"/>
                <w:b w:val="0"/>
                <w:sz w:val="22"/>
                <w:szCs w:val="22"/>
              </w:rPr>
              <w:tab/>
            </w:r>
            <w:r w:rsidR="003D7577" w:rsidRPr="003D7577">
              <w:rPr>
                <w:rStyle w:val="Hipervnculo"/>
                <w:b w:val="0"/>
              </w:rPr>
              <w:t>FASES DE IMPLEMENTACION DEL PROGRAMA DE GESTION DOCUMENTAL</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_Toc16237933 \h </w:instrText>
            </w:r>
            <w:r w:rsidR="003D7577" w:rsidRPr="003D7577">
              <w:rPr>
                <w:b w:val="0"/>
                <w:webHidden/>
              </w:rPr>
            </w:r>
            <w:r w:rsidR="003D7577" w:rsidRPr="003D7577">
              <w:rPr>
                <w:b w:val="0"/>
                <w:webHidden/>
              </w:rPr>
              <w:fldChar w:fldCharType="separate"/>
            </w:r>
            <w:r w:rsidR="00DC638C">
              <w:rPr>
                <w:b w:val="0"/>
                <w:webHidden/>
              </w:rPr>
              <w:t>16</w:t>
            </w:r>
            <w:r w:rsidR="003D7577" w:rsidRPr="003D7577">
              <w:rPr>
                <w:b w:val="0"/>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34" w:history="1">
            <w:r w:rsidR="003D7577" w:rsidRPr="003D7577">
              <w:rPr>
                <w:rStyle w:val="Hipervnculo"/>
                <w:b w:val="0"/>
              </w:rPr>
              <w:t>5.</w:t>
            </w:r>
            <w:r w:rsidR="003D7577" w:rsidRPr="003D7577">
              <w:rPr>
                <w:rFonts w:asciiTheme="minorHAnsi" w:eastAsiaTheme="minorEastAsia" w:hAnsiTheme="minorHAnsi" w:cstheme="minorBidi"/>
                <w:b w:val="0"/>
                <w:sz w:val="22"/>
                <w:szCs w:val="22"/>
              </w:rPr>
              <w:tab/>
            </w:r>
            <w:r w:rsidR="003D7577" w:rsidRPr="003D7577">
              <w:rPr>
                <w:rStyle w:val="Hipervnculo"/>
                <w:b w:val="0"/>
              </w:rPr>
              <w:t>PROGRAMAS ESPECIFICOS</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_Toc16237934 \h </w:instrText>
            </w:r>
            <w:r w:rsidR="003D7577" w:rsidRPr="003D7577">
              <w:rPr>
                <w:b w:val="0"/>
                <w:webHidden/>
              </w:rPr>
            </w:r>
            <w:r w:rsidR="003D7577" w:rsidRPr="003D7577">
              <w:rPr>
                <w:b w:val="0"/>
                <w:webHidden/>
              </w:rPr>
              <w:fldChar w:fldCharType="separate"/>
            </w:r>
            <w:r w:rsidR="00DC638C">
              <w:rPr>
                <w:b w:val="0"/>
                <w:webHidden/>
              </w:rPr>
              <w:t>17</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5" w:history="1">
            <w:r w:rsidR="003D7577" w:rsidRPr="003D7577">
              <w:rPr>
                <w:rStyle w:val="Hipervnculo"/>
                <w:rFonts w:ascii="Arial" w:hAnsi="Arial" w:cs="Arial"/>
                <w:noProof/>
              </w:rPr>
              <w:t>5.1.</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NORMALIZACION DE FORMAS Y FORMULARIOS ELECTRONICOS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_Toc16237935 \h </w:instrText>
            </w:r>
            <w:r w:rsidR="003D7577" w:rsidRPr="003D7577">
              <w:rPr>
                <w:noProof/>
                <w:webHidden/>
              </w:rPr>
            </w:r>
            <w:r w:rsidR="003D7577" w:rsidRPr="003D7577">
              <w:rPr>
                <w:noProof/>
                <w:webHidden/>
              </w:rPr>
              <w:fldChar w:fldCharType="separate"/>
            </w:r>
            <w:r w:rsidR="00DC638C">
              <w:rPr>
                <w:noProof/>
                <w:webHidden/>
              </w:rPr>
              <w:t>17</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6" w:history="1">
            <w:r w:rsidR="003D7577" w:rsidRPr="003D7577">
              <w:rPr>
                <w:rStyle w:val="Hipervnculo"/>
                <w:rFonts w:ascii="Arial" w:hAnsi="Arial" w:cs="Arial"/>
                <w:noProof/>
              </w:rPr>
              <w:t>5.2.</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DOCUMENTOS VITALES O ESENCIALES (ASOCIADOS AL PLAN DE RIESGO OPERATIVO DE LA ENTIDAD EN CASO DE EMERGENCIA).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_Toc16237936 \h </w:instrText>
            </w:r>
            <w:r w:rsidR="003D7577" w:rsidRPr="003D7577">
              <w:rPr>
                <w:noProof/>
                <w:webHidden/>
              </w:rPr>
            </w:r>
            <w:r w:rsidR="003D7577" w:rsidRPr="003D7577">
              <w:rPr>
                <w:noProof/>
                <w:webHidden/>
              </w:rPr>
              <w:fldChar w:fldCharType="separate"/>
            </w:r>
            <w:r w:rsidR="00DC638C">
              <w:rPr>
                <w:noProof/>
                <w:webHidden/>
              </w:rPr>
              <w:t>18</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7" w:history="1">
            <w:r w:rsidR="003D7577" w:rsidRPr="003D7577">
              <w:rPr>
                <w:rStyle w:val="Hipervnculo"/>
                <w:rFonts w:ascii="Arial" w:hAnsi="Arial" w:cs="Arial"/>
                <w:noProof/>
              </w:rPr>
              <w:t>5.3.</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GESTIÓN DE DOCUMENTOS ELECTRÓNICOS.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_Toc16237937 \h </w:instrText>
            </w:r>
            <w:r w:rsidR="003D7577" w:rsidRPr="003D7577">
              <w:rPr>
                <w:noProof/>
                <w:webHidden/>
              </w:rPr>
            </w:r>
            <w:r w:rsidR="003D7577" w:rsidRPr="003D7577">
              <w:rPr>
                <w:noProof/>
                <w:webHidden/>
              </w:rPr>
              <w:fldChar w:fldCharType="separate"/>
            </w:r>
            <w:r w:rsidR="00DC638C">
              <w:rPr>
                <w:noProof/>
                <w:webHidden/>
              </w:rPr>
              <w:t>19</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8" w:history="1">
            <w:r w:rsidR="003D7577" w:rsidRPr="003D7577">
              <w:rPr>
                <w:rStyle w:val="Hipervnculo"/>
                <w:rFonts w:ascii="Arial" w:hAnsi="Arial" w:cs="Arial"/>
                <w:noProof/>
              </w:rPr>
              <w:t>5.4.</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ARCHIVOS DESCENTRALIZADOS.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_Toc16237938 \h </w:instrText>
            </w:r>
            <w:r w:rsidR="003D7577" w:rsidRPr="003D7577">
              <w:rPr>
                <w:noProof/>
                <w:webHidden/>
              </w:rPr>
            </w:r>
            <w:r w:rsidR="003D7577" w:rsidRPr="003D7577">
              <w:rPr>
                <w:noProof/>
                <w:webHidden/>
              </w:rPr>
              <w:fldChar w:fldCharType="separate"/>
            </w:r>
            <w:r w:rsidR="00DC638C">
              <w:rPr>
                <w:noProof/>
                <w:webHidden/>
              </w:rPr>
              <w:t>20</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39" w:history="1">
            <w:r w:rsidR="003D7577" w:rsidRPr="003D7577">
              <w:rPr>
                <w:rStyle w:val="Hipervnculo"/>
                <w:rFonts w:ascii="Arial" w:hAnsi="Arial" w:cs="Arial"/>
                <w:noProof/>
              </w:rPr>
              <w:t>5.5.</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REPROGRAFÍA.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_Toc16237939 \h </w:instrText>
            </w:r>
            <w:r w:rsidR="003D7577" w:rsidRPr="003D7577">
              <w:rPr>
                <w:noProof/>
                <w:webHidden/>
              </w:rPr>
            </w:r>
            <w:r w:rsidR="003D7577" w:rsidRPr="003D7577">
              <w:rPr>
                <w:noProof/>
                <w:webHidden/>
              </w:rPr>
              <w:fldChar w:fldCharType="separate"/>
            </w:r>
            <w:r w:rsidR="00DC638C">
              <w:rPr>
                <w:noProof/>
                <w:webHidden/>
              </w:rPr>
              <w:t>20</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0" w:history="1">
            <w:r w:rsidR="003D7577" w:rsidRPr="003D7577">
              <w:rPr>
                <w:rStyle w:val="Hipervnculo"/>
                <w:rFonts w:ascii="Arial" w:hAnsi="Arial" w:cs="Arial"/>
                <w:noProof/>
              </w:rPr>
              <w:t>5.6.</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DOCUMENTOS ESPECIALES.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_Toc16237940 \h </w:instrText>
            </w:r>
            <w:r w:rsidR="003D7577" w:rsidRPr="003D7577">
              <w:rPr>
                <w:noProof/>
                <w:webHidden/>
              </w:rPr>
            </w:r>
            <w:r w:rsidR="003D7577" w:rsidRPr="003D7577">
              <w:rPr>
                <w:noProof/>
                <w:webHidden/>
              </w:rPr>
              <w:fldChar w:fldCharType="separate"/>
            </w:r>
            <w:r w:rsidR="00DC638C">
              <w:rPr>
                <w:noProof/>
                <w:webHidden/>
              </w:rPr>
              <w:t>21</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1" w:history="1">
            <w:r w:rsidR="003D7577" w:rsidRPr="003D7577">
              <w:rPr>
                <w:rStyle w:val="Hipervnculo"/>
                <w:rFonts w:ascii="Arial" w:hAnsi="Arial" w:cs="Arial"/>
                <w:noProof/>
              </w:rPr>
              <w:t>5.7.</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TRANSFERENCIAS DOCUMENTALES.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_Toc16237941 \h </w:instrText>
            </w:r>
            <w:r w:rsidR="003D7577" w:rsidRPr="003D7577">
              <w:rPr>
                <w:noProof/>
                <w:webHidden/>
              </w:rPr>
            </w:r>
            <w:r w:rsidR="003D7577" w:rsidRPr="003D7577">
              <w:rPr>
                <w:noProof/>
                <w:webHidden/>
              </w:rPr>
              <w:fldChar w:fldCharType="separate"/>
            </w:r>
            <w:r w:rsidR="00DC638C">
              <w:rPr>
                <w:noProof/>
                <w:webHidden/>
              </w:rPr>
              <w:t>22</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2" w:history="1">
            <w:r w:rsidR="003D7577" w:rsidRPr="003D7577">
              <w:rPr>
                <w:rStyle w:val="Hipervnculo"/>
                <w:rFonts w:ascii="Arial" w:hAnsi="Arial" w:cs="Arial"/>
                <w:noProof/>
              </w:rPr>
              <w:t>5.8.</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VALORACIÓN DOCUMENTAL ARCHIVOS DE GESTION Y FONDOS ACUMULADOS.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_Toc16237942 \h </w:instrText>
            </w:r>
            <w:r w:rsidR="003D7577" w:rsidRPr="003D7577">
              <w:rPr>
                <w:noProof/>
                <w:webHidden/>
              </w:rPr>
            </w:r>
            <w:r w:rsidR="003D7577" w:rsidRPr="003D7577">
              <w:rPr>
                <w:noProof/>
                <w:webHidden/>
              </w:rPr>
              <w:fldChar w:fldCharType="separate"/>
            </w:r>
            <w:r w:rsidR="00DC638C">
              <w:rPr>
                <w:noProof/>
                <w:webHidden/>
              </w:rPr>
              <w:t>22</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3" w:history="1">
            <w:r w:rsidR="003D7577" w:rsidRPr="003D7577">
              <w:rPr>
                <w:rStyle w:val="Hipervnculo"/>
                <w:rFonts w:ascii="Arial" w:hAnsi="Arial" w:cs="Arial"/>
                <w:noProof/>
              </w:rPr>
              <w:t>5.9.</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PROGRAMA DE ORGANIZACIÓN Y DEPURACION DOCUMENTAL</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_Toc16237943 \h </w:instrText>
            </w:r>
            <w:r w:rsidR="003D7577" w:rsidRPr="003D7577">
              <w:rPr>
                <w:noProof/>
                <w:webHidden/>
              </w:rPr>
            </w:r>
            <w:r w:rsidR="003D7577" w:rsidRPr="003D7577">
              <w:rPr>
                <w:noProof/>
                <w:webHidden/>
              </w:rPr>
              <w:fldChar w:fldCharType="separate"/>
            </w:r>
            <w:r w:rsidR="00DC638C">
              <w:rPr>
                <w:noProof/>
                <w:webHidden/>
              </w:rPr>
              <w:t>23</w:t>
            </w:r>
            <w:r w:rsidR="003D7577" w:rsidRPr="003D7577">
              <w:rPr>
                <w:noProof/>
                <w:webHidden/>
              </w:rPr>
              <w:fldChar w:fldCharType="end"/>
            </w:r>
          </w:hyperlink>
        </w:p>
        <w:p w:rsidR="003D7577" w:rsidRPr="003D7577" w:rsidRDefault="00085938">
          <w:pPr>
            <w:pStyle w:val="TDC2"/>
            <w:tabs>
              <w:tab w:val="left" w:pos="1100"/>
              <w:tab w:val="right" w:leader="dot" w:pos="9962"/>
            </w:tabs>
            <w:rPr>
              <w:rFonts w:asciiTheme="minorHAnsi" w:eastAsiaTheme="minorEastAsia" w:hAnsiTheme="minorHAnsi" w:cstheme="minorBidi"/>
              <w:noProof/>
              <w:sz w:val="22"/>
              <w:szCs w:val="22"/>
            </w:rPr>
          </w:pPr>
          <w:hyperlink w:anchor="_Toc16237944" w:history="1">
            <w:r w:rsidR="003D7577" w:rsidRPr="003D7577">
              <w:rPr>
                <w:rStyle w:val="Hipervnculo"/>
                <w:rFonts w:ascii="Arial" w:hAnsi="Arial" w:cs="Arial"/>
                <w:noProof/>
              </w:rPr>
              <w:t>5.10.</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PLAN INSTITUCIONAL DE CAPACITACION</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_Toc16237944 \h </w:instrText>
            </w:r>
            <w:r w:rsidR="003D7577" w:rsidRPr="003D7577">
              <w:rPr>
                <w:noProof/>
                <w:webHidden/>
              </w:rPr>
            </w:r>
            <w:r w:rsidR="003D7577" w:rsidRPr="003D7577">
              <w:rPr>
                <w:noProof/>
                <w:webHidden/>
              </w:rPr>
              <w:fldChar w:fldCharType="separate"/>
            </w:r>
            <w:r w:rsidR="00DC638C">
              <w:rPr>
                <w:noProof/>
                <w:webHidden/>
              </w:rPr>
              <w:t>24</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45" w:history="1">
            <w:r w:rsidR="003D7577" w:rsidRPr="003D7577">
              <w:rPr>
                <w:rStyle w:val="Hipervnculo"/>
                <w:b w:val="0"/>
              </w:rPr>
              <w:t>6.</w:t>
            </w:r>
            <w:r w:rsidR="003D7577" w:rsidRPr="003D7577">
              <w:rPr>
                <w:rFonts w:asciiTheme="minorHAnsi" w:eastAsiaTheme="minorEastAsia" w:hAnsiTheme="minorHAnsi" w:cstheme="minorBidi"/>
                <w:b w:val="0"/>
                <w:sz w:val="22"/>
                <w:szCs w:val="22"/>
              </w:rPr>
              <w:tab/>
            </w:r>
            <w:r w:rsidR="003D7577" w:rsidRPr="003D7577">
              <w:rPr>
                <w:rStyle w:val="Hipervnculo"/>
                <w:b w:val="0"/>
              </w:rPr>
              <w:t>ARMONIZACIÓN CON PLANES Y SISTEMAS DE GESTION DE LA ENTIDAD</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_Toc16237945 \h </w:instrText>
            </w:r>
            <w:r w:rsidR="003D7577" w:rsidRPr="003D7577">
              <w:rPr>
                <w:b w:val="0"/>
                <w:webHidden/>
              </w:rPr>
            </w:r>
            <w:r w:rsidR="003D7577" w:rsidRPr="003D7577">
              <w:rPr>
                <w:b w:val="0"/>
                <w:webHidden/>
              </w:rPr>
              <w:fldChar w:fldCharType="separate"/>
            </w:r>
            <w:r w:rsidR="00DC638C">
              <w:rPr>
                <w:b w:val="0"/>
                <w:webHidden/>
              </w:rPr>
              <w:t>25</w:t>
            </w:r>
            <w:r w:rsidR="003D7577" w:rsidRPr="003D7577">
              <w:rPr>
                <w:b w:val="0"/>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46" w:history="1">
            <w:r w:rsidR="003D7577" w:rsidRPr="003D7577">
              <w:rPr>
                <w:rStyle w:val="Hipervnculo"/>
                <w:b w:val="0"/>
              </w:rPr>
              <w:t>7.</w:t>
            </w:r>
            <w:r w:rsidR="003D7577" w:rsidRPr="003D7577">
              <w:rPr>
                <w:rFonts w:asciiTheme="minorHAnsi" w:eastAsiaTheme="minorEastAsia" w:hAnsiTheme="minorHAnsi" w:cstheme="minorBidi"/>
                <w:b w:val="0"/>
                <w:sz w:val="22"/>
                <w:szCs w:val="22"/>
              </w:rPr>
              <w:tab/>
            </w:r>
            <w:r w:rsidR="003D7577" w:rsidRPr="003D7577">
              <w:rPr>
                <w:rStyle w:val="Hipervnculo"/>
                <w:b w:val="0"/>
              </w:rPr>
              <w:t>ANEXOS</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_Toc16237946 \h </w:instrText>
            </w:r>
            <w:r w:rsidR="003D7577" w:rsidRPr="003D7577">
              <w:rPr>
                <w:b w:val="0"/>
                <w:webHidden/>
              </w:rPr>
            </w:r>
            <w:r w:rsidR="003D7577" w:rsidRPr="003D7577">
              <w:rPr>
                <w:b w:val="0"/>
                <w:webHidden/>
              </w:rPr>
              <w:fldChar w:fldCharType="separate"/>
            </w:r>
            <w:r w:rsidR="00DC638C">
              <w:rPr>
                <w:b w:val="0"/>
                <w:webHidden/>
              </w:rPr>
              <w:t>28</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7" w:history="1">
            <w:r w:rsidR="003D7577" w:rsidRPr="003D7577">
              <w:rPr>
                <w:rStyle w:val="Hipervnculo"/>
                <w:rFonts w:ascii="Arial" w:hAnsi="Arial" w:cs="Arial"/>
                <w:bCs/>
                <w:noProof/>
              </w:rPr>
              <w:t>7.1.</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DIAGNOSTICO DE GESTION DOCUMENTAL</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_Toc16237947 \h </w:instrText>
            </w:r>
            <w:r w:rsidR="003D7577" w:rsidRPr="003D7577">
              <w:rPr>
                <w:noProof/>
                <w:webHidden/>
              </w:rPr>
            </w:r>
            <w:r w:rsidR="003D7577" w:rsidRPr="003D7577">
              <w:rPr>
                <w:noProof/>
                <w:webHidden/>
              </w:rPr>
              <w:fldChar w:fldCharType="separate"/>
            </w:r>
            <w:r w:rsidR="00DC638C">
              <w:rPr>
                <w:noProof/>
                <w:webHidden/>
              </w:rPr>
              <w:t>28</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8" w:history="1">
            <w:r w:rsidR="003D7577" w:rsidRPr="003D7577">
              <w:rPr>
                <w:rStyle w:val="Hipervnculo"/>
                <w:rFonts w:ascii="Arial" w:hAnsi="Arial" w:cs="Arial"/>
                <w:bCs/>
                <w:noProof/>
              </w:rPr>
              <w:t>7.2.</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MAPA DE PROCESOS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_Toc16237948 \h </w:instrText>
            </w:r>
            <w:r w:rsidR="003D7577" w:rsidRPr="003D7577">
              <w:rPr>
                <w:noProof/>
                <w:webHidden/>
              </w:rPr>
            </w:r>
            <w:r w:rsidR="003D7577" w:rsidRPr="003D7577">
              <w:rPr>
                <w:noProof/>
                <w:webHidden/>
              </w:rPr>
              <w:fldChar w:fldCharType="separate"/>
            </w:r>
            <w:r w:rsidR="00DC638C">
              <w:rPr>
                <w:noProof/>
                <w:webHidden/>
              </w:rPr>
              <w:t>28</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49" w:history="1">
            <w:r w:rsidR="003D7577" w:rsidRPr="003D7577">
              <w:rPr>
                <w:rStyle w:val="Hipervnculo"/>
                <w:rFonts w:ascii="Arial" w:hAnsi="Arial" w:cs="Arial"/>
                <w:noProof/>
              </w:rPr>
              <w:t>7.3.</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PRESUPUESTO PGD</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_Toc16237949 \h </w:instrText>
            </w:r>
            <w:r w:rsidR="003D7577" w:rsidRPr="003D7577">
              <w:rPr>
                <w:noProof/>
                <w:webHidden/>
              </w:rPr>
            </w:r>
            <w:r w:rsidR="003D7577" w:rsidRPr="003D7577">
              <w:rPr>
                <w:noProof/>
                <w:webHidden/>
              </w:rPr>
              <w:fldChar w:fldCharType="separate"/>
            </w:r>
            <w:r w:rsidR="00DC638C">
              <w:rPr>
                <w:noProof/>
                <w:webHidden/>
              </w:rPr>
              <w:t>44</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50" w:history="1">
            <w:r w:rsidR="003D7577" w:rsidRPr="003D7577">
              <w:rPr>
                <w:rStyle w:val="Hipervnculo"/>
                <w:rFonts w:ascii="Arial" w:hAnsi="Arial" w:cs="Arial"/>
                <w:bCs/>
                <w:noProof/>
              </w:rPr>
              <w:t>7.4.</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PRESUPUESTO VIGENCIA 2018</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_Toc16237950 \h </w:instrText>
            </w:r>
            <w:r w:rsidR="003D7577" w:rsidRPr="003D7577">
              <w:rPr>
                <w:noProof/>
                <w:webHidden/>
              </w:rPr>
            </w:r>
            <w:r w:rsidR="003D7577" w:rsidRPr="003D7577">
              <w:rPr>
                <w:noProof/>
                <w:webHidden/>
              </w:rPr>
              <w:fldChar w:fldCharType="separate"/>
            </w:r>
            <w:r w:rsidR="00DC638C">
              <w:rPr>
                <w:noProof/>
                <w:webHidden/>
              </w:rPr>
              <w:t>44</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51" w:history="1">
            <w:r w:rsidR="003D7577" w:rsidRPr="003D7577">
              <w:rPr>
                <w:rStyle w:val="Hipervnculo"/>
                <w:b w:val="0"/>
              </w:rPr>
              <w:t>PRESUPUESTO REQUERIDO PARA EL MEJORAMIENTO DE LA GESTION DOCUMENTAL - 2018</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_Toc16237951 \h </w:instrText>
            </w:r>
            <w:r w:rsidR="003D7577" w:rsidRPr="003D7577">
              <w:rPr>
                <w:b w:val="0"/>
                <w:webHidden/>
              </w:rPr>
            </w:r>
            <w:r w:rsidR="003D7577" w:rsidRPr="003D7577">
              <w:rPr>
                <w:b w:val="0"/>
                <w:webHidden/>
              </w:rPr>
              <w:fldChar w:fldCharType="separate"/>
            </w:r>
            <w:r w:rsidR="00DC638C">
              <w:rPr>
                <w:b w:val="0"/>
                <w:webHidden/>
              </w:rPr>
              <w:t>44</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52" w:history="1">
            <w:r w:rsidR="003D7577" w:rsidRPr="003D7577">
              <w:rPr>
                <w:rStyle w:val="Hipervnculo"/>
                <w:rFonts w:ascii="Arial" w:hAnsi="Arial" w:cs="Arial"/>
                <w:bCs/>
                <w:noProof/>
              </w:rPr>
              <w:t>7.5.</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PRESUPUESTO VIGENCIA 2019</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_Toc16237952 \h </w:instrText>
            </w:r>
            <w:r w:rsidR="003D7577" w:rsidRPr="003D7577">
              <w:rPr>
                <w:noProof/>
                <w:webHidden/>
              </w:rPr>
            </w:r>
            <w:r w:rsidR="003D7577" w:rsidRPr="003D7577">
              <w:rPr>
                <w:noProof/>
                <w:webHidden/>
              </w:rPr>
              <w:fldChar w:fldCharType="separate"/>
            </w:r>
            <w:r w:rsidR="00DC638C">
              <w:rPr>
                <w:noProof/>
                <w:webHidden/>
              </w:rPr>
              <w:t>45</w:t>
            </w:r>
            <w:r w:rsidR="003D7577" w:rsidRPr="003D7577">
              <w:rPr>
                <w:noProof/>
                <w:webHidden/>
              </w:rPr>
              <w:fldChar w:fldCharType="end"/>
            </w:r>
          </w:hyperlink>
        </w:p>
        <w:p w:rsidR="003D7577" w:rsidRPr="003D7577" w:rsidRDefault="00085938">
          <w:pPr>
            <w:pStyle w:val="TDC1"/>
            <w:rPr>
              <w:rFonts w:asciiTheme="minorHAnsi" w:eastAsiaTheme="minorEastAsia" w:hAnsiTheme="minorHAnsi" w:cstheme="minorBidi"/>
              <w:b w:val="0"/>
              <w:sz w:val="22"/>
              <w:szCs w:val="22"/>
            </w:rPr>
          </w:pPr>
          <w:hyperlink w:anchor="_Toc16237953" w:history="1">
            <w:r w:rsidR="003D7577" w:rsidRPr="003D7577">
              <w:rPr>
                <w:rStyle w:val="Hipervnculo"/>
                <w:b w:val="0"/>
              </w:rPr>
              <w:t>PRESUPUESTO REQUERIDO PARA EL MEJORAMIENTO DE LA GESTION DOCUMENTAL</w:t>
            </w:r>
            <w:r w:rsidR="003D7577" w:rsidRPr="003D7577">
              <w:rPr>
                <w:b w:val="0"/>
                <w:webHidden/>
              </w:rPr>
              <w:tab/>
            </w:r>
            <w:r w:rsidR="003D7577" w:rsidRPr="003D7577">
              <w:rPr>
                <w:b w:val="0"/>
                <w:webHidden/>
              </w:rPr>
              <w:fldChar w:fldCharType="begin"/>
            </w:r>
            <w:r w:rsidR="003D7577" w:rsidRPr="003D7577">
              <w:rPr>
                <w:b w:val="0"/>
                <w:webHidden/>
              </w:rPr>
              <w:instrText xml:space="preserve"> PAGEREF _Toc16237953 \h </w:instrText>
            </w:r>
            <w:r w:rsidR="003D7577" w:rsidRPr="003D7577">
              <w:rPr>
                <w:b w:val="0"/>
                <w:webHidden/>
              </w:rPr>
            </w:r>
            <w:r w:rsidR="003D7577" w:rsidRPr="003D7577">
              <w:rPr>
                <w:b w:val="0"/>
                <w:webHidden/>
              </w:rPr>
              <w:fldChar w:fldCharType="separate"/>
            </w:r>
            <w:r w:rsidR="00DC638C">
              <w:rPr>
                <w:b w:val="0"/>
                <w:webHidden/>
              </w:rPr>
              <w:t>45</w:t>
            </w:r>
            <w:r w:rsidR="003D7577" w:rsidRPr="003D7577">
              <w:rPr>
                <w:b w:val="0"/>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54" w:history="1">
            <w:r w:rsidR="003D7577" w:rsidRPr="003D7577">
              <w:rPr>
                <w:rStyle w:val="Hipervnculo"/>
                <w:rFonts w:ascii="Arial" w:hAnsi="Arial" w:cs="Arial"/>
                <w:bCs/>
                <w:noProof/>
              </w:rPr>
              <w:t>7.6.</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REFERENTES NORMATIVOS DEL PROCESO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_Toc16237954 \h </w:instrText>
            </w:r>
            <w:r w:rsidR="003D7577" w:rsidRPr="003D7577">
              <w:rPr>
                <w:noProof/>
                <w:webHidden/>
              </w:rPr>
            </w:r>
            <w:r w:rsidR="003D7577" w:rsidRPr="003D7577">
              <w:rPr>
                <w:noProof/>
                <w:webHidden/>
              </w:rPr>
              <w:fldChar w:fldCharType="separate"/>
            </w:r>
            <w:r w:rsidR="00DC638C">
              <w:rPr>
                <w:noProof/>
                <w:webHidden/>
              </w:rPr>
              <w:t>46</w:t>
            </w:r>
            <w:r w:rsidR="003D7577" w:rsidRPr="003D7577">
              <w:rPr>
                <w:noProof/>
                <w:webHidden/>
              </w:rPr>
              <w:fldChar w:fldCharType="end"/>
            </w:r>
          </w:hyperlink>
        </w:p>
        <w:p w:rsidR="003D7577" w:rsidRPr="003D7577" w:rsidRDefault="00085938">
          <w:pPr>
            <w:pStyle w:val="TDC2"/>
            <w:tabs>
              <w:tab w:val="left" w:pos="880"/>
              <w:tab w:val="right" w:leader="dot" w:pos="9962"/>
            </w:tabs>
            <w:rPr>
              <w:rFonts w:asciiTheme="minorHAnsi" w:eastAsiaTheme="minorEastAsia" w:hAnsiTheme="minorHAnsi" w:cstheme="minorBidi"/>
              <w:noProof/>
              <w:sz w:val="22"/>
              <w:szCs w:val="22"/>
            </w:rPr>
          </w:pPr>
          <w:hyperlink w:anchor="_Toc16237955" w:history="1">
            <w:r w:rsidR="003D7577" w:rsidRPr="003D7577">
              <w:rPr>
                <w:rStyle w:val="Hipervnculo"/>
                <w:rFonts w:ascii="Arial" w:hAnsi="Arial" w:cs="Arial"/>
                <w:bCs/>
                <w:noProof/>
              </w:rPr>
              <w:t>7.7.</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bCs/>
                <w:noProof/>
              </w:rPr>
              <w:t>CRONOGRAMA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_Toc16237955 \h </w:instrText>
            </w:r>
            <w:r w:rsidR="003D7577" w:rsidRPr="003D7577">
              <w:rPr>
                <w:noProof/>
                <w:webHidden/>
              </w:rPr>
            </w:r>
            <w:r w:rsidR="003D7577" w:rsidRPr="003D7577">
              <w:rPr>
                <w:noProof/>
                <w:webHidden/>
              </w:rPr>
              <w:fldChar w:fldCharType="separate"/>
            </w:r>
            <w:r w:rsidR="00DC638C">
              <w:rPr>
                <w:noProof/>
                <w:webHidden/>
              </w:rPr>
              <w:t>60</w:t>
            </w:r>
            <w:r w:rsidR="003D7577" w:rsidRPr="003D7577">
              <w:rPr>
                <w:noProof/>
                <w:webHidden/>
              </w:rPr>
              <w:fldChar w:fldCharType="end"/>
            </w:r>
          </w:hyperlink>
        </w:p>
        <w:p w:rsidR="003D7577" w:rsidRPr="003D7577" w:rsidRDefault="00085938">
          <w:pPr>
            <w:pStyle w:val="TDC2"/>
            <w:tabs>
              <w:tab w:val="right" w:leader="dot" w:pos="9962"/>
            </w:tabs>
            <w:rPr>
              <w:rFonts w:asciiTheme="minorHAnsi" w:eastAsiaTheme="minorEastAsia" w:hAnsiTheme="minorHAnsi" w:cstheme="minorBidi"/>
              <w:noProof/>
              <w:sz w:val="22"/>
              <w:szCs w:val="22"/>
            </w:rPr>
          </w:pPr>
          <w:hyperlink w:anchor="_Toc16237956" w:history="1">
            <w:r w:rsidR="003D7577" w:rsidRPr="003D7577">
              <w:rPr>
                <w:rStyle w:val="Hipervnculo"/>
                <w:rFonts w:ascii="Arial" w:eastAsia="BatangChe" w:hAnsi="Arial" w:cs="Arial"/>
                <w:noProof/>
              </w:rPr>
              <w:t>Ver Anexo en Pagina WEB (Cronograma General de Gestión Documental)</w:t>
            </w:r>
            <w:r w:rsidR="003D7577" w:rsidRPr="003D7577">
              <w:rPr>
                <w:rStyle w:val="Hipervnculo"/>
                <w:rFonts w:ascii="Arial" w:hAnsi="Arial" w:cs="Arial"/>
                <w:noProof/>
              </w:rPr>
              <w:t xml:space="preserve"> 8. BIBLIOGRAFIA</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_Toc16237956 \h </w:instrText>
            </w:r>
            <w:r w:rsidR="003D7577" w:rsidRPr="003D7577">
              <w:rPr>
                <w:noProof/>
                <w:webHidden/>
              </w:rPr>
            </w:r>
            <w:r w:rsidR="003D7577" w:rsidRPr="003D7577">
              <w:rPr>
                <w:noProof/>
                <w:webHidden/>
              </w:rPr>
              <w:fldChar w:fldCharType="separate"/>
            </w:r>
            <w:r w:rsidR="00DC638C">
              <w:rPr>
                <w:noProof/>
                <w:webHidden/>
              </w:rPr>
              <w:t>60</w:t>
            </w:r>
            <w:r w:rsidR="003D7577" w:rsidRPr="003D7577">
              <w:rPr>
                <w:noProof/>
                <w:webHidden/>
              </w:rPr>
              <w:fldChar w:fldCharType="end"/>
            </w:r>
          </w:hyperlink>
        </w:p>
        <w:p w:rsidR="003D7577" w:rsidRPr="003D7577" w:rsidRDefault="00085938">
          <w:pPr>
            <w:pStyle w:val="TDC2"/>
            <w:tabs>
              <w:tab w:val="left" w:pos="660"/>
              <w:tab w:val="right" w:leader="dot" w:pos="9962"/>
            </w:tabs>
            <w:rPr>
              <w:rFonts w:asciiTheme="minorHAnsi" w:eastAsiaTheme="minorEastAsia" w:hAnsiTheme="minorHAnsi" w:cstheme="minorBidi"/>
              <w:noProof/>
              <w:sz w:val="22"/>
              <w:szCs w:val="22"/>
            </w:rPr>
          </w:pPr>
          <w:hyperlink w:anchor="_Toc16237957" w:history="1">
            <w:r w:rsidR="003D7577" w:rsidRPr="003D7577">
              <w:rPr>
                <w:rStyle w:val="Hipervnculo"/>
                <w:rFonts w:ascii="Arial" w:hAnsi="Arial" w:cs="Arial"/>
                <w:noProof/>
              </w:rPr>
              <w:t>9.</w:t>
            </w:r>
            <w:r w:rsidR="003D7577" w:rsidRPr="003D7577">
              <w:rPr>
                <w:rFonts w:asciiTheme="minorHAnsi" w:eastAsiaTheme="minorEastAsia" w:hAnsiTheme="minorHAnsi" w:cstheme="minorBidi"/>
                <w:noProof/>
                <w:sz w:val="22"/>
                <w:szCs w:val="22"/>
              </w:rPr>
              <w:tab/>
            </w:r>
            <w:r w:rsidR="003D7577" w:rsidRPr="003D7577">
              <w:rPr>
                <w:rStyle w:val="Hipervnculo"/>
                <w:rFonts w:ascii="Arial" w:hAnsi="Arial" w:cs="Arial"/>
                <w:noProof/>
              </w:rPr>
              <w:t>CONTROL DE CAMBIOS</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_Toc16237957 \h </w:instrText>
            </w:r>
            <w:r w:rsidR="003D7577" w:rsidRPr="003D7577">
              <w:rPr>
                <w:noProof/>
                <w:webHidden/>
              </w:rPr>
            </w:r>
            <w:r w:rsidR="003D7577" w:rsidRPr="003D7577">
              <w:rPr>
                <w:noProof/>
                <w:webHidden/>
              </w:rPr>
              <w:fldChar w:fldCharType="separate"/>
            </w:r>
            <w:r w:rsidR="00DC638C">
              <w:rPr>
                <w:noProof/>
                <w:webHidden/>
              </w:rPr>
              <w:t>62</w:t>
            </w:r>
            <w:r w:rsidR="003D7577" w:rsidRPr="003D7577">
              <w:rPr>
                <w:noProof/>
                <w:webHidden/>
              </w:rPr>
              <w:fldChar w:fldCharType="end"/>
            </w:r>
          </w:hyperlink>
        </w:p>
        <w:p w:rsidR="003D7577" w:rsidRPr="003D7577" w:rsidRDefault="00085938">
          <w:pPr>
            <w:pStyle w:val="TDC2"/>
            <w:tabs>
              <w:tab w:val="right" w:leader="dot" w:pos="9962"/>
            </w:tabs>
            <w:rPr>
              <w:rFonts w:asciiTheme="minorHAnsi" w:eastAsiaTheme="minorEastAsia" w:hAnsiTheme="minorHAnsi" w:cstheme="minorBidi"/>
              <w:noProof/>
              <w:sz w:val="22"/>
              <w:szCs w:val="22"/>
            </w:rPr>
          </w:pPr>
          <w:hyperlink w:anchor="_Toc16237958" w:history="1">
            <w:r w:rsidR="003D7577" w:rsidRPr="003D7577">
              <w:rPr>
                <w:rStyle w:val="Hipervnculo"/>
                <w:rFonts w:ascii="Arial" w:hAnsi="Arial" w:cs="Arial"/>
                <w:noProof/>
              </w:rPr>
              <w:t>10</w:t>
            </w:r>
            <w:r w:rsidR="003D7577" w:rsidRPr="003D7577">
              <w:rPr>
                <w:rStyle w:val="Hipervnculo"/>
                <w:noProof/>
              </w:rPr>
              <w:t xml:space="preserve">. </w:t>
            </w:r>
            <w:r w:rsidR="003D7577" w:rsidRPr="003D7577">
              <w:rPr>
                <w:rStyle w:val="Hipervnculo"/>
                <w:rFonts w:ascii="Arial" w:hAnsi="Arial" w:cs="Arial"/>
                <w:noProof/>
              </w:rPr>
              <w:t>ETAPAS DEL DOCUMENTO</w:t>
            </w:r>
            <w:r w:rsidR="003D7577" w:rsidRPr="003D7577">
              <w:rPr>
                <w:noProof/>
                <w:webHidden/>
              </w:rPr>
              <w:tab/>
            </w:r>
            <w:r w:rsidR="003D7577" w:rsidRPr="003D7577">
              <w:rPr>
                <w:noProof/>
                <w:webHidden/>
              </w:rPr>
              <w:fldChar w:fldCharType="begin"/>
            </w:r>
            <w:r w:rsidR="003D7577" w:rsidRPr="003D7577">
              <w:rPr>
                <w:noProof/>
                <w:webHidden/>
              </w:rPr>
              <w:instrText xml:space="preserve"> PAGEREF _Toc16237958 \h </w:instrText>
            </w:r>
            <w:r w:rsidR="003D7577" w:rsidRPr="003D7577">
              <w:rPr>
                <w:noProof/>
                <w:webHidden/>
              </w:rPr>
            </w:r>
            <w:r w:rsidR="003D7577" w:rsidRPr="003D7577">
              <w:rPr>
                <w:noProof/>
                <w:webHidden/>
              </w:rPr>
              <w:fldChar w:fldCharType="separate"/>
            </w:r>
            <w:r w:rsidR="00DC638C">
              <w:rPr>
                <w:noProof/>
                <w:webHidden/>
              </w:rPr>
              <w:t>63</w:t>
            </w:r>
            <w:r w:rsidR="003D7577" w:rsidRPr="003D7577">
              <w:rPr>
                <w:noProof/>
                <w:webHidden/>
              </w:rPr>
              <w:fldChar w:fldCharType="end"/>
            </w:r>
          </w:hyperlink>
        </w:p>
        <w:p w:rsidR="0010683A" w:rsidRDefault="0010683A">
          <w:r>
            <w:rPr>
              <w:b/>
              <w:bCs/>
              <w:lang w:val="es-ES"/>
            </w:rPr>
            <w:fldChar w:fldCharType="end"/>
          </w:r>
        </w:p>
      </w:sdtContent>
    </w:sdt>
    <w:p w:rsidR="00C20DA5" w:rsidRDefault="00C20DA5">
      <w:pPr>
        <w:spacing w:after="0" w:line="240" w:lineRule="auto"/>
        <w:rPr>
          <w:rFonts w:ascii="Arial" w:hAnsi="Arial" w:cs="Arial"/>
          <w:color w:val="FF0000"/>
          <w:sz w:val="28"/>
          <w:szCs w:val="28"/>
        </w:rPr>
      </w:pPr>
      <w:r>
        <w:rPr>
          <w:rFonts w:ascii="Arial" w:hAnsi="Arial" w:cs="Arial"/>
          <w:color w:val="FF0000"/>
          <w:sz w:val="28"/>
          <w:szCs w:val="28"/>
        </w:rPr>
        <w:br w:type="page"/>
      </w:r>
    </w:p>
    <w:p w:rsidR="00B846E4" w:rsidRDefault="00B846E4" w:rsidP="007D0337">
      <w:pPr>
        <w:rPr>
          <w:rStyle w:val="Ttulo1Car"/>
          <w:rFonts w:ascii="Arial" w:hAnsi="Arial" w:cs="Arial"/>
          <w:b/>
          <w:color w:val="1F4E79" w:themeColor="accent1" w:themeShade="80"/>
          <w:sz w:val="36"/>
          <w:szCs w:val="36"/>
        </w:rPr>
      </w:pPr>
      <w:r w:rsidRPr="00F64D7B">
        <w:rPr>
          <w:rFonts w:ascii="Arial" w:hAnsi="Arial" w:cs="Arial"/>
          <w:b/>
          <w:color w:val="1F4E79" w:themeColor="accent1" w:themeShade="80"/>
          <w:sz w:val="36"/>
          <w:szCs w:val="36"/>
        </w:rPr>
        <w:lastRenderedPageBreak/>
        <w:t>1.</w:t>
      </w:r>
      <w:r w:rsidRPr="00F64D7B">
        <w:rPr>
          <w:rFonts w:ascii="Arial" w:hAnsi="Arial" w:cs="Arial"/>
          <w:b/>
          <w:color w:val="1F4E79" w:themeColor="accent1" w:themeShade="80"/>
          <w:sz w:val="36"/>
          <w:szCs w:val="36"/>
        </w:rPr>
        <w:tab/>
      </w:r>
      <w:r w:rsidRPr="00F64D7B">
        <w:rPr>
          <w:rStyle w:val="Ttulo1Car"/>
          <w:rFonts w:ascii="Arial" w:hAnsi="Arial" w:cs="Arial"/>
          <w:b/>
          <w:color w:val="1F4E79" w:themeColor="accent1" w:themeShade="80"/>
          <w:sz w:val="36"/>
          <w:szCs w:val="36"/>
        </w:rPr>
        <w:t>ASPECTOS GENERALES</w:t>
      </w:r>
    </w:p>
    <w:p w:rsidR="00A517AD" w:rsidRPr="00327995" w:rsidRDefault="00A517AD" w:rsidP="00C103F5">
      <w:pPr>
        <w:pStyle w:val="Ttulo2"/>
        <w:numPr>
          <w:ilvl w:val="1"/>
          <w:numId w:val="5"/>
        </w:numPr>
        <w:rPr>
          <w:rFonts w:ascii="Arial" w:hAnsi="Arial" w:cs="Arial"/>
          <w:color w:val="000000"/>
          <w:sz w:val="32"/>
          <w:szCs w:val="32"/>
        </w:rPr>
      </w:pPr>
      <w:bookmarkStart w:id="2" w:name="_Toc428775071"/>
      <w:bookmarkStart w:id="3" w:name="_Toc16237912"/>
      <w:r w:rsidRPr="00EA5772">
        <w:rPr>
          <w:rFonts w:ascii="Arial" w:hAnsi="Arial" w:cs="Arial"/>
          <w:color w:val="000000"/>
          <w:sz w:val="32"/>
          <w:szCs w:val="32"/>
        </w:rPr>
        <w:t>INTRODUCCION</w:t>
      </w:r>
      <w:bookmarkEnd w:id="2"/>
      <w:bookmarkEnd w:id="3"/>
    </w:p>
    <w:bookmarkEnd w:id="0"/>
    <w:p w:rsidR="0040608A" w:rsidRDefault="0040608A" w:rsidP="00624814">
      <w:pPr>
        <w:jc w:val="both"/>
        <w:rPr>
          <w:rFonts w:ascii="Arial" w:hAnsi="Arial" w:cs="Arial"/>
          <w:sz w:val="24"/>
          <w:szCs w:val="24"/>
        </w:rPr>
      </w:pPr>
    </w:p>
    <w:p w:rsidR="002E2962" w:rsidRPr="00337101" w:rsidRDefault="00557349" w:rsidP="00624814">
      <w:pPr>
        <w:jc w:val="both"/>
        <w:rPr>
          <w:rFonts w:ascii="Arial" w:hAnsi="Arial" w:cs="Arial"/>
          <w:sz w:val="24"/>
          <w:szCs w:val="24"/>
        </w:rPr>
      </w:pPr>
      <w:r w:rsidRPr="00337101">
        <w:rPr>
          <w:rFonts w:ascii="Arial" w:hAnsi="Arial" w:cs="Arial"/>
          <w:sz w:val="24"/>
          <w:szCs w:val="24"/>
        </w:rPr>
        <w:t xml:space="preserve">Teniendo en cuenta la normatividad emitida por el Archivo General de la Nación y las demás Entidades </w:t>
      </w:r>
      <w:r w:rsidR="006F555A" w:rsidRPr="00337101">
        <w:rPr>
          <w:rFonts w:ascii="Arial" w:hAnsi="Arial" w:cs="Arial"/>
          <w:sz w:val="24"/>
          <w:szCs w:val="24"/>
        </w:rPr>
        <w:t xml:space="preserve">que </w:t>
      </w:r>
      <w:r w:rsidRPr="00337101">
        <w:rPr>
          <w:rFonts w:ascii="Arial" w:hAnsi="Arial" w:cs="Arial"/>
          <w:sz w:val="24"/>
          <w:szCs w:val="24"/>
        </w:rPr>
        <w:t>regula</w:t>
      </w:r>
      <w:r w:rsidR="006F555A" w:rsidRPr="00337101">
        <w:rPr>
          <w:rFonts w:ascii="Arial" w:hAnsi="Arial" w:cs="Arial"/>
          <w:sz w:val="24"/>
          <w:szCs w:val="24"/>
        </w:rPr>
        <w:t xml:space="preserve">n </w:t>
      </w:r>
      <w:r w:rsidR="00BD5C06" w:rsidRPr="00337101">
        <w:rPr>
          <w:rFonts w:ascii="Arial" w:hAnsi="Arial" w:cs="Arial"/>
          <w:sz w:val="24"/>
          <w:szCs w:val="24"/>
        </w:rPr>
        <w:t>a nivel nacional</w:t>
      </w:r>
      <w:r w:rsidR="006F555A" w:rsidRPr="00337101">
        <w:rPr>
          <w:rFonts w:ascii="Arial" w:hAnsi="Arial" w:cs="Arial"/>
          <w:sz w:val="24"/>
          <w:szCs w:val="24"/>
        </w:rPr>
        <w:t xml:space="preserve"> los archivos</w:t>
      </w:r>
      <w:r w:rsidR="00BD5C06" w:rsidRPr="00337101">
        <w:rPr>
          <w:rFonts w:ascii="Arial" w:hAnsi="Arial" w:cs="Arial"/>
          <w:sz w:val="24"/>
          <w:szCs w:val="24"/>
        </w:rPr>
        <w:t>,</w:t>
      </w:r>
      <w:r w:rsidRPr="00337101">
        <w:rPr>
          <w:rFonts w:ascii="Arial" w:hAnsi="Arial" w:cs="Arial"/>
          <w:sz w:val="24"/>
          <w:szCs w:val="24"/>
        </w:rPr>
        <w:t xml:space="preserve"> y en especial d</w:t>
      </w:r>
      <w:r w:rsidR="00624814" w:rsidRPr="00337101">
        <w:rPr>
          <w:rFonts w:ascii="Arial" w:hAnsi="Arial" w:cs="Arial"/>
          <w:sz w:val="24"/>
          <w:szCs w:val="24"/>
        </w:rPr>
        <w:t>ando cumplimiento a lo estipulado en el  ar</w:t>
      </w:r>
      <w:r w:rsidR="00BD5C06" w:rsidRPr="00337101">
        <w:rPr>
          <w:rFonts w:ascii="Arial" w:hAnsi="Arial" w:cs="Arial"/>
          <w:sz w:val="24"/>
          <w:szCs w:val="24"/>
        </w:rPr>
        <w:t xml:space="preserve">tículo 21 de la </w:t>
      </w:r>
      <w:r w:rsidR="003070EC" w:rsidRPr="00337101">
        <w:rPr>
          <w:rFonts w:ascii="Arial" w:hAnsi="Arial" w:cs="Arial"/>
          <w:sz w:val="24"/>
          <w:szCs w:val="24"/>
        </w:rPr>
        <w:t>Ley</w:t>
      </w:r>
      <w:r w:rsidR="00BD5C06" w:rsidRPr="00337101">
        <w:rPr>
          <w:rFonts w:ascii="Arial" w:hAnsi="Arial" w:cs="Arial"/>
          <w:sz w:val="24"/>
          <w:szCs w:val="24"/>
        </w:rPr>
        <w:t xml:space="preserve"> 594 de 2000 -</w:t>
      </w:r>
      <w:r w:rsidR="00624814" w:rsidRPr="00337101">
        <w:rPr>
          <w:rFonts w:ascii="Arial" w:hAnsi="Arial" w:cs="Arial"/>
          <w:sz w:val="24"/>
          <w:szCs w:val="24"/>
        </w:rPr>
        <w:t xml:space="preserve"> </w:t>
      </w:r>
      <w:r w:rsidR="003070EC" w:rsidRPr="00337101">
        <w:rPr>
          <w:rFonts w:ascii="Arial" w:hAnsi="Arial" w:cs="Arial"/>
          <w:sz w:val="24"/>
          <w:szCs w:val="24"/>
        </w:rPr>
        <w:t>Ley</w:t>
      </w:r>
      <w:r w:rsidR="00624814" w:rsidRPr="00337101">
        <w:rPr>
          <w:rFonts w:ascii="Arial" w:hAnsi="Arial" w:cs="Arial"/>
          <w:sz w:val="24"/>
          <w:szCs w:val="24"/>
        </w:rPr>
        <w:t xml:space="preserve"> General de Archivos, </w:t>
      </w:r>
      <w:r w:rsidR="00BD5C06" w:rsidRPr="00337101">
        <w:rPr>
          <w:rFonts w:ascii="Arial" w:hAnsi="Arial" w:cs="Arial"/>
          <w:sz w:val="24"/>
          <w:szCs w:val="24"/>
        </w:rPr>
        <w:t xml:space="preserve">el </w:t>
      </w:r>
      <w:r w:rsidR="006F555A" w:rsidRPr="00337101">
        <w:rPr>
          <w:rFonts w:ascii="Arial" w:hAnsi="Arial" w:cs="Arial"/>
          <w:sz w:val="24"/>
          <w:szCs w:val="24"/>
        </w:rPr>
        <w:t xml:space="preserve">Decreto 2609 de 2012, </w:t>
      </w:r>
      <w:r w:rsidR="00624814" w:rsidRPr="00337101">
        <w:rPr>
          <w:rFonts w:ascii="Arial" w:hAnsi="Arial" w:cs="Arial"/>
          <w:sz w:val="24"/>
          <w:szCs w:val="24"/>
        </w:rPr>
        <w:t xml:space="preserve"> el artículo 15 de la </w:t>
      </w:r>
      <w:r w:rsidR="003070EC" w:rsidRPr="00337101">
        <w:rPr>
          <w:rFonts w:ascii="Arial" w:hAnsi="Arial" w:cs="Arial"/>
          <w:sz w:val="24"/>
          <w:szCs w:val="24"/>
        </w:rPr>
        <w:t>Ley</w:t>
      </w:r>
      <w:r w:rsidR="006F555A" w:rsidRPr="00337101">
        <w:rPr>
          <w:rFonts w:ascii="Arial" w:hAnsi="Arial" w:cs="Arial"/>
          <w:sz w:val="24"/>
          <w:szCs w:val="24"/>
        </w:rPr>
        <w:t xml:space="preserve"> 1712 de 2014 y el Decreto 1080 de</w:t>
      </w:r>
      <w:r w:rsidR="007C0E08" w:rsidRPr="00337101">
        <w:rPr>
          <w:rFonts w:ascii="Arial" w:hAnsi="Arial" w:cs="Arial"/>
          <w:sz w:val="24"/>
          <w:szCs w:val="24"/>
        </w:rPr>
        <w:t>l 2</w:t>
      </w:r>
      <w:r w:rsidR="006F555A" w:rsidRPr="00337101">
        <w:rPr>
          <w:rFonts w:ascii="Arial" w:hAnsi="Arial" w:cs="Arial"/>
          <w:sz w:val="24"/>
          <w:szCs w:val="24"/>
        </w:rPr>
        <w:t xml:space="preserve">6 </w:t>
      </w:r>
      <w:r w:rsidR="007C0E08" w:rsidRPr="00337101">
        <w:rPr>
          <w:rFonts w:ascii="Arial" w:hAnsi="Arial" w:cs="Arial"/>
          <w:sz w:val="24"/>
          <w:szCs w:val="24"/>
        </w:rPr>
        <w:t xml:space="preserve">de Mayo </w:t>
      </w:r>
      <w:r w:rsidR="006F555A" w:rsidRPr="00337101">
        <w:rPr>
          <w:rFonts w:ascii="Arial" w:hAnsi="Arial" w:cs="Arial"/>
          <w:sz w:val="24"/>
          <w:szCs w:val="24"/>
        </w:rPr>
        <w:t>de 2015</w:t>
      </w:r>
      <w:r w:rsidR="007C0E08" w:rsidRPr="00337101">
        <w:rPr>
          <w:rFonts w:ascii="Arial" w:hAnsi="Arial" w:cs="Arial"/>
          <w:sz w:val="24"/>
          <w:szCs w:val="24"/>
        </w:rPr>
        <w:t xml:space="preserve">, </w:t>
      </w:r>
      <w:r w:rsidR="00C05252" w:rsidRPr="00337101">
        <w:rPr>
          <w:rFonts w:ascii="Arial" w:hAnsi="Arial" w:cs="Arial"/>
          <w:sz w:val="24"/>
          <w:szCs w:val="24"/>
        </w:rPr>
        <w:t>relacionados con la elaboración de</w:t>
      </w:r>
      <w:r w:rsidR="00543498" w:rsidRPr="00337101">
        <w:rPr>
          <w:rFonts w:ascii="Arial" w:hAnsi="Arial" w:cs="Arial"/>
          <w:sz w:val="24"/>
          <w:szCs w:val="24"/>
        </w:rPr>
        <w:t>l</w:t>
      </w:r>
      <w:r w:rsidR="00C05252" w:rsidRPr="00337101">
        <w:rPr>
          <w:rFonts w:ascii="Arial" w:hAnsi="Arial" w:cs="Arial"/>
          <w:sz w:val="24"/>
          <w:szCs w:val="24"/>
        </w:rPr>
        <w:t xml:space="preserve">  Programa de Gestión Documental</w:t>
      </w:r>
      <w:r w:rsidR="00BD5C06" w:rsidRPr="00337101">
        <w:rPr>
          <w:rFonts w:ascii="Arial" w:hAnsi="Arial" w:cs="Arial"/>
          <w:sz w:val="24"/>
          <w:szCs w:val="24"/>
        </w:rPr>
        <w:t>,</w:t>
      </w:r>
      <w:r w:rsidR="00C05252" w:rsidRPr="00337101">
        <w:rPr>
          <w:rFonts w:ascii="Arial" w:hAnsi="Arial" w:cs="Arial"/>
          <w:sz w:val="24"/>
          <w:szCs w:val="24"/>
        </w:rPr>
        <w:t xml:space="preserve"> </w:t>
      </w:r>
      <w:r w:rsidRPr="00337101">
        <w:rPr>
          <w:rFonts w:ascii="Arial" w:hAnsi="Arial" w:cs="Arial"/>
          <w:sz w:val="24"/>
          <w:szCs w:val="24"/>
        </w:rPr>
        <w:t>el Instituto Nacional para Ciegos – INCI</w:t>
      </w:r>
      <w:r w:rsidR="00C05252" w:rsidRPr="00337101">
        <w:rPr>
          <w:rFonts w:ascii="Arial" w:hAnsi="Arial" w:cs="Arial"/>
          <w:sz w:val="24"/>
          <w:szCs w:val="24"/>
        </w:rPr>
        <w:t xml:space="preserve">, implementara </w:t>
      </w:r>
      <w:r w:rsidR="00624814" w:rsidRPr="00337101">
        <w:rPr>
          <w:rFonts w:ascii="Arial" w:hAnsi="Arial" w:cs="Arial"/>
          <w:sz w:val="24"/>
          <w:szCs w:val="24"/>
        </w:rPr>
        <w:t xml:space="preserve"> el </w:t>
      </w:r>
      <w:r w:rsidR="00C05252" w:rsidRPr="00337101">
        <w:rPr>
          <w:rFonts w:ascii="Arial" w:hAnsi="Arial" w:cs="Arial"/>
          <w:sz w:val="24"/>
          <w:szCs w:val="24"/>
        </w:rPr>
        <w:t>presente documento, el cual  pretende</w:t>
      </w:r>
      <w:r w:rsidR="00ED3580" w:rsidRPr="00337101">
        <w:rPr>
          <w:rFonts w:ascii="Arial" w:hAnsi="Arial" w:cs="Arial"/>
          <w:sz w:val="24"/>
          <w:szCs w:val="24"/>
        </w:rPr>
        <w:t xml:space="preserve"> regular y estandarizar </w:t>
      </w:r>
      <w:r w:rsidR="00293F33" w:rsidRPr="00337101">
        <w:rPr>
          <w:rFonts w:ascii="Arial" w:hAnsi="Arial" w:cs="Arial"/>
          <w:sz w:val="24"/>
          <w:szCs w:val="24"/>
        </w:rPr>
        <w:t xml:space="preserve">todo lo relacionado con la gestión </w:t>
      </w:r>
      <w:r w:rsidR="00ED3580" w:rsidRPr="00337101">
        <w:rPr>
          <w:rFonts w:ascii="Arial" w:hAnsi="Arial" w:cs="Arial"/>
          <w:sz w:val="24"/>
          <w:szCs w:val="24"/>
        </w:rPr>
        <w:t xml:space="preserve"> y producción documental de la </w:t>
      </w:r>
      <w:r w:rsidR="00604F60" w:rsidRPr="00337101">
        <w:rPr>
          <w:rFonts w:ascii="Arial" w:hAnsi="Arial" w:cs="Arial"/>
          <w:sz w:val="24"/>
          <w:szCs w:val="24"/>
        </w:rPr>
        <w:t>Entidad</w:t>
      </w:r>
      <w:r w:rsidR="00293F33" w:rsidRPr="00337101">
        <w:rPr>
          <w:rFonts w:ascii="Arial" w:hAnsi="Arial" w:cs="Arial"/>
          <w:sz w:val="24"/>
          <w:szCs w:val="24"/>
        </w:rPr>
        <w:t xml:space="preserve">, </w:t>
      </w:r>
      <w:r w:rsidR="00E26674" w:rsidRPr="00337101">
        <w:rPr>
          <w:rFonts w:ascii="Arial" w:hAnsi="Arial" w:cs="Arial"/>
          <w:sz w:val="24"/>
          <w:szCs w:val="24"/>
        </w:rPr>
        <w:t xml:space="preserve"> </w:t>
      </w:r>
      <w:r w:rsidR="00ED3580" w:rsidRPr="00337101">
        <w:rPr>
          <w:rFonts w:ascii="Arial" w:hAnsi="Arial" w:cs="Arial"/>
          <w:sz w:val="24"/>
          <w:szCs w:val="24"/>
        </w:rPr>
        <w:t xml:space="preserve">durante las fases de Producción, Recepción, Distribución, </w:t>
      </w:r>
      <w:r w:rsidR="009E5AB3" w:rsidRPr="00337101">
        <w:rPr>
          <w:rFonts w:ascii="Arial" w:hAnsi="Arial" w:cs="Arial"/>
          <w:sz w:val="24"/>
          <w:szCs w:val="24"/>
        </w:rPr>
        <w:t>Trámite</w:t>
      </w:r>
      <w:r w:rsidR="00ED3580" w:rsidRPr="00337101">
        <w:rPr>
          <w:rFonts w:ascii="Arial" w:hAnsi="Arial" w:cs="Arial"/>
          <w:sz w:val="24"/>
          <w:szCs w:val="24"/>
        </w:rPr>
        <w:t>, Organización, Consulta, Conservación y Disposición Final.</w:t>
      </w:r>
    </w:p>
    <w:p w:rsidR="00171F0B" w:rsidRPr="00337101" w:rsidRDefault="00171F0B" w:rsidP="00624814">
      <w:pPr>
        <w:jc w:val="both"/>
        <w:rPr>
          <w:rFonts w:ascii="Arial" w:hAnsi="Arial" w:cs="Arial"/>
          <w:sz w:val="24"/>
          <w:szCs w:val="24"/>
        </w:rPr>
      </w:pPr>
      <w:r w:rsidRPr="00337101">
        <w:rPr>
          <w:rFonts w:ascii="Arial" w:hAnsi="Arial" w:cs="Arial"/>
          <w:sz w:val="24"/>
          <w:szCs w:val="24"/>
        </w:rPr>
        <w:t xml:space="preserve">Cabe resaltar que la gestión documental, es la base para el cumplimento de las metas y objetivos instituciones planeados, por este motivo la entidad tiene integrado en su Sistema de Gestión de Calidad un proceso denominado Administración Documental, dentro del cual </w:t>
      </w:r>
      <w:r w:rsidR="00AB31B9" w:rsidRPr="00337101">
        <w:rPr>
          <w:rFonts w:ascii="Arial" w:hAnsi="Arial" w:cs="Arial"/>
          <w:sz w:val="24"/>
          <w:szCs w:val="24"/>
        </w:rPr>
        <w:t>se establecen los lineamientos a seguir para el manejo correcto de los archivos.</w:t>
      </w:r>
    </w:p>
    <w:p w:rsidR="007116FD" w:rsidRDefault="007116FD" w:rsidP="00624814">
      <w:pPr>
        <w:jc w:val="both"/>
        <w:rPr>
          <w:rFonts w:ascii="Arial" w:hAnsi="Arial" w:cs="Arial"/>
          <w:sz w:val="24"/>
          <w:szCs w:val="24"/>
        </w:rPr>
      </w:pPr>
      <w:r w:rsidRPr="00337101">
        <w:rPr>
          <w:rFonts w:ascii="Arial" w:hAnsi="Arial" w:cs="Arial"/>
          <w:sz w:val="24"/>
          <w:szCs w:val="24"/>
        </w:rPr>
        <w:t>La presente actualización del Programa de Gestión Documental pretende mejorar y complementar la información contenida en este documento técnico de acuerdo a las necesidades actuales en Gestión Documental de Instituto.</w:t>
      </w:r>
    </w:p>
    <w:p w:rsidR="00337101" w:rsidRPr="00337101" w:rsidRDefault="00337101" w:rsidP="00624814">
      <w:pPr>
        <w:jc w:val="both"/>
        <w:rPr>
          <w:rFonts w:ascii="Arial" w:hAnsi="Arial" w:cs="Arial"/>
          <w:sz w:val="24"/>
          <w:szCs w:val="24"/>
        </w:rPr>
      </w:pPr>
    </w:p>
    <w:p w:rsidR="00345F11" w:rsidRPr="00327995" w:rsidRDefault="00345F11" w:rsidP="00C103F5">
      <w:pPr>
        <w:pStyle w:val="Ttulo2"/>
        <w:numPr>
          <w:ilvl w:val="1"/>
          <w:numId w:val="5"/>
        </w:numPr>
        <w:rPr>
          <w:rFonts w:ascii="Arial" w:hAnsi="Arial" w:cs="Arial"/>
          <w:color w:val="000000"/>
          <w:sz w:val="32"/>
          <w:szCs w:val="32"/>
        </w:rPr>
      </w:pPr>
      <w:bookmarkStart w:id="4" w:name="_Toc428775072"/>
      <w:bookmarkStart w:id="5" w:name="_Toc16237913"/>
      <w:r w:rsidRPr="00327995">
        <w:rPr>
          <w:rFonts w:ascii="Arial" w:hAnsi="Arial" w:cs="Arial"/>
          <w:color w:val="000000"/>
          <w:sz w:val="32"/>
          <w:szCs w:val="32"/>
        </w:rPr>
        <w:t>ALCANCE</w:t>
      </w:r>
      <w:bookmarkEnd w:id="4"/>
      <w:bookmarkEnd w:id="5"/>
    </w:p>
    <w:p w:rsidR="00234257" w:rsidRPr="001B20D0" w:rsidRDefault="00234257" w:rsidP="00234257">
      <w:pPr>
        <w:rPr>
          <w:rFonts w:ascii="Arial" w:hAnsi="Arial" w:cs="Arial"/>
        </w:rPr>
      </w:pPr>
    </w:p>
    <w:p w:rsidR="00234257" w:rsidRPr="00337101" w:rsidRDefault="0049151F" w:rsidP="00114988">
      <w:pPr>
        <w:jc w:val="both"/>
        <w:rPr>
          <w:rFonts w:ascii="Arial" w:hAnsi="Arial" w:cs="Arial"/>
          <w:sz w:val="24"/>
          <w:szCs w:val="24"/>
        </w:rPr>
      </w:pPr>
      <w:r w:rsidRPr="00337101">
        <w:rPr>
          <w:rFonts w:ascii="Arial" w:hAnsi="Arial" w:cs="Arial"/>
          <w:sz w:val="24"/>
          <w:szCs w:val="24"/>
        </w:rPr>
        <w:t xml:space="preserve">El Programa de Gestión Documental inicia con la identificación de las debilidades,  fortalezas y necesidades  en materia de Gestión Documental del Instituto Nacional para Ciegos, para así planear estratégicamente su  mejoramiento a través </w:t>
      </w:r>
      <w:r w:rsidR="002830F1" w:rsidRPr="00337101">
        <w:rPr>
          <w:rFonts w:ascii="Arial" w:hAnsi="Arial" w:cs="Arial"/>
          <w:sz w:val="24"/>
          <w:szCs w:val="24"/>
        </w:rPr>
        <w:t xml:space="preserve">del fortalecimiento de las políticas, lineamientos, procesos y actividades archivísticas aplicadas a los documentos, </w:t>
      </w:r>
      <w:r w:rsidR="00C243A3" w:rsidRPr="00337101">
        <w:rPr>
          <w:rFonts w:ascii="Arial" w:hAnsi="Arial" w:cs="Arial"/>
          <w:sz w:val="24"/>
          <w:szCs w:val="24"/>
        </w:rPr>
        <w:t>estandariz</w:t>
      </w:r>
      <w:r w:rsidR="002830F1" w:rsidRPr="00337101">
        <w:rPr>
          <w:rFonts w:ascii="Arial" w:hAnsi="Arial" w:cs="Arial"/>
          <w:sz w:val="24"/>
          <w:szCs w:val="24"/>
        </w:rPr>
        <w:t xml:space="preserve">ando así </w:t>
      </w:r>
      <w:r w:rsidR="00C243A3" w:rsidRPr="00337101">
        <w:rPr>
          <w:rFonts w:ascii="Arial" w:hAnsi="Arial" w:cs="Arial"/>
          <w:sz w:val="24"/>
          <w:szCs w:val="24"/>
        </w:rPr>
        <w:t xml:space="preserve">la gestión documental de </w:t>
      </w:r>
      <w:r w:rsidR="002830F1" w:rsidRPr="00337101">
        <w:rPr>
          <w:rFonts w:ascii="Arial" w:hAnsi="Arial" w:cs="Arial"/>
          <w:sz w:val="24"/>
          <w:szCs w:val="24"/>
        </w:rPr>
        <w:t>la entidad</w:t>
      </w:r>
      <w:r w:rsidR="00C243A3" w:rsidRPr="00337101">
        <w:rPr>
          <w:rFonts w:ascii="Arial" w:hAnsi="Arial" w:cs="Arial"/>
          <w:sz w:val="24"/>
          <w:szCs w:val="24"/>
        </w:rPr>
        <w:t xml:space="preserve">, teniendo en cuenta los principios que rigen las </w:t>
      </w:r>
      <w:r w:rsidR="00604F60" w:rsidRPr="00337101">
        <w:rPr>
          <w:rFonts w:ascii="Arial" w:hAnsi="Arial" w:cs="Arial"/>
          <w:sz w:val="24"/>
          <w:szCs w:val="24"/>
        </w:rPr>
        <w:t>Entidad</w:t>
      </w:r>
      <w:r w:rsidR="00C243A3" w:rsidRPr="00337101">
        <w:rPr>
          <w:rFonts w:ascii="Arial" w:hAnsi="Arial" w:cs="Arial"/>
          <w:sz w:val="24"/>
          <w:szCs w:val="24"/>
        </w:rPr>
        <w:t xml:space="preserve">es públicas en materia de </w:t>
      </w:r>
      <w:r w:rsidR="00124A50" w:rsidRPr="00337101">
        <w:rPr>
          <w:rFonts w:ascii="Arial" w:hAnsi="Arial" w:cs="Arial"/>
          <w:sz w:val="24"/>
          <w:szCs w:val="24"/>
        </w:rPr>
        <w:t>Archivística</w:t>
      </w:r>
      <w:r w:rsidR="009265F7" w:rsidRPr="00337101">
        <w:rPr>
          <w:rFonts w:ascii="Arial" w:hAnsi="Arial" w:cs="Arial"/>
          <w:sz w:val="24"/>
          <w:szCs w:val="24"/>
        </w:rPr>
        <w:t>.</w:t>
      </w:r>
    </w:p>
    <w:p w:rsidR="005D5706" w:rsidRDefault="005D5706" w:rsidP="00114988">
      <w:pPr>
        <w:jc w:val="both"/>
        <w:rPr>
          <w:rFonts w:ascii="Arial" w:hAnsi="Arial" w:cs="Arial"/>
          <w:color w:val="FF0000"/>
          <w:sz w:val="24"/>
          <w:szCs w:val="24"/>
        </w:rPr>
      </w:pPr>
    </w:p>
    <w:p w:rsidR="00027EB2" w:rsidRDefault="00027EB2" w:rsidP="00114988">
      <w:pPr>
        <w:jc w:val="both"/>
        <w:rPr>
          <w:rFonts w:ascii="Arial" w:hAnsi="Arial" w:cs="Arial"/>
          <w:color w:val="FF0000"/>
          <w:sz w:val="24"/>
          <w:szCs w:val="24"/>
        </w:rPr>
      </w:pPr>
    </w:p>
    <w:p w:rsidR="00FF222A" w:rsidRPr="00337101" w:rsidRDefault="00FF222A" w:rsidP="00C103F5">
      <w:pPr>
        <w:pStyle w:val="Ttulo2"/>
        <w:numPr>
          <w:ilvl w:val="1"/>
          <w:numId w:val="5"/>
        </w:numPr>
        <w:rPr>
          <w:rFonts w:ascii="Arial" w:hAnsi="Arial" w:cs="Arial"/>
          <w:color w:val="auto"/>
          <w:sz w:val="32"/>
          <w:szCs w:val="32"/>
        </w:rPr>
      </w:pPr>
      <w:bookmarkStart w:id="6" w:name="_Toc16237914"/>
      <w:r w:rsidRPr="00337101">
        <w:rPr>
          <w:rFonts w:ascii="Arial" w:hAnsi="Arial" w:cs="Arial"/>
          <w:color w:val="auto"/>
          <w:sz w:val="32"/>
          <w:szCs w:val="32"/>
        </w:rPr>
        <w:lastRenderedPageBreak/>
        <w:t>OBJETIVO GENERAL</w:t>
      </w:r>
      <w:bookmarkEnd w:id="6"/>
    </w:p>
    <w:p w:rsidR="00AC492B" w:rsidRPr="00337101" w:rsidRDefault="00AC492B" w:rsidP="00AC492B"/>
    <w:p w:rsidR="00FF222A" w:rsidRPr="00337101" w:rsidRDefault="00FF222A" w:rsidP="00AC492B">
      <w:pPr>
        <w:jc w:val="both"/>
        <w:rPr>
          <w:rFonts w:ascii="Arial" w:eastAsia="SimSun" w:hAnsi="Arial" w:cs="Arial"/>
          <w:sz w:val="32"/>
          <w:szCs w:val="32"/>
        </w:rPr>
      </w:pPr>
      <w:r w:rsidRPr="00337101">
        <w:rPr>
          <w:rFonts w:ascii="Arial" w:hAnsi="Arial" w:cs="Arial"/>
          <w:sz w:val="24"/>
          <w:szCs w:val="24"/>
        </w:rPr>
        <w:t xml:space="preserve">Establecer metas </w:t>
      </w:r>
      <w:r w:rsidR="00CA6E01" w:rsidRPr="00337101">
        <w:rPr>
          <w:rFonts w:ascii="Arial" w:hAnsi="Arial" w:cs="Arial"/>
          <w:sz w:val="24"/>
          <w:szCs w:val="24"/>
        </w:rPr>
        <w:t xml:space="preserve">durante el </w:t>
      </w:r>
      <w:r w:rsidR="00DE3CDF" w:rsidRPr="00337101">
        <w:rPr>
          <w:rFonts w:ascii="Arial" w:hAnsi="Arial" w:cs="Arial"/>
          <w:sz w:val="24"/>
          <w:szCs w:val="24"/>
        </w:rPr>
        <w:t>cuatrienio</w:t>
      </w:r>
      <w:r w:rsidR="00CA6E01" w:rsidRPr="00337101">
        <w:rPr>
          <w:rFonts w:ascii="Arial" w:hAnsi="Arial" w:cs="Arial"/>
          <w:sz w:val="24"/>
          <w:szCs w:val="24"/>
        </w:rPr>
        <w:t xml:space="preserve"> </w:t>
      </w:r>
      <w:r w:rsidRPr="00337101">
        <w:rPr>
          <w:rFonts w:ascii="Arial" w:hAnsi="Arial" w:cs="Arial"/>
          <w:sz w:val="24"/>
          <w:szCs w:val="24"/>
        </w:rPr>
        <w:t xml:space="preserve">a </w:t>
      </w:r>
      <w:r w:rsidR="00AC492B" w:rsidRPr="00337101">
        <w:rPr>
          <w:rFonts w:ascii="Arial" w:hAnsi="Arial" w:cs="Arial"/>
          <w:sz w:val="24"/>
          <w:szCs w:val="24"/>
        </w:rPr>
        <w:t xml:space="preserve">corto, </w:t>
      </w:r>
      <w:r w:rsidRPr="00337101">
        <w:rPr>
          <w:rFonts w:ascii="Arial" w:hAnsi="Arial" w:cs="Arial"/>
          <w:sz w:val="24"/>
          <w:szCs w:val="24"/>
        </w:rPr>
        <w:t>mediano</w:t>
      </w:r>
      <w:r w:rsidR="00AC492B" w:rsidRPr="00337101">
        <w:rPr>
          <w:rFonts w:ascii="Arial" w:hAnsi="Arial" w:cs="Arial"/>
          <w:sz w:val="24"/>
          <w:szCs w:val="24"/>
        </w:rPr>
        <w:t xml:space="preserve"> y largo plazo a través de </w:t>
      </w:r>
      <w:r w:rsidR="00A2456B" w:rsidRPr="00337101">
        <w:rPr>
          <w:rFonts w:ascii="Arial" w:hAnsi="Arial" w:cs="Arial"/>
          <w:sz w:val="24"/>
          <w:szCs w:val="24"/>
        </w:rPr>
        <w:t>la</w:t>
      </w:r>
      <w:r w:rsidR="004F3BE7" w:rsidRPr="00337101">
        <w:rPr>
          <w:rFonts w:ascii="Arial" w:hAnsi="Arial" w:cs="Arial"/>
          <w:sz w:val="24"/>
          <w:szCs w:val="24"/>
        </w:rPr>
        <w:t xml:space="preserve"> </w:t>
      </w:r>
      <w:r w:rsidR="00AC492B" w:rsidRPr="00337101">
        <w:rPr>
          <w:rFonts w:ascii="Arial" w:hAnsi="Arial" w:cs="Arial"/>
          <w:sz w:val="24"/>
          <w:szCs w:val="24"/>
        </w:rPr>
        <w:t xml:space="preserve">planeación de las actividades a </w:t>
      </w:r>
      <w:r w:rsidR="000B7171" w:rsidRPr="00337101">
        <w:rPr>
          <w:rFonts w:ascii="Arial" w:hAnsi="Arial" w:cs="Arial"/>
          <w:sz w:val="24"/>
          <w:szCs w:val="24"/>
        </w:rPr>
        <w:t>ejecutar, producto</w:t>
      </w:r>
      <w:r w:rsidR="00AC492B" w:rsidRPr="00337101">
        <w:rPr>
          <w:rFonts w:ascii="Arial" w:hAnsi="Arial" w:cs="Arial"/>
          <w:sz w:val="24"/>
          <w:szCs w:val="24"/>
        </w:rPr>
        <w:t xml:space="preserve"> de la identificación de las debilidades y necesidades Institucionales en materia Gestión Documental</w:t>
      </w:r>
      <w:r w:rsidR="00AC492B" w:rsidRPr="00337101">
        <w:rPr>
          <w:rFonts w:ascii="Arial" w:eastAsia="SimSun" w:hAnsi="Arial" w:cs="Arial"/>
          <w:sz w:val="32"/>
          <w:szCs w:val="32"/>
        </w:rPr>
        <w:t>.</w:t>
      </w:r>
    </w:p>
    <w:p w:rsidR="00FF222A" w:rsidRDefault="00FF222A" w:rsidP="00C103F5">
      <w:pPr>
        <w:pStyle w:val="Ttulo2"/>
        <w:numPr>
          <w:ilvl w:val="1"/>
          <w:numId w:val="5"/>
        </w:numPr>
        <w:rPr>
          <w:rFonts w:ascii="Arial" w:hAnsi="Arial" w:cs="Arial"/>
          <w:color w:val="000000"/>
          <w:sz w:val="32"/>
          <w:szCs w:val="32"/>
        </w:rPr>
      </w:pPr>
      <w:bookmarkStart w:id="7" w:name="_Toc16237915"/>
      <w:r>
        <w:rPr>
          <w:rFonts w:ascii="Arial" w:hAnsi="Arial" w:cs="Arial"/>
          <w:color w:val="000000"/>
          <w:sz w:val="32"/>
          <w:szCs w:val="32"/>
        </w:rPr>
        <w:t>OBJETIVOS ESPECIFICOS</w:t>
      </w:r>
      <w:bookmarkEnd w:id="7"/>
    </w:p>
    <w:p w:rsidR="000B7171" w:rsidRDefault="000B7171" w:rsidP="000B7171"/>
    <w:p w:rsidR="00FF222A" w:rsidRPr="00337101" w:rsidRDefault="00F40C50" w:rsidP="00C103F5">
      <w:pPr>
        <w:pStyle w:val="Prrafodelista"/>
        <w:numPr>
          <w:ilvl w:val="0"/>
          <w:numId w:val="6"/>
        </w:numPr>
        <w:jc w:val="both"/>
        <w:rPr>
          <w:rFonts w:ascii="Arial" w:hAnsi="Arial" w:cs="Arial"/>
          <w:sz w:val="24"/>
          <w:szCs w:val="24"/>
        </w:rPr>
      </w:pPr>
      <w:r w:rsidRPr="00337101">
        <w:rPr>
          <w:rFonts w:ascii="Arial" w:hAnsi="Arial" w:cs="Arial"/>
          <w:sz w:val="24"/>
          <w:szCs w:val="24"/>
        </w:rPr>
        <w:t>Planear estratégicamente las actividades a ejecutar durante el desarrollo del Programa de Gestión Documental</w:t>
      </w:r>
      <w:r w:rsidR="000272ED" w:rsidRPr="00337101">
        <w:rPr>
          <w:rFonts w:ascii="Arial" w:hAnsi="Arial" w:cs="Arial"/>
          <w:sz w:val="24"/>
          <w:szCs w:val="24"/>
        </w:rPr>
        <w:t>, para un efectivo cumplimiento del mismo.</w:t>
      </w:r>
    </w:p>
    <w:p w:rsidR="00510D4B" w:rsidRPr="00337101" w:rsidRDefault="00510D4B" w:rsidP="00510D4B">
      <w:pPr>
        <w:pStyle w:val="Prrafodelista"/>
        <w:ind w:left="360"/>
        <w:jc w:val="both"/>
        <w:rPr>
          <w:rFonts w:ascii="Arial" w:hAnsi="Arial" w:cs="Arial"/>
          <w:sz w:val="24"/>
          <w:szCs w:val="24"/>
        </w:rPr>
      </w:pPr>
    </w:p>
    <w:p w:rsidR="000272ED" w:rsidRPr="00337101" w:rsidRDefault="000272ED" w:rsidP="00C103F5">
      <w:pPr>
        <w:pStyle w:val="Prrafodelista"/>
        <w:numPr>
          <w:ilvl w:val="0"/>
          <w:numId w:val="6"/>
        </w:numPr>
        <w:jc w:val="both"/>
        <w:rPr>
          <w:rFonts w:ascii="Arial" w:hAnsi="Arial" w:cs="Arial"/>
          <w:sz w:val="24"/>
          <w:szCs w:val="24"/>
        </w:rPr>
      </w:pPr>
      <w:r w:rsidRPr="00337101">
        <w:rPr>
          <w:rFonts w:ascii="Arial" w:hAnsi="Arial" w:cs="Arial"/>
          <w:sz w:val="24"/>
          <w:szCs w:val="24"/>
        </w:rPr>
        <w:t xml:space="preserve">Armonizar e integrar el Programa de Gestión Documental con los demás Planes y programas institucionales </w:t>
      </w:r>
      <w:r w:rsidR="003C4D3E" w:rsidRPr="00337101">
        <w:rPr>
          <w:rFonts w:ascii="Arial" w:hAnsi="Arial" w:cs="Arial"/>
          <w:sz w:val="24"/>
          <w:szCs w:val="24"/>
        </w:rPr>
        <w:t xml:space="preserve">a </w:t>
      </w:r>
      <w:r w:rsidRPr="00337101">
        <w:rPr>
          <w:rFonts w:ascii="Arial" w:hAnsi="Arial" w:cs="Arial"/>
          <w:sz w:val="24"/>
          <w:szCs w:val="24"/>
        </w:rPr>
        <w:t>ejecutar por parte de la entidad.</w:t>
      </w:r>
    </w:p>
    <w:p w:rsidR="00510D4B" w:rsidRPr="00337101" w:rsidRDefault="00510D4B" w:rsidP="00510D4B">
      <w:pPr>
        <w:pStyle w:val="Prrafodelista"/>
        <w:rPr>
          <w:rFonts w:ascii="Arial" w:hAnsi="Arial" w:cs="Arial"/>
          <w:sz w:val="24"/>
          <w:szCs w:val="24"/>
        </w:rPr>
      </w:pPr>
    </w:p>
    <w:p w:rsidR="000D4C88" w:rsidRPr="00337101" w:rsidRDefault="000D4C88" w:rsidP="00C103F5">
      <w:pPr>
        <w:pStyle w:val="Prrafodelista"/>
        <w:numPr>
          <w:ilvl w:val="0"/>
          <w:numId w:val="6"/>
        </w:numPr>
        <w:jc w:val="both"/>
        <w:rPr>
          <w:rFonts w:ascii="Arial" w:hAnsi="Arial" w:cs="Arial"/>
          <w:sz w:val="24"/>
          <w:szCs w:val="24"/>
        </w:rPr>
      </w:pPr>
      <w:r w:rsidRPr="00337101">
        <w:rPr>
          <w:rFonts w:ascii="Arial" w:hAnsi="Arial" w:cs="Arial"/>
          <w:sz w:val="24"/>
          <w:szCs w:val="24"/>
        </w:rPr>
        <w:t xml:space="preserve">Optimizar la </w:t>
      </w:r>
      <w:r w:rsidR="003C4D3E" w:rsidRPr="00337101">
        <w:rPr>
          <w:rFonts w:ascii="Arial" w:hAnsi="Arial" w:cs="Arial"/>
          <w:sz w:val="24"/>
          <w:szCs w:val="24"/>
        </w:rPr>
        <w:t>Gestión</w:t>
      </w:r>
      <w:r w:rsidRPr="00337101">
        <w:rPr>
          <w:rFonts w:ascii="Arial" w:hAnsi="Arial" w:cs="Arial"/>
          <w:sz w:val="24"/>
          <w:szCs w:val="24"/>
        </w:rPr>
        <w:t xml:space="preserve"> Documental Institucional</w:t>
      </w:r>
      <w:r w:rsidR="003C4D3E" w:rsidRPr="00337101">
        <w:rPr>
          <w:rFonts w:ascii="Arial" w:hAnsi="Arial" w:cs="Arial"/>
          <w:sz w:val="24"/>
          <w:szCs w:val="24"/>
        </w:rPr>
        <w:t xml:space="preserve"> a través de la aplicación de políticas, lineamientos y normatividad vigente expedida por el Archivo General de la Nación y demás entidades del orden nacional en relación con el manejo y gestión de los archivos en entidades del estado</w:t>
      </w:r>
      <w:r w:rsidR="00EA186E" w:rsidRPr="00337101">
        <w:rPr>
          <w:rFonts w:ascii="Arial" w:hAnsi="Arial" w:cs="Arial"/>
          <w:sz w:val="24"/>
          <w:szCs w:val="24"/>
        </w:rPr>
        <w:t>.</w:t>
      </w:r>
    </w:p>
    <w:p w:rsidR="00510D4B" w:rsidRPr="00337101" w:rsidRDefault="00510D4B" w:rsidP="00510D4B">
      <w:pPr>
        <w:pStyle w:val="Prrafodelista"/>
        <w:rPr>
          <w:rFonts w:ascii="Arial" w:hAnsi="Arial" w:cs="Arial"/>
          <w:sz w:val="24"/>
          <w:szCs w:val="24"/>
        </w:rPr>
      </w:pPr>
    </w:p>
    <w:p w:rsidR="00FF222A" w:rsidRPr="00337101" w:rsidRDefault="00EA186E" w:rsidP="00C103F5">
      <w:pPr>
        <w:pStyle w:val="Prrafodelista"/>
        <w:numPr>
          <w:ilvl w:val="0"/>
          <w:numId w:val="6"/>
        </w:numPr>
        <w:jc w:val="both"/>
        <w:rPr>
          <w:rFonts w:ascii="Arial" w:hAnsi="Arial" w:cs="Arial"/>
          <w:sz w:val="24"/>
          <w:szCs w:val="24"/>
        </w:rPr>
      </w:pPr>
      <w:r w:rsidRPr="00337101">
        <w:rPr>
          <w:rFonts w:ascii="Arial" w:hAnsi="Arial" w:cs="Arial"/>
          <w:sz w:val="24"/>
          <w:szCs w:val="24"/>
        </w:rPr>
        <w:t xml:space="preserve">Salvaguardar, preservar y proteger los archivos institucionales a través de la correcta aplicación de los procesos técnicos </w:t>
      </w:r>
      <w:r w:rsidR="000E3F0B" w:rsidRPr="00337101">
        <w:rPr>
          <w:rFonts w:ascii="Arial" w:hAnsi="Arial" w:cs="Arial"/>
          <w:sz w:val="24"/>
          <w:szCs w:val="24"/>
        </w:rPr>
        <w:t xml:space="preserve">de </w:t>
      </w:r>
      <w:r w:rsidRPr="00337101">
        <w:rPr>
          <w:rFonts w:ascii="Arial" w:hAnsi="Arial" w:cs="Arial"/>
          <w:sz w:val="24"/>
          <w:szCs w:val="24"/>
        </w:rPr>
        <w:t xml:space="preserve">archivo y </w:t>
      </w:r>
      <w:r w:rsidR="000E3F0B" w:rsidRPr="00337101">
        <w:rPr>
          <w:rFonts w:ascii="Arial" w:hAnsi="Arial" w:cs="Arial"/>
          <w:sz w:val="24"/>
          <w:szCs w:val="24"/>
        </w:rPr>
        <w:t xml:space="preserve">la aplicación adecuada de </w:t>
      </w:r>
      <w:r w:rsidRPr="00337101">
        <w:rPr>
          <w:rFonts w:ascii="Arial" w:hAnsi="Arial" w:cs="Arial"/>
          <w:sz w:val="24"/>
          <w:szCs w:val="24"/>
        </w:rPr>
        <w:t xml:space="preserve">herramientas técnicas </w:t>
      </w:r>
      <w:r w:rsidR="000E3F0B" w:rsidRPr="00337101">
        <w:rPr>
          <w:rFonts w:ascii="Arial" w:hAnsi="Arial" w:cs="Arial"/>
          <w:sz w:val="24"/>
          <w:szCs w:val="24"/>
        </w:rPr>
        <w:t xml:space="preserve">archivísticas </w:t>
      </w:r>
      <w:r w:rsidR="00881B45" w:rsidRPr="00337101">
        <w:rPr>
          <w:rFonts w:ascii="Arial" w:hAnsi="Arial" w:cs="Arial"/>
          <w:sz w:val="24"/>
          <w:szCs w:val="24"/>
        </w:rPr>
        <w:t>de gestión documental.</w:t>
      </w:r>
    </w:p>
    <w:p w:rsidR="00510D4B" w:rsidRPr="00337101" w:rsidRDefault="00510D4B" w:rsidP="00510D4B">
      <w:pPr>
        <w:pStyle w:val="Prrafodelista"/>
        <w:rPr>
          <w:rFonts w:ascii="Arial" w:hAnsi="Arial" w:cs="Arial"/>
          <w:sz w:val="24"/>
          <w:szCs w:val="24"/>
        </w:rPr>
      </w:pPr>
    </w:p>
    <w:p w:rsidR="00881B45" w:rsidRPr="00337101" w:rsidRDefault="00881B45" w:rsidP="00C103F5">
      <w:pPr>
        <w:pStyle w:val="Prrafodelista"/>
        <w:numPr>
          <w:ilvl w:val="0"/>
          <w:numId w:val="6"/>
        </w:numPr>
        <w:jc w:val="both"/>
        <w:rPr>
          <w:rFonts w:ascii="Arial" w:hAnsi="Arial" w:cs="Arial"/>
          <w:sz w:val="24"/>
          <w:szCs w:val="24"/>
        </w:rPr>
      </w:pPr>
      <w:r w:rsidRPr="00337101">
        <w:rPr>
          <w:rFonts w:ascii="Arial" w:hAnsi="Arial" w:cs="Arial"/>
          <w:sz w:val="24"/>
          <w:szCs w:val="24"/>
        </w:rPr>
        <w:t xml:space="preserve">Recuperar y disponer de la información contenida en los documentos de una manera segura, garantizando la conservación </w:t>
      </w:r>
      <w:r w:rsidR="0026046A" w:rsidRPr="00337101">
        <w:rPr>
          <w:rFonts w:ascii="Arial" w:hAnsi="Arial" w:cs="Arial"/>
          <w:sz w:val="24"/>
          <w:szCs w:val="24"/>
        </w:rPr>
        <w:t>y protección de los archivos institucionales.</w:t>
      </w:r>
    </w:p>
    <w:p w:rsidR="00510D4B" w:rsidRPr="00510D4B" w:rsidRDefault="00510D4B" w:rsidP="00510D4B">
      <w:pPr>
        <w:pStyle w:val="Prrafodelista"/>
        <w:rPr>
          <w:rFonts w:ascii="Arial" w:hAnsi="Arial" w:cs="Arial"/>
          <w:color w:val="FF0000"/>
          <w:sz w:val="24"/>
          <w:szCs w:val="24"/>
        </w:rPr>
      </w:pPr>
    </w:p>
    <w:p w:rsidR="00234257" w:rsidRPr="00327995" w:rsidRDefault="00234257" w:rsidP="00C103F5">
      <w:pPr>
        <w:pStyle w:val="Ttulo2"/>
        <w:numPr>
          <w:ilvl w:val="1"/>
          <w:numId w:val="5"/>
        </w:numPr>
        <w:rPr>
          <w:color w:val="000000"/>
          <w:sz w:val="32"/>
          <w:szCs w:val="32"/>
        </w:rPr>
      </w:pPr>
      <w:r w:rsidRPr="00327995">
        <w:rPr>
          <w:color w:val="000000"/>
          <w:sz w:val="32"/>
          <w:szCs w:val="32"/>
        </w:rPr>
        <w:t xml:space="preserve"> </w:t>
      </w:r>
      <w:bookmarkStart w:id="8" w:name="_Toc428775073"/>
      <w:bookmarkStart w:id="9" w:name="_Toc16237916"/>
      <w:r w:rsidR="00AA25D0" w:rsidRPr="00327995">
        <w:rPr>
          <w:rFonts w:ascii="Arial" w:hAnsi="Arial" w:cs="Arial"/>
          <w:color w:val="000000"/>
          <w:sz w:val="32"/>
          <w:szCs w:val="32"/>
        </w:rPr>
        <w:t>PÚBLICO AL CUAL ESTÁ DIRIGIDO</w:t>
      </w:r>
      <w:bookmarkEnd w:id="8"/>
      <w:bookmarkEnd w:id="9"/>
    </w:p>
    <w:p w:rsidR="009E4919" w:rsidRDefault="009E4919" w:rsidP="00234257">
      <w:pPr>
        <w:rPr>
          <w:rFonts w:ascii="Arial" w:hAnsi="Arial" w:cs="Arial"/>
          <w:sz w:val="24"/>
          <w:szCs w:val="24"/>
        </w:rPr>
      </w:pPr>
    </w:p>
    <w:p w:rsidR="00234257" w:rsidRDefault="0073340F" w:rsidP="009E4919">
      <w:pPr>
        <w:jc w:val="both"/>
        <w:rPr>
          <w:rFonts w:ascii="Arial" w:hAnsi="Arial" w:cs="Arial"/>
          <w:sz w:val="24"/>
          <w:szCs w:val="24"/>
        </w:rPr>
      </w:pPr>
      <w:r w:rsidRPr="00395333">
        <w:rPr>
          <w:rFonts w:ascii="Arial" w:hAnsi="Arial" w:cs="Arial"/>
          <w:sz w:val="24"/>
          <w:szCs w:val="24"/>
        </w:rPr>
        <w:t xml:space="preserve">El Programa de </w:t>
      </w:r>
      <w:r w:rsidR="00B607C3" w:rsidRPr="00395333">
        <w:rPr>
          <w:rFonts w:ascii="Arial" w:hAnsi="Arial" w:cs="Arial"/>
          <w:sz w:val="24"/>
          <w:szCs w:val="24"/>
        </w:rPr>
        <w:t>Gestión</w:t>
      </w:r>
      <w:r w:rsidRPr="00395333">
        <w:rPr>
          <w:rFonts w:ascii="Arial" w:hAnsi="Arial" w:cs="Arial"/>
          <w:sz w:val="24"/>
          <w:szCs w:val="24"/>
        </w:rPr>
        <w:t xml:space="preserve"> Documental del Instituto Nacional para Ciegos – INCI, está dirigido a t</w:t>
      </w:r>
      <w:r w:rsidR="00234257" w:rsidRPr="00395333">
        <w:rPr>
          <w:rFonts w:ascii="Arial" w:hAnsi="Arial" w:cs="Arial"/>
          <w:sz w:val="24"/>
          <w:szCs w:val="24"/>
        </w:rPr>
        <w:t>odos los servidores púb</w:t>
      </w:r>
      <w:r w:rsidRPr="00395333">
        <w:rPr>
          <w:rFonts w:ascii="Arial" w:hAnsi="Arial" w:cs="Arial"/>
          <w:sz w:val="24"/>
          <w:szCs w:val="24"/>
        </w:rPr>
        <w:t xml:space="preserve">licos y </w:t>
      </w:r>
      <w:r w:rsidR="009E4919">
        <w:rPr>
          <w:rFonts w:ascii="Arial" w:hAnsi="Arial" w:cs="Arial"/>
          <w:sz w:val="24"/>
          <w:szCs w:val="24"/>
        </w:rPr>
        <w:t>contratistas, que participara activamente en la implementación y ejecución</w:t>
      </w:r>
      <w:r w:rsidR="00E11ED1">
        <w:rPr>
          <w:rFonts w:ascii="Arial" w:hAnsi="Arial" w:cs="Arial"/>
          <w:sz w:val="24"/>
          <w:szCs w:val="24"/>
        </w:rPr>
        <w:t>.</w:t>
      </w:r>
    </w:p>
    <w:p w:rsidR="005D5706" w:rsidRDefault="005D5706" w:rsidP="009E4919">
      <w:pPr>
        <w:jc w:val="both"/>
        <w:rPr>
          <w:rFonts w:ascii="Arial" w:hAnsi="Arial" w:cs="Arial"/>
          <w:sz w:val="24"/>
          <w:szCs w:val="24"/>
        </w:rPr>
      </w:pPr>
    </w:p>
    <w:p w:rsidR="004806B7" w:rsidRPr="00327995" w:rsidRDefault="004806B7" w:rsidP="00C103F5">
      <w:pPr>
        <w:pStyle w:val="Ttulo2"/>
        <w:numPr>
          <w:ilvl w:val="1"/>
          <w:numId w:val="5"/>
        </w:numPr>
        <w:rPr>
          <w:rFonts w:ascii="Arial" w:hAnsi="Arial" w:cs="Arial"/>
          <w:color w:val="000000"/>
          <w:sz w:val="32"/>
          <w:szCs w:val="32"/>
        </w:rPr>
      </w:pPr>
      <w:bookmarkStart w:id="10" w:name="_Toc428775074"/>
      <w:bookmarkStart w:id="11" w:name="_Toc16237917"/>
      <w:r w:rsidRPr="00327995">
        <w:rPr>
          <w:rFonts w:ascii="Arial" w:hAnsi="Arial" w:cs="Arial"/>
          <w:color w:val="000000"/>
          <w:sz w:val="32"/>
          <w:szCs w:val="32"/>
        </w:rPr>
        <w:t xml:space="preserve">REQUERIMIENTOS PARA EL DESARROLLO DEL </w:t>
      </w:r>
      <w:r w:rsidR="00D21AD6" w:rsidRPr="00327995">
        <w:rPr>
          <w:rFonts w:ascii="Arial" w:hAnsi="Arial" w:cs="Arial"/>
          <w:color w:val="000000"/>
          <w:sz w:val="32"/>
          <w:szCs w:val="32"/>
        </w:rPr>
        <w:t>–</w:t>
      </w:r>
      <w:r w:rsidRPr="00327995">
        <w:rPr>
          <w:rFonts w:ascii="Arial" w:hAnsi="Arial" w:cs="Arial"/>
          <w:color w:val="000000"/>
          <w:sz w:val="32"/>
          <w:szCs w:val="32"/>
        </w:rPr>
        <w:t xml:space="preserve"> PGD</w:t>
      </w:r>
      <w:bookmarkEnd w:id="10"/>
      <w:bookmarkEnd w:id="11"/>
    </w:p>
    <w:p w:rsidR="00353645" w:rsidRPr="00327995" w:rsidRDefault="00353645" w:rsidP="00353645">
      <w:pPr>
        <w:rPr>
          <w:color w:val="000000"/>
        </w:rPr>
      </w:pPr>
    </w:p>
    <w:p w:rsidR="00D21AD6" w:rsidRPr="00552827" w:rsidRDefault="00E15064" w:rsidP="00C103F5">
      <w:pPr>
        <w:pStyle w:val="Ttulo3"/>
        <w:numPr>
          <w:ilvl w:val="2"/>
          <w:numId w:val="5"/>
        </w:numPr>
        <w:rPr>
          <w:rFonts w:ascii="Arial" w:hAnsi="Arial" w:cs="Arial"/>
          <w:color w:val="000000" w:themeColor="text1"/>
          <w:sz w:val="28"/>
          <w:szCs w:val="28"/>
        </w:rPr>
      </w:pPr>
      <w:bookmarkStart w:id="12" w:name="_Toc428775075"/>
      <w:bookmarkStart w:id="13" w:name="_Toc16237918"/>
      <w:r w:rsidRPr="00552827">
        <w:rPr>
          <w:rFonts w:ascii="Arial" w:hAnsi="Arial" w:cs="Arial"/>
          <w:color w:val="000000" w:themeColor="text1"/>
          <w:sz w:val="28"/>
          <w:szCs w:val="28"/>
        </w:rPr>
        <w:t xml:space="preserve">REQUERIMIENTOS </w:t>
      </w:r>
      <w:r w:rsidR="00D21AD6" w:rsidRPr="00552827">
        <w:rPr>
          <w:rFonts w:ascii="Arial" w:hAnsi="Arial" w:cs="Arial"/>
          <w:color w:val="000000" w:themeColor="text1"/>
          <w:sz w:val="28"/>
          <w:szCs w:val="28"/>
        </w:rPr>
        <w:t>NORMATIVOS</w:t>
      </w:r>
      <w:bookmarkEnd w:id="12"/>
      <w:r w:rsidR="00F165F3" w:rsidRPr="00552827">
        <w:rPr>
          <w:rFonts w:ascii="Arial" w:hAnsi="Arial" w:cs="Arial"/>
          <w:color w:val="000000" w:themeColor="text1"/>
          <w:sz w:val="28"/>
          <w:szCs w:val="28"/>
        </w:rPr>
        <w:t xml:space="preserve"> DEL PROCESO</w:t>
      </w:r>
      <w:bookmarkEnd w:id="13"/>
    </w:p>
    <w:p w:rsidR="00CD6E44" w:rsidRDefault="00CD6E44" w:rsidP="00CD6E44"/>
    <w:p w:rsidR="00CD6E44" w:rsidRPr="00337101" w:rsidRDefault="00CD6E44" w:rsidP="00E30D68">
      <w:pPr>
        <w:jc w:val="both"/>
        <w:rPr>
          <w:rFonts w:ascii="Arial" w:hAnsi="Arial" w:cs="Arial"/>
          <w:sz w:val="24"/>
          <w:szCs w:val="24"/>
        </w:rPr>
      </w:pPr>
      <w:r w:rsidRPr="00337101">
        <w:rPr>
          <w:rFonts w:ascii="Arial" w:hAnsi="Arial" w:cs="Arial"/>
          <w:sz w:val="24"/>
          <w:szCs w:val="24"/>
        </w:rPr>
        <w:t xml:space="preserve">Con base a la normatividad </w:t>
      </w:r>
      <w:r w:rsidR="00ED3861" w:rsidRPr="00337101">
        <w:rPr>
          <w:rFonts w:ascii="Arial" w:hAnsi="Arial" w:cs="Arial"/>
          <w:sz w:val="24"/>
          <w:szCs w:val="24"/>
        </w:rPr>
        <w:t>que rige a las entidades públicas,</w:t>
      </w:r>
      <w:r w:rsidRPr="00337101">
        <w:rPr>
          <w:rFonts w:ascii="Arial" w:hAnsi="Arial" w:cs="Arial"/>
          <w:sz w:val="24"/>
          <w:szCs w:val="24"/>
        </w:rPr>
        <w:t xml:space="preserve"> </w:t>
      </w:r>
      <w:r w:rsidR="00A166BB" w:rsidRPr="00337101">
        <w:rPr>
          <w:rFonts w:ascii="Arial" w:hAnsi="Arial" w:cs="Arial"/>
          <w:sz w:val="24"/>
          <w:szCs w:val="24"/>
        </w:rPr>
        <w:t xml:space="preserve">emitida por el Archivo General de la Nación y por el </w:t>
      </w:r>
      <w:r w:rsidR="00BE3F79" w:rsidRPr="00337101">
        <w:rPr>
          <w:rFonts w:ascii="Arial" w:hAnsi="Arial" w:cs="Arial"/>
          <w:sz w:val="24"/>
          <w:szCs w:val="24"/>
        </w:rPr>
        <w:t>G</w:t>
      </w:r>
      <w:r w:rsidR="00A166BB" w:rsidRPr="00337101">
        <w:rPr>
          <w:rFonts w:ascii="Arial" w:hAnsi="Arial" w:cs="Arial"/>
          <w:sz w:val="24"/>
          <w:szCs w:val="24"/>
        </w:rPr>
        <w:t xml:space="preserve">obierno </w:t>
      </w:r>
      <w:r w:rsidR="00BE3F79" w:rsidRPr="00337101">
        <w:rPr>
          <w:rFonts w:ascii="Arial" w:hAnsi="Arial" w:cs="Arial"/>
          <w:sz w:val="24"/>
          <w:szCs w:val="24"/>
        </w:rPr>
        <w:t>Nacional</w:t>
      </w:r>
      <w:r w:rsidR="00A166BB" w:rsidRPr="00337101">
        <w:rPr>
          <w:rFonts w:ascii="Arial" w:hAnsi="Arial" w:cs="Arial"/>
          <w:sz w:val="24"/>
          <w:szCs w:val="24"/>
        </w:rPr>
        <w:t xml:space="preserve">, relacionada </w:t>
      </w:r>
      <w:r w:rsidR="006F0E1A" w:rsidRPr="00337101">
        <w:rPr>
          <w:rFonts w:ascii="Arial" w:hAnsi="Arial" w:cs="Arial"/>
          <w:sz w:val="24"/>
          <w:szCs w:val="24"/>
        </w:rPr>
        <w:t>con Gestión</w:t>
      </w:r>
      <w:r w:rsidRPr="00337101">
        <w:rPr>
          <w:rFonts w:ascii="Arial" w:hAnsi="Arial" w:cs="Arial"/>
          <w:sz w:val="24"/>
          <w:szCs w:val="24"/>
        </w:rPr>
        <w:t xml:space="preserve"> documental, se </w:t>
      </w:r>
      <w:r w:rsidR="00E30D68" w:rsidRPr="00337101">
        <w:rPr>
          <w:rFonts w:ascii="Arial" w:hAnsi="Arial" w:cs="Arial"/>
          <w:sz w:val="24"/>
          <w:szCs w:val="24"/>
        </w:rPr>
        <w:t>elaboró</w:t>
      </w:r>
      <w:r w:rsidRPr="00337101">
        <w:rPr>
          <w:rFonts w:ascii="Arial" w:hAnsi="Arial" w:cs="Arial"/>
          <w:sz w:val="24"/>
          <w:szCs w:val="24"/>
        </w:rPr>
        <w:t xml:space="preserve"> el Programa de </w:t>
      </w:r>
      <w:r w:rsidR="00E30D68" w:rsidRPr="00337101">
        <w:rPr>
          <w:rFonts w:ascii="Arial" w:hAnsi="Arial" w:cs="Arial"/>
          <w:sz w:val="24"/>
          <w:szCs w:val="24"/>
        </w:rPr>
        <w:t>Gestión</w:t>
      </w:r>
      <w:r w:rsidRPr="00337101">
        <w:rPr>
          <w:rFonts w:ascii="Arial" w:hAnsi="Arial" w:cs="Arial"/>
          <w:sz w:val="24"/>
          <w:szCs w:val="24"/>
        </w:rPr>
        <w:t xml:space="preserve"> Documental</w:t>
      </w:r>
      <w:r w:rsidR="00E30D68" w:rsidRPr="00337101">
        <w:rPr>
          <w:rFonts w:ascii="Arial" w:hAnsi="Arial" w:cs="Arial"/>
          <w:sz w:val="24"/>
          <w:szCs w:val="24"/>
        </w:rPr>
        <w:t xml:space="preserve">, </w:t>
      </w:r>
      <w:r w:rsidR="00A862C8" w:rsidRPr="00337101">
        <w:rPr>
          <w:rFonts w:ascii="Arial" w:hAnsi="Arial" w:cs="Arial"/>
          <w:sz w:val="24"/>
          <w:szCs w:val="24"/>
        </w:rPr>
        <w:t xml:space="preserve">con el fin de contribuir directamente </w:t>
      </w:r>
      <w:r w:rsidR="00ED3861" w:rsidRPr="00337101">
        <w:rPr>
          <w:rFonts w:ascii="Arial" w:hAnsi="Arial" w:cs="Arial"/>
          <w:sz w:val="24"/>
          <w:szCs w:val="24"/>
        </w:rPr>
        <w:t>a</w:t>
      </w:r>
      <w:r w:rsidR="00E30D68" w:rsidRPr="00337101">
        <w:rPr>
          <w:rFonts w:ascii="Arial" w:hAnsi="Arial" w:cs="Arial"/>
          <w:sz w:val="24"/>
          <w:szCs w:val="24"/>
        </w:rPr>
        <w:t xml:space="preserve"> realizar un control y seguimiento a los procesos, </w:t>
      </w:r>
      <w:r w:rsidR="00EE461F" w:rsidRPr="00337101">
        <w:rPr>
          <w:rFonts w:ascii="Arial" w:hAnsi="Arial" w:cs="Arial"/>
          <w:sz w:val="24"/>
          <w:szCs w:val="24"/>
        </w:rPr>
        <w:t xml:space="preserve">procedimientos, </w:t>
      </w:r>
      <w:r w:rsidR="00E30D68" w:rsidRPr="00337101">
        <w:rPr>
          <w:rFonts w:ascii="Arial" w:hAnsi="Arial" w:cs="Arial"/>
          <w:sz w:val="24"/>
          <w:szCs w:val="24"/>
        </w:rPr>
        <w:t xml:space="preserve">actividades y demás acciones relacionadas con </w:t>
      </w:r>
      <w:r w:rsidR="00ED3861" w:rsidRPr="00337101">
        <w:rPr>
          <w:rFonts w:ascii="Arial" w:hAnsi="Arial" w:cs="Arial"/>
          <w:sz w:val="24"/>
          <w:szCs w:val="24"/>
        </w:rPr>
        <w:t xml:space="preserve">la </w:t>
      </w:r>
      <w:r w:rsidR="000049B4" w:rsidRPr="00337101">
        <w:rPr>
          <w:rFonts w:ascii="Arial" w:hAnsi="Arial" w:cs="Arial"/>
          <w:sz w:val="24"/>
          <w:szCs w:val="24"/>
        </w:rPr>
        <w:t>gestión de</w:t>
      </w:r>
      <w:r w:rsidR="00ED3861" w:rsidRPr="00337101">
        <w:rPr>
          <w:rFonts w:ascii="Arial" w:hAnsi="Arial" w:cs="Arial"/>
          <w:sz w:val="24"/>
          <w:szCs w:val="24"/>
        </w:rPr>
        <w:t xml:space="preserve"> los archivos de las institución</w:t>
      </w:r>
      <w:r w:rsidR="00FE4828" w:rsidRPr="00337101">
        <w:rPr>
          <w:rFonts w:ascii="Arial" w:hAnsi="Arial" w:cs="Arial"/>
          <w:sz w:val="24"/>
          <w:szCs w:val="24"/>
        </w:rPr>
        <w:t>.</w:t>
      </w:r>
      <w:r w:rsidR="004E33A7" w:rsidRPr="00337101">
        <w:rPr>
          <w:rFonts w:ascii="Arial" w:hAnsi="Arial" w:cs="Arial"/>
          <w:sz w:val="24"/>
          <w:szCs w:val="24"/>
        </w:rPr>
        <w:t xml:space="preserve"> </w:t>
      </w:r>
      <w:r w:rsidR="004E33A7" w:rsidRPr="00337101">
        <w:rPr>
          <w:rFonts w:ascii="Arial" w:hAnsi="Arial" w:cs="Arial"/>
          <w:color w:val="0070C0"/>
          <w:sz w:val="24"/>
          <w:szCs w:val="24"/>
        </w:rPr>
        <w:t>(</w:t>
      </w:r>
      <w:hyperlink w:anchor="_REFERENTES_NORMATIVOS" w:history="1">
        <w:r w:rsidR="004E33A7" w:rsidRPr="00337101">
          <w:rPr>
            <w:rStyle w:val="Hipervnculo"/>
            <w:rFonts w:ascii="Arial" w:hAnsi="Arial" w:cs="Arial"/>
            <w:color w:val="0070C0"/>
            <w:sz w:val="24"/>
            <w:szCs w:val="24"/>
          </w:rPr>
          <w:t>Ver Anexo Referentes Normativos</w:t>
        </w:r>
      </w:hyperlink>
      <w:r w:rsidR="004F3BE7" w:rsidRPr="00337101">
        <w:rPr>
          <w:rFonts w:ascii="Arial" w:hAnsi="Arial" w:cs="Arial"/>
          <w:color w:val="0070C0"/>
          <w:sz w:val="24"/>
          <w:szCs w:val="24"/>
        </w:rPr>
        <w:t>)</w:t>
      </w:r>
      <w:r w:rsidR="004E33A7" w:rsidRPr="00337101">
        <w:rPr>
          <w:rFonts w:ascii="Arial" w:hAnsi="Arial" w:cs="Arial"/>
          <w:color w:val="0070C0"/>
          <w:sz w:val="24"/>
          <w:szCs w:val="24"/>
        </w:rPr>
        <w:t>.</w:t>
      </w:r>
    </w:p>
    <w:p w:rsidR="001923F2" w:rsidRDefault="001923F2" w:rsidP="00E30D68">
      <w:pPr>
        <w:jc w:val="both"/>
        <w:rPr>
          <w:rFonts w:ascii="Arial" w:hAnsi="Arial" w:cs="Arial"/>
          <w:color w:val="FF0000"/>
          <w:sz w:val="24"/>
          <w:szCs w:val="24"/>
        </w:rPr>
      </w:pPr>
    </w:p>
    <w:p w:rsidR="001923F2" w:rsidRPr="00552827" w:rsidRDefault="001923F2" w:rsidP="00C103F5">
      <w:pPr>
        <w:pStyle w:val="Ttulo3"/>
        <w:numPr>
          <w:ilvl w:val="2"/>
          <w:numId w:val="5"/>
        </w:numPr>
        <w:rPr>
          <w:rFonts w:ascii="Arial" w:hAnsi="Arial" w:cs="Arial"/>
          <w:color w:val="000000" w:themeColor="text1"/>
          <w:sz w:val="28"/>
          <w:szCs w:val="28"/>
        </w:rPr>
      </w:pPr>
      <w:bookmarkStart w:id="14" w:name="_Toc428775078"/>
      <w:bookmarkStart w:id="15" w:name="_Toc16237919"/>
      <w:r w:rsidRPr="00552827">
        <w:rPr>
          <w:rFonts w:ascii="Arial" w:hAnsi="Arial" w:cs="Arial"/>
          <w:color w:val="000000" w:themeColor="text1"/>
          <w:sz w:val="28"/>
          <w:szCs w:val="28"/>
        </w:rPr>
        <w:t>REQUERIMIENTOS ECONOMICOS</w:t>
      </w:r>
      <w:bookmarkEnd w:id="14"/>
      <w:bookmarkEnd w:id="15"/>
    </w:p>
    <w:p w:rsidR="001923F2" w:rsidRPr="00337101" w:rsidRDefault="001923F2" w:rsidP="001923F2"/>
    <w:p w:rsidR="001923F2" w:rsidRPr="00337101" w:rsidRDefault="001923F2" w:rsidP="001923F2">
      <w:pPr>
        <w:jc w:val="both"/>
        <w:rPr>
          <w:rFonts w:ascii="Arial" w:hAnsi="Arial" w:cs="Arial"/>
          <w:sz w:val="24"/>
          <w:szCs w:val="24"/>
        </w:rPr>
      </w:pPr>
      <w:r w:rsidRPr="00337101">
        <w:rPr>
          <w:rFonts w:ascii="Arial" w:hAnsi="Arial" w:cs="Arial"/>
          <w:sz w:val="24"/>
          <w:szCs w:val="24"/>
        </w:rPr>
        <w:t xml:space="preserve">Para la ejecución del Programa de Gestión Documental, se requiere de un presupuesto anual, que contribuya a la ejecución del mismo y a </w:t>
      </w:r>
      <w:r w:rsidR="006F0E1A" w:rsidRPr="00337101">
        <w:rPr>
          <w:rFonts w:ascii="Arial" w:hAnsi="Arial" w:cs="Arial"/>
          <w:sz w:val="24"/>
          <w:szCs w:val="24"/>
        </w:rPr>
        <w:t>financiar cada</w:t>
      </w:r>
      <w:r w:rsidRPr="00337101">
        <w:rPr>
          <w:rFonts w:ascii="Arial" w:hAnsi="Arial" w:cs="Arial"/>
          <w:sz w:val="24"/>
          <w:szCs w:val="24"/>
        </w:rPr>
        <w:t xml:space="preserve"> parte de los ítems y </w:t>
      </w:r>
      <w:r w:rsidR="006F0E1A" w:rsidRPr="00337101">
        <w:rPr>
          <w:rFonts w:ascii="Arial" w:hAnsi="Arial" w:cs="Arial"/>
          <w:sz w:val="24"/>
          <w:szCs w:val="24"/>
        </w:rPr>
        <w:t>actividades que</w:t>
      </w:r>
      <w:r w:rsidRPr="00337101">
        <w:rPr>
          <w:rFonts w:ascii="Arial" w:hAnsi="Arial" w:cs="Arial"/>
          <w:sz w:val="24"/>
          <w:szCs w:val="24"/>
        </w:rPr>
        <w:t xml:space="preserve"> se encuentran dentro del cronograma, los cuales quedaron establecidos a corto, mediano y largo plazo, durante cada vigencia</w:t>
      </w:r>
      <w:r w:rsidR="00C65AA4" w:rsidRPr="00337101">
        <w:rPr>
          <w:rFonts w:ascii="Arial" w:hAnsi="Arial" w:cs="Arial"/>
          <w:sz w:val="24"/>
          <w:szCs w:val="24"/>
        </w:rPr>
        <w:t>, este presupuesto anual quedará</w:t>
      </w:r>
      <w:r w:rsidRPr="00337101">
        <w:rPr>
          <w:rFonts w:ascii="Arial" w:hAnsi="Arial" w:cs="Arial"/>
          <w:sz w:val="24"/>
          <w:szCs w:val="24"/>
        </w:rPr>
        <w:t xml:space="preserve"> reflejado dentro del Plan de Adquisiciones y en los rubros presupuestales de gastos funcionamiento y de inversión.</w:t>
      </w:r>
    </w:p>
    <w:p w:rsidR="001923F2" w:rsidRPr="00337101" w:rsidRDefault="00163D44" w:rsidP="001923F2">
      <w:pPr>
        <w:jc w:val="both"/>
        <w:rPr>
          <w:rFonts w:ascii="Arial" w:hAnsi="Arial" w:cs="Arial"/>
          <w:sz w:val="24"/>
          <w:szCs w:val="24"/>
        </w:rPr>
      </w:pPr>
      <w:r w:rsidRPr="00337101">
        <w:rPr>
          <w:rFonts w:ascii="Arial" w:hAnsi="Arial" w:cs="Arial"/>
          <w:sz w:val="24"/>
          <w:szCs w:val="24"/>
        </w:rPr>
        <w:t xml:space="preserve">Los </w:t>
      </w:r>
      <w:r w:rsidR="001923F2" w:rsidRPr="00337101">
        <w:rPr>
          <w:rFonts w:ascii="Arial" w:hAnsi="Arial" w:cs="Arial"/>
          <w:sz w:val="24"/>
          <w:szCs w:val="24"/>
        </w:rPr>
        <w:t>Requerimientos Económicos a Corto, Mediano y Largo Plazo</w:t>
      </w:r>
      <w:r w:rsidRPr="00337101">
        <w:rPr>
          <w:rFonts w:ascii="Arial" w:hAnsi="Arial" w:cs="Arial"/>
          <w:sz w:val="24"/>
          <w:szCs w:val="24"/>
        </w:rPr>
        <w:t xml:space="preserve"> se </w:t>
      </w:r>
      <w:r w:rsidR="001B0856" w:rsidRPr="00337101">
        <w:rPr>
          <w:rFonts w:ascii="Arial" w:hAnsi="Arial" w:cs="Arial"/>
          <w:sz w:val="24"/>
          <w:szCs w:val="24"/>
        </w:rPr>
        <w:t>encuentran</w:t>
      </w:r>
      <w:r w:rsidRPr="00337101">
        <w:rPr>
          <w:rFonts w:ascii="Arial" w:hAnsi="Arial" w:cs="Arial"/>
          <w:sz w:val="24"/>
          <w:szCs w:val="24"/>
        </w:rPr>
        <w:t xml:space="preserve"> en el Presupuesto anual (Ver Anexo Presupuesto PGD)</w:t>
      </w:r>
    </w:p>
    <w:p w:rsidR="001923F2" w:rsidRPr="00337101" w:rsidRDefault="001923F2" w:rsidP="001923F2">
      <w:pPr>
        <w:jc w:val="both"/>
        <w:rPr>
          <w:rFonts w:ascii="Arial" w:hAnsi="Arial" w:cs="Arial"/>
          <w:sz w:val="24"/>
          <w:szCs w:val="24"/>
        </w:rPr>
      </w:pPr>
      <w:r w:rsidRPr="00337101">
        <w:rPr>
          <w:rFonts w:ascii="Arial" w:hAnsi="Arial" w:cs="Arial"/>
          <w:sz w:val="24"/>
          <w:szCs w:val="24"/>
        </w:rPr>
        <w:t>Nota: Anualmente se deberán dejar recursos para invertir en la implementación del Programa de Gestión Documental de la Entidad</w:t>
      </w:r>
      <w:r w:rsidR="00337101" w:rsidRPr="00337101">
        <w:rPr>
          <w:rFonts w:ascii="Arial" w:hAnsi="Arial" w:cs="Arial"/>
          <w:sz w:val="24"/>
          <w:szCs w:val="24"/>
        </w:rPr>
        <w:t>.</w:t>
      </w:r>
    </w:p>
    <w:p w:rsidR="001923F2" w:rsidRDefault="001923F2" w:rsidP="00E30D68">
      <w:pPr>
        <w:jc w:val="both"/>
        <w:rPr>
          <w:rFonts w:ascii="Arial" w:hAnsi="Arial" w:cs="Arial"/>
          <w:color w:val="FF0000"/>
          <w:sz w:val="24"/>
          <w:szCs w:val="24"/>
        </w:rPr>
      </w:pPr>
    </w:p>
    <w:p w:rsidR="00515547" w:rsidRPr="00552827" w:rsidRDefault="00D77A34" w:rsidP="00C103F5">
      <w:pPr>
        <w:pStyle w:val="Ttulo3"/>
        <w:numPr>
          <w:ilvl w:val="2"/>
          <w:numId w:val="5"/>
        </w:numPr>
        <w:rPr>
          <w:rFonts w:ascii="Arial" w:hAnsi="Arial" w:cs="Arial"/>
          <w:sz w:val="28"/>
          <w:szCs w:val="28"/>
        </w:rPr>
      </w:pPr>
      <w:r>
        <w:t xml:space="preserve"> </w:t>
      </w:r>
      <w:bookmarkStart w:id="16" w:name="_Toc428775076"/>
      <w:bookmarkStart w:id="17" w:name="_Toc16237920"/>
      <w:r w:rsidR="00515547" w:rsidRPr="00552827">
        <w:rPr>
          <w:rFonts w:ascii="Arial" w:hAnsi="Arial" w:cs="Arial"/>
          <w:color w:val="000000" w:themeColor="text1"/>
          <w:sz w:val="28"/>
          <w:szCs w:val="28"/>
        </w:rPr>
        <w:t>REQUERIMIENTOS ADMINISTRATIVOS</w:t>
      </w:r>
      <w:r w:rsidRPr="00552827">
        <w:rPr>
          <w:rFonts w:ascii="Arial" w:hAnsi="Arial" w:cs="Arial"/>
          <w:sz w:val="28"/>
          <w:szCs w:val="28"/>
        </w:rPr>
        <w:t>.</w:t>
      </w:r>
      <w:bookmarkEnd w:id="16"/>
      <w:bookmarkEnd w:id="17"/>
    </w:p>
    <w:p w:rsidR="00451044" w:rsidRPr="00337101" w:rsidRDefault="00451044" w:rsidP="00451044">
      <w:pPr>
        <w:spacing w:line="240" w:lineRule="auto"/>
      </w:pPr>
    </w:p>
    <w:p w:rsidR="007323B5" w:rsidRDefault="00E520D7" w:rsidP="007323B5">
      <w:pPr>
        <w:pStyle w:val="Textoindependiente3"/>
        <w:rPr>
          <w:rFonts w:cs="Arial"/>
          <w:b w:val="0"/>
          <w:sz w:val="24"/>
        </w:rPr>
      </w:pPr>
      <w:r w:rsidRPr="00337101">
        <w:rPr>
          <w:rFonts w:cs="Arial"/>
          <w:b w:val="0"/>
          <w:sz w:val="24"/>
        </w:rPr>
        <w:t xml:space="preserve">Para la elaboración, ejecución, seguimiento y control del PGD, se requiere de la participación activa de la </w:t>
      </w:r>
      <w:r w:rsidR="00FF12CE" w:rsidRPr="00337101">
        <w:rPr>
          <w:rFonts w:cs="Arial"/>
          <w:b w:val="0"/>
          <w:sz w:val="24"/>
        </w:rPr>
        <w:t>Secretaria General como instancia responsable del proceso de Administración Documental</w:t>
      </w:r>
      <w:r w:rsidR="006F0E1A" w:rsidRPr="00337101">
        <w:rPr>
          <w:rFonts w:cs="Arial"/>
          <w:b w:val="0"/>
          <w:sz w:val="24"/>
        </w:rPr>
        <w:t>, y</w:t>
      </w:r>
      <w:r w:rsidR="009156B3" w:rsidRPr="00337101">
        <w:rPr>
          <w:rFonts w:cs="Arial"/>
          <w:b w:val="0"/>
          <w:sz w:val="24"/>
        </w:rPr>
        <w:t xml:space="preserve"> de las demás áreas de la entidad junto con los Proceso</w:t>
      </w:r>
      <w:r w:rsidR="00326578" w:rsidRPr="00337101">
        <w:rPr>
          <w:rFonts w:cs="Arial"/>
          <w:b w:val="0"/>
          <w:sz w:val="24"/>
        </w:rPr>
        <w:t>s</w:t>
      </w:r>
      <w:r w:rsidR="009156B3" w:rsidRPr="00337101">
        <w:rPr>
          <w:rFonts w:cs="Arial"/>
          <w:b w:val="0"/>
          <w:sz w:val="24"/>
        </w:rPr>
        <w:t xml:space="preserve"> que les conforman (Procesos Misionales, Estratégicos, Apoyo y Evaluación</w:t>
      </w:r>
      <w:r w:rsidR="005465DF" w:rsidRPr="00337101">
        <w:rPr>
          <w:rFonts w:cs="Arial"/>
          <w:b w:val="0"/>
          <w:sz w:val="24"/>
        </w:rPr>
        <w:t xml:space="preserve"> y Mejoramiento), cabe resaltar que </w:t>
      </w:r>
      <w:r w:rsidR="007323B5" w:rsidRPr="00337101">
        <w:rPr>
          <w:rFonts w:cs="Arial"/>
          <w:b w:val="0"/>
          <w:sz w:val="24"/>
        </w:rPr>
        <w:t xml:space="preserve">Las decisiones relacionadas con la Gestión Documental serán avaladas por el Comité Institucional de </w:t>
      </w:r>
      <w:r w:rsidR="009E02B9">
        <w:rPr>
          <w:rFonts w:cs="Arial"/>
          <w:b w:val="0"/>
          <w:sz w:val="24"/>
        </w:rPr>
        <w:t>Gestión y Desempeño.</w:t>
      </w:r>
    </w:p>
    <w:p w:rsidR="00DD0AE9" w:rsidRPr="00337101" w:rsidRDefault="00DD0AE9" w:rsidP="007323B5">
      <w:pPr>
        <w:pStyle w:val="Textoindependiente3"/>
        <w:rPr>
          <w:rFonts w:cs="Arial"/>
          <w:b w:val="0"/>
          <w:sz w:val="24"/>
        </w:rPr>
      </w:pPr>
    </w:p>
    <w:p w:rsidR="000826FB" w:rsidRPr="00101421" w:rsidRDefault="000826FB" w:rsidP="00C103F5">
      <w:pPr>
        <w:pStyle w:val="Ttulo4"/>
        <w:numPr>
          <w:ilvl w:val="3"/>
          <w:numId w:val="5"/>
        </w:numPr>
        <w:rPr>
          <w:rFonts w:ascii="Arial" w:hAnsi="Arial" w:cs="Arial"/>
          <w:i w:val="0"/>
          <w:color w:val="000000" w:themeColor="text1"/>
          <w:sz w:val="24"/>
          <w:szCs w:val="24"/>
        </w:rPr>
      </w:pPr>
      <w:r w:rsidRPr="00101421">
        <w:rPr>
          <w:rFonts w:ascii="Arial" w:hAnsi="Arial" w:cs="Arial"/>
          <w:i w:val="0"/>
          <w:color w:val="000000" w:themeColor="text1"/>
          <w:sz w:val="24"/>
          <w:szCs w:val="24"/>
        </w:rPr>
        <w:t xml:space="preserve">ELABORACION </w:t>
      </w:r>
      <w:r w:rsidR="001F5811" w:rsidRPr="00101421">
        <w:rPr>
          <w:rFonts w:ascii="Arial" w:hAnsi="Arial" w:cs="Arial"/>
          <w:i w:val="0"/>
          <w:color w:val="000000" w:themeColor="text1"/>
          <w:sz w:val="24"/>
          <w:szCs w:val="24"/>
        </w:rPr>
        <w:t xml:space="preserve">Y REVISIÓN PRELIMINAR </w:t>
      </w:r>
      <w:r w:rsidRPr="00101421">
        <w:rPr>
          <w:rFonts w:ascii="Arial" w:hAnsi="Arial" w:cs="Arial"/>
          <w:i w:val="0"/>
          <w:color w:val="000000" w:themeColor="text1"/>
          <w:sz w:val="24"/>
          <w:szCs w:val="24"/>
        </w:rPr>
        <w:t>PROGRAMA DE GESTION DOCUMENTAL</w:t>
      </w:r>
    </w:p>
    <w:p w:rsidR="00101421" w:rsidRDefault="00101421" w:rsidP="00D81449">
      <w:pPr>
        <w:rPr>
          <w:rFonts w:ascii="Arial" w:hAnsi="Arial" w:cs="Arial"/>
          <w:sz w:val="24"/>
          <w:szCs w:val="24"/>
        </w:rPr>
      </w:pPr>
    </w:p>
    <w:p w:rsidR="00D81449" w:rsidRDefault="00D81449" w:rsidP="00D81449">
      <w:pPr>
        <w:rPr>
          <w:rFonts w:ascii="Arial" w:hAnsi="Arial" w:cs="Arial"/>
          <w:sz w:val="24"/>
          <w:szCs w:val="24"/>
        </w:rPr>
      </w:pPr>
      <w:r w:rsidRPr="00EE62E4">
        <w:rPr>
          <w:rFonts w:ascii="Arial" w:hAnsi="Arial" w:cs="Arial"/>
          <w:sz w:val="24"/>
          <w:szCs w:val="24"/>
        </w:rPr>
        <w:t>La Secretaria General del Instituto Nacional para Ciegos – INCI, designo como responsables de la elaboración del Programa de Gestión Documental, a los siguientes funcionarios:</w:t>
      </w:r>
    </w:p>
    <w:tbl>
      <w:tblPr>
        <w:tblStyle w:val="Tabladecuadrcula1clara-nfasis6"/>
        <w:tblW w:w="0" w:type="auto"/>
        <w:jc w:val="cente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000" w:firstRow="0" w:lastRow="0" w:firstColumn="0" w:lastColumn="0" w:noHBand="0" w:noVBand="0"/>
        <w:tblCaption w:val="Reponsables Elaboración PGD"/>
        <w:tblDescription w:val="Listado de responsables de la elboración del programa de Gestion Documental"/>
      </w:tblPr>
      <w:tblGrid>
        <w:gridCol w:w="2588"/>
        <w:gridCol w:w="2613"/>
        <w:gridCol w:w="2106"/>
        <w:gridCol w:w="2146"/>
      </w:tblGrid>
      <w:tr w:rsidR="001F5811" w:rsidRPr="00E5574E" w:rsidTr="000A3DBB">
        <w:trPr>
          <w:trHeight w:val="345"/>
          <w:tblHeader/>
          <w:jc w:val="center"/>
        </w:trPr>
        <w:tc>
          <w:tcPr>
            <w:tcW w:w="2588" w:type="dxa"/>
            <w:shd w:val="clear" w:color="auto" w:fill="D9E2F3" w:themeFill="accent5" w:themeFillTint="33"/>
          </w:tcPr>
          <w:p w:rsidR="001F5811" w:rsidRPr="00FC571A" w:rsidRDefault="001F5811" w:rsidP="001F5811">
            <w:pPr>
              <w:spacing w:after="0" w:line="240" w:lineRule="auto"/>
              <w:jc w:val="center"/>
              <w:rPr>
                <w:rFonts w:ascii="Arial" w:hAnsi="Arial" w:cs="Arial"/>
                <w:b/>
                <w:sz w:val="22"/>
                <w:szCs w:val="22"/>
              </w:rPr>
            </w:pPr>
            <w:r w:rsidRPr="00FC571A">
              <w:rPr>
                <w:rFonts w:ascii="Arial" w:hAnsi="Arial" w:cs="Arial"/>
                <w:b/>
                <w:sz w:val="22"/>
                <w:szCs w:val="22"/>
              </w:rPr>
              <w:t>DEPENDENCIA / PROCESO</w:t>
            </w:r>
          </w:p>
        </w:tc>
        <w:tc>
          <w:tcPr>
            <w:tcW w:w="2613" w:type="dxa"/>
            <w:shd w:val="clear" w:color="auto" w:fill="D9E2F3" w:themeFill="accent5" w:themeFillTint="33"/>
          </w:tcPr>
          <w:p w:rsidR="001F5811" w:rsidRPr="00FC571A" w:rsidRDefault="001F5811" w:rsidP="001F5811">
            <w:pPr>
              <w:spacing w:after="0" w:line="240" w:lineRule="auto"/>
              <w:jc w:val="center"/>
              <w:rPr>
                <w:rFonts w:ascii="Arial" w:hAnsi="Arial" w:cs="Arial"/>
                <w:b/>
                <w:sz w:val="22"/>
                <w:szCs w:val="22"/>
              </w:rPr>
            </w:pPr>
            <w:r w:rsidRPr="00FC571A">
              <w:rPr>
                <w:rFonts w:ascii="Arial" w:hAnsi="Arial" w:cs="Arial"/>
                <w:b/>
                <w:sz w:val="22"/>
                <w:szCs w:val="22"/>
              </w:rPr>
              <w:t>FUNCIONARIO RESPONSABLE</w:t>
            </w:r>
          </w:p>
        </w:tc>
        <w:tc>
          <w:tcPr>
            <w:tcW w:w="2106" w:type="dxa"/>
            <w:shd w:val="clear" w:color="auto" w:fill="D9E2F3" w:themeFill="accent5" w:themeFillTint="33"/>
          </w:tcPr>
          <w:p w:rsidR="001F5811" w:rsidRPr="00FC571A" w:rsidRDefault="001F5811" w:rsidP="001F5811">
            <w:pPr>
              <w:spacing w:after="0" w:line="240" w:lineRule="auto"/>
              <w:jc w:val="center"/>
              <w:rPr>
                <w:rFonts w:ascii="Arial" w:hAnsi="Arial" w:cs="Arial"/>
                <w:b/>
                <w:sz w:val="22"/>
                <w:szCs w:val="22"/>
              </w:rPr>
            </w:pPr>
            <w:r w:rsidRPr="00FC571A">
              <w:rPr>
                <w:rFonts w:ascii="Arial" w:hAnsi="Arial" w:cs="Arial"/>
                <w:b/>
                <w:sz w:val="22"/>
                <w:szCs w:val="22"/>
              </w:rPr>
              <w:t>CARGO</w:t>
            </w:r>
          </w:p>
        </w:tc>
        <w:tc>
          <w:tcPr>
            <w:tcW w:w="2146" w:type="dxa"/>
            <w:shd w:val="clear" w:color="auto" w:fill="D9E2F3" w:themeFill="accent5" w:themeFillTint="33"/>
          </w:tcPr>
          <w:p w:rsidR="001F5811" w:rsidRPr="00FC571A" w:rsidRDefault="001F5811" w:rsidP="001F5811">
            <w:pPr>
              <w:spacing w:after="0" w:line="240" w:lineRule="auto"/>
              <w:jc w:val="center"/>
              <w:rPr>
                <w:rFonts w:ascii="Arial" w:hAnsi="Arial" w:cs="Arial"/>
                <w:b/>
                <w:sz w:val="22"/>
                <w:szCs w:val="22"/>
              </w:rPr>
            </w:pPr>
            <w:r w:rsidRPr="00FC571A">
              <w:rPr>
                <w:rFonts w:ascii="Arial" w:hAnsi="Arial" w:cs="Arial"/>
                <w:b/>
                <w:sz w:val="22"/>
                <w:szCs w:val="22"/>
              </w:rPr>
              <w:t>ACTIVIDAD A REALIZAR</w:t>
            </w:r>
          </w:p>
        </w:tc>
      </w:tr>
      <w:tr w:rsidR="001F5811" w:rsidRPr="00E5574E" w:rsidTr="000A3DBB">
        <w:trPr>
          <w:trHeight w:val="345"/>
          <w:tblHeader/>
          <w:jc w:val="center"/>
        </w:trPr>
        <w:tc>
          <w:tcPr>
            <w:tcW w:w="2588"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Secretaria General</w:t>
            </w:r>
          </w:p>
        </w:tc>
        <w:tc>
          <w:tcPr>
            <w:tcW w:w="2613"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Darío Javier Montañez</w:t>
            </w:r>
          </w:p>
        </w:tc>
        <w:tc>
          <w:tcPr>
            <w:tcW w:w="2106"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Secretario General</w:t>
            </w:r>
          </w:p>
        </w:tc>
        <w:tc>
          <w:tcPr>
            <w:tcW w:w="2146"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Revisión</w:t>
            </w:r>
          </w:p>
        </w:tc>
      </w:tr>
      <w:tr w:rsidR="001F5811" w:rsidRPr="00E5574E" w:rsidTr="000A3DBB">
        <w:trPr>
          <w:trHeight w:val="345"/>
          <w:tblHeader/>
          <w:jc w:val="center"/>
        </w:trPr>
        <w:tc>
          <w:tcPr>
            <w:tcW w:w="2588"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 xml:space="preserve">Secretaria General – </w:t>
            </w:r>
            <w:r w:rsidR="000049B4">
              <w:rPr>
                <w:rFonts w:ascii="Arial" w:hAnsi="Arial" w:cs="Arial"/>
                <w:sz w:val="22"/>
                <w:szCs w:val="22"/>
              </w:rPr>
              <w:t>Grupo de Gestión Humana y de la Información</w:t>
            </w:r>
          </w:p>
        </w:tc>
        <w:tc>
          <w:tcPr>
            <w:tcW w:w="2613" w:type="dxa"/>
          </w:tcPr>
          <w:p w:rsidR="001F5811" w:rsidRPr="00E5574E" w:rsidRDefault="000049B4" w:rsidP="001F5811">
            <w:pPr>
              <w:spacing w:after="0" w:line="240" w:lineRule="auto"/>
              <w:jc w:val="center"/>
              <w:rPr>
                <w:rFonts w:ascii="Arial" w:hAnsi="Arial" w:cs="Arial"/>
                <w:sz w:val="22"/>
                <w:szCs w:val="22"/>
              </w:rPr>
            </w:pPr>
            <w:r>
              <w:rPr>
                <w:rFonts w:ascii="Arial" w:hAnsi="Arial" w:cs="Arial"/>
                <w:sz w:val="22"/>
                <w:szCs w:val="22"/>
              </w:rPr>
              <w:t>Andrea Carolina Cuadros Cortes</w:t>
            </w:r>
          </w:p>
        </w:tc>
        <w:tc>
          <w:tcPr>
            <w:tcW w:w="2106"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 xml:space="preserve">Coordinadora </w:t>
            </w:r>
            <w:r w:rsidR="00FA675B" w:rsidRPr="00FA675B">
              <w:rPr>
                <w:rFonts w:ascii="Arial" w:hAnsi="Arial" w:cs="Arial"/>
                <w:sz w:val="22"/>
                <w:szCs w:val="22"/>
              </w:rPr>
              <w:t>Grupo de Gestión Humana y de la Información</w:t>
            </w:r>
          </w:p>
        </w:tc>
        <w:tc>
          <w:tcPr>
            <w:tcW w:w="2146"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Revisión</w:t>
            </w:r>
          </w:p>
        </w:tc>
      </w:tr>
      <w:tr w:rsidR="001F5811" w:rsidRPr="00E5574E" w:rsidTr="000A3DBB">
        <w:trPr>
          <w:trHeight w:val="345"/>
          <w:tblHeader/>
          <w:jc w:val="center"/>
        </w:trPr>
        <w:tc>
          <w:tcPr>
            <w:tcW w:w="2588" w:type="dxa"/>
          </w:tcPr>
          <w:p w:rsidR="001F5811" w:rsidRPr="00E5574E" w:rsidRDefault="000049B4" w:rsidP="00FA675B">
            <w:pPr>
              <w:spacing w:after="0" w:line="240" w:lineRule="auto"/>
              <w:jc w:val="both"/>
              <w:rPr>
                <w:rFonts w:ascii="Arial" w:hAnsi="Arial" w:cs="Arial"/>
                <w:sz w:val="22"/>
                <w:szCs w:val="22"/>
              </w:rPr>
            </w:pPr>
            <w:r w:rsidRPr="00E5574E">
              <w:rPr>
                <w:rFonts w:ascii="Arial" w:hAnsi="Arial" w:cs="Arial"/>
                <w:sz w:val="22"/>
                <w:szCs w:val="22"/>
              </w:rPr>
              <w:t xml:space="preserve">Secretaria General – </w:t>
            </w:r>
            <w:r>
              <w:rPr>
                <w:rFonts w:ascii="Arial" w:hAnsi="Arial" w:cs="Arial"/>
                <w:sz w:val="22"/>
                <w:szCs w:val="22"/>
              </w:rPr>
              <w:t>Grupo de Gestión Humana y de la Información</w:t>
            </w:r>
          </w:p>
        </w:tc>
        <w:tc>
          <w:tcPr>
            <w:tcW w:w="2613" w:type="dxa"/>
            <w:vAlign w:val="center"/>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Luz Hedy Ortiz Torres</w:t>
            </w:r>
          </w:p>
        </w:tc>
        <w:tc>
          <w:tcPr>
            <w:tcW w:w="2106" w:type="dxa"/>
            <w:vAlign w:val="center"/>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Técnico Operativo – Administración Documental</w:t>
            </w:r>
          </w:p>
        </w:tc>
        <w:tc>
          <w:tcPr>
            <w:tcW w:w="2146" w:type="dxa"/>
            <w:vAlign w:val="center"/>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Elaboración</w:t>
            </w:r>
          </w:p>
        </w:tc>
      </w:tr>
    </w:tbl>
    <w:p w:rsidR="00E5574E" w:rsidRPr="00101421" w:rsidRDefault="00E5574E" w:rsidP="00101421">
      <w:pPr>
        <w:pStyle w:val="Ttulo4"/>
        <w:ind w:left="360"/>
        <w:rPr>
          <w:rFonts w:ascii="Arial" w:hAnsi="Arial" w:cs="Arial"/>
          <w:i w:val="0"/>
          <w:color w:val="000000" w:themeColor="text1"/>
          <w:sz w:val="24"/>
          <w:szCs w:val="24"/>
        </w:rPr>
      </w:pPr>
    </w:p>
    <w:p w:rsidR="00EE62E4" w:rsidRDefault="00A423B9" w:rsidP="00C103F5">
      <w:pPr>
        <w:pStyle w:val="Ttulo4"/>
        <w:numPr>
          <w:ilvl w:val="3"/>
          <w:numId w:val="5"/>
        </w:numPr>
        <w:rPr>
          <w:rFonts w:ascii="Arial" w:hAnsi="Arial" w:cs="Arial"/>
          <w:i w:val="0"/>
          <w:color w:val="000000" w:themeColor="text1"/>
          <w:sz w:val="24"/>
          <w:szCs w:val="24"/>
        </w:rPr>
      </w:pPr>
      <w:r w:rsidRPr="00101421">
        <w:rPr>
          <w:rFonts w:ascii="Arial" w:hAnsi="Arial" w:cs="Arial"/>
          <w:i w:val="0"/>
          <w:color w:val="000000" w:themeColor="text1"/>
          <w:sz w:val="24"/>
          <w:szCs w:val="24"/>
        </w:rPr>
        <w:t xml:space="preserve">REVISION Y APROBACION </w:t>
      </w:r>
      <w:r w:rsidR="00EE62E4" w:rsidRPr="00101421">
        <w:rPr>
          <w:rFonts w:ascii="Arial" w:hAnsi="Arial" w:cs="Arial"/>
          <w:i w:val="0"/>
          <w:color w:val="000000" w:themeColor="text1"/>
          <w:sz w:val="24"/>
          <w:szCs w:val="24"/>
        </w:rPr>
        <w:t xml:space="preserve"> </w:t>
      </w:r>
      <w:r w:rsidR="001F5811" w:rsidRPr="00101421">
        <w:rPr>
          <w:rFonts w:ascii="Arial" w:hAnsi="Arial" w:cs="Arial"/>
          <w:i w:val="0"/>
          <w:color w:val="000000" w:themeColor="text1"/>
          <w:sz w:val="24"/>
          <w:szCs w:val="24"/>
        </w:rPr>
        <w:t xml:space="preserve">DEFINITIVA </w:t>
      </w:r>
      <w:r w:rsidR="00EE62E4" w:rsidRPr="00101421">
        <w:rPr>
          <w:rFonts w:ascii="Arial" w:hAnsi="Arial" w:cs="Arial"/>
          <w:i w:val="0"/>
          <w:color w:val="000000" w:themeColor="text1"/>
          <w:sz w:val="24"/>
          <w:szCs w:val="24"/>
        </w:rPr>
        <w:t>PROGRAMA DE GESTION DOCUMENTAL</w:t>
      </w:r>
    </w:p>
    <w:p w:rsidR="00101421" w:rsidRPr="00101421" w:rsidRDefault="00101421" w:rsidP="00101421"/>
    <w:p w:rsidR="00C273E6" w:rsidRDefault="0062741F" w:rsidP="00C273E6">
      <w:pPr>
        <w:ind w:left="360"/>
        <w:jc w:val="both"/>
        <w:rPr>
          <w:rFonts w:ascii="Arial" w:hAnsi="Arial" w:cs="Arial"/>
          <w:sz w:val="24"/>
          <w:szCs w:val="24"/>
        </w:rPr>
      </w:pPr>
      <w:r w:rsidRPr="005D6FA6">
        <w:rPr>
          <w:rFonts w:ascii="Arial" w:hAnsi="Arial" w:cs="Arial"/>
          <w:sz w:val="24"/>
          <w:szCs w:val="24"/>
        </w:rPr>
        <w:t xml:space="preserve">Para la revisión y aprobación </w:t>
      </w:r>
      <w:r w:rsidR="0054795F" w:rsidRPr="005D6FA6">
        <w:rPr>
          <w:rFonts w:ascii="Arial" w:hAnsi="Arial" w:cs="Arial"/>
          <w:sz w:val="24"/>
          <w:szCs w:val="24"/>
        </w:rPr>
        <w:t xml:space="preserve">definitiva </w:t>
      </w:r>
      <w:r w:rsidRPr="005D6FA6">
        <w:rPr>
          <w:rFonts w:ascii="Arial" w:hAnsi="Arial" w:cs="Arial"/>
          <w:sz w:val="24"/>
          <w:szCs w:val="24"/>
        </w:rPr>
        <w:t xml:space="preserve">del Programa de Gestión Documental se requiere de la participación de los responsables del proceso de Administración Documental y de los miembros del Comité de </w:t>
      </w:r>
      <w:r w:rsidR="008737DA">
        <w:rPr>
          <w:rFonts w:ascii="Arial" w:hAnsi="Arial" w:cs="Arial"/>
          <w:sz w:val="24"/>
          <w:szCs w:val="24"/>
        </w:rPr>
        <w:t>Institucional de Gestión Y Desempeño</w:t>
      </w:r>
      <w:r w:rsidR="00EB4994" w:rsidRPr="005D6FA6">
        <w:rPr>
          <w:rFonts w:ascii="Arial" w:hAnsi="Arial" w:cs="Arial"/>
          <w:sz w:val="24"/>
          <w:szCs w:val="24"/>
        </w:rPr>
        <w:t>, los cuales son:</w:t>
      </w:r>
    </w:p>
    <w:p w:rsidR="00EB4994" w:rsidRDefault="00EB4994" w:rsidP="00C273E6">
      <w:pPr>
        <w:jc w:val="both"/>
        <w:rPr>
          <w:rFonts w:ascii="Arial" w:hAnsi="Arial" w:cs="Arial"/>
          <w:sz w:val="24"/>
          <w:szCs w:val="24"/>
        </w:rPr>
      </w:pPr>
      <w:r w:rsidRPr="005D6FA6">
        <w:rPr>
          <w:rFonts w:ascii="Arial" w:hAnsi="Arial" w:cs="Arial"/>
          <w:sz w:val="24"/>
          <w:szCs w:val="24"/>
        </w:rPr>
        <w:t>Responsables Proceso Administración Documental</w:t>
      </w:r>
    </w:p>
    <w:tbl>
      <w:tblPr>
        <w:tblStyle w:val="Tabladelista3-nfasis1"/>
        <w:tblW w:w="9453" w:type="dxa"/>
        <w:jc w:val="center"/>
        <w:tblLayout w:type="fixed"/>
        <w:tblLook w:val="0000" w:firstRow="0" w:lastRow="0" w:firstColumn="0" w:lastColumn="0" w:noHBand="0" w:noVBand="0"/>
        <w:tblCaption w:val="RESPONSABLES DEL PROCESO DE ADMINISTRACIÓN DOCUMENTAL"/>
        <w:tblDescription w:val="RESPONSABLES DEL PROCESO DE ADMINISTRACIÓN DOCUMENTAL"/>
      </w:tblPr>
      <w:tblGrid>
        <w:gridCol w:w="2649"/>
        <w:gridCol w:w="2552"/>
        <w:gridCol w:w="2126"/>
        <w:gridCol w:w="2126"/>
      </w:tblGrid>
      <w:tr w:rsidR="001F5811" w:rsidRPr="00E5574E" w:rsidTr="00A5568C">
        <w:trPr>
          <w:trHeight w:val="331"/>
          <w:tblHeader/>
          <w:jc w:val="center"/>
        </w:trPr>
        <w:tc>
          <w:tcPr>
            <w:cnfStyle w:val="000010000000" w:firstRow="0" w:lastRow="0" w:firstColumn="0" w:lastColumn="0" w:oddVBand="1" w:evenVBand="0" w:oddHBand="0" w:evenHBand="0" w:firstRowFirstColumn="0" w:firstRowLastColumn="0" w:lastRowFirstColumn="0" w:lastRowLastColumn="0"/>
            <w:tcW w:w="2649" w:type="dxa"/>
            <w:shd w:val="clear" w:color="auto" w:fill="B4C6E7" w:themeFill="accent5" w:themeFillTint="66"/>
          </w:tcPr>
          <w:p w:rsidR="001F5811" w:rsidRPr="00200D4F" w:rsidRDefault="001F5811" w:rsidP="00200D4F">
            <w:pPr>
              <w:spacing w:after="0" w:line="240" w:lineRule="auto"/>
              <w:jc w:val="center"/>
              <w:rPr>
                <w:rFonts w:ascii="Arial" w:hAnsi="Arial" w:cs="Arial"/>
                <w:b/>
                <w:sz w:val="22"/>
                <w:szCs w:val="22"/>
              </w:rPr>
            </w:pPr>
            <w:r w:rsidRPr="00200D4F">
              <w:rPr>
                <w:rFonts w:ascii="Arial" w:hAnsi="Arial" w:cs="Arial"/>
                <w:b/>
                <w:sz w:val="22"/>
                <w:szCs w:val="22"/>
              </w:rPr>
              <w:t>DEPENDENCIA Y/ O PROCESO</w:t>
            </w:r>
          </w:p>
        </w:tc>
        <w:tc>
          <w:tcPr>
            <w:tcW w:w="2552" w:type="dxa"/>
            <w:shd w:val="clear" w:color="auto" w:fill="B4C6E7" w:themeFill="accent5" w:themeFillTint="66"/>
          </w:tcPr>
          <w:p w:rsidR="001F5811" w:rsidRPr="00200D4F" w:rsidRDefault="001F5811" w:rsidP="00200D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00D4F">
              <w:rPr>
                <w:rFonts w:ascii="Arial" w:hAnsi="Arial" w:cs="Arial"/>
                <w:b/>
                <w:sz w:val="22"/>
                <w:szCs w:val="22"/>
              </w:rPr>
              <w:t>FUNCIONARIO RESPONSABLE</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B4C6E7" w:themeFill="accent5" w:themeFillTint="66"/>
          </w:tcPr>
          <w:p w:rsidR="001F5811" w:rsidRPr="00200D4F" w:rsidRDefault="001F5811" w:rsidP="00200D4F">
            <w:pPr>
              <w:spacing w:after="0" w:line="240" w:lineRule="auto"/>
              <w:jc w:val="center"/>
              <w:rPr>
                <w:rFonts w:ascii="Arial" w:hAnsi="Arial" w:cs="Arial"/>
                <w:b/>
                <w:sz w:val="22"/>
                <w:szCs w:val="22"/>
              </w:rPr>
            </w:pPr>
            <w:r w:rsidRPr="00200D4F">
              <w:rPr>
                <w:rFonts w:ascii="Arial" w:hAnsi="Arial" w:cs="Arial"/>
                <w:b/>
                <w:sz w:val="22"/>
                <w:szCs w:val="22"/>
              </w:rPr>
              <w:t>CARGO</w:t>
            </w:r>
          </w:p>
        </w:tc>
        <w:tc>
          <w:tcPr>
            <w:tcW w:w="2126" w:type="dxa"/>
            <w:shd w:val="clear" w:color="auto" w:fill="B4C6E7" w:themeFill="accent5" w:themeFillTint="66"/>
          </w:tcPr>
          <w:p w:rsidR="001F5811" w:rsidRPr="00200D4F" w:rsidRDefault="001F5811" w:rsidP="00200D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00D4F">
              <w:rPr>
                <w:rFonts w:ascii="Arial" w:hAnsi="Arial" w:cs="Arial"/>
                <w:b/>
                <w:sz w:val="22"/>
                <w:szCs w:val="22"/>
              </w:rPr>
              <w:t>ACTIVIDAD A REALIZAR</w:t>
            </w:r>
          </w:p>
        </w:tc>
      </w:tr>
      <w:tr w:rsidR="001F5811" w:rsidRPr="00E5574E" w:rsidTr="00200D4F">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Secretaria General</w:t>
            </w:r>
          </w:p>
        </w:tc>
        <w:tc>
          <w:tcPr>
            <w:tcW w:w="2552" w:type="dxa"/>
          </w:tcPr>
          <w:p w:rsidR="001F5811" w:rsidRPr="00E5574E" w:rsidRDefault="001F5811" w:rsidP="001F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574E">
              <w:rPr>
                <w:rFonts w:ascii="Arial" w:hAnsi="Arial" w:cs="Arial"/>
                <w:sz w:val="22"/>
                <w:szCs w:val="22"/>
              </w:rPr>
              <w:t>Darío Javier Montañez</w:t>
            </w:r>
          </w:p>
        </w:tc>
        <w:tc>
          <w:tcPr>
            <w:cnfStyle w:val="000010000000" w:firstRow="0" w:lastRow="0" w:firstColumn="0" w:lastColumn="0" w:oddVBand="1" w:evenVBand="0" w:oddHBand="0" w:evenHBand="0" w:firstRowFirstColumn="0" w:firstRowLastColumn="0" w:lastRowFirstColumn="0" w:lastRowLastColumn="0"/>
            <w:tcW w:w="2126" w:type="dxa"/>
          </w:tcPr>
          <w:p w:rsidR="001F5811" w:rsidRPr="00E5574E" w:rsidRDefault="001F5811" w:rsidP="001F5811">
            <w:pPr>
              <w:spacing w:after="0" w:line="240" w:lineRule="auto"/>
              <w:jc w:val="center"/>
              <w:rPr>
                <w:rFonts w:ascii="Arial" w:hAnsi="Arial" w:cs="Arial"/>
                <w:sz w:val="22"/>
                <w:szCs w:val="22"/>
              </w:rPr>
            </w:pPr>
            <w:r w:rsidRPr="00E5574E">
              <w:rPr>
                <w:rFonts w:ascii="Arial" w:hAnsi="Arial" w:cs="Arial"/>
                <w:sz w:val="22"/>
                <w:szCs w:val="22"/>
              </w:rPr>
              <w:t>Secretario General</w:t>
            </w:r>
          </w:p>
        </w:tc>
        <w:tc>
          <w:tcPr>
            <w:tcW w:w="2126" w:type="dxa"/>
          </w:tcPr>
          <w:p w:rsidR="001F5811" w:rsidRPr="00E5574E" w:rsidRDefault="001F5811" w:rsidP="001F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574E">
              <w:rPr>
                <w:rFonts w:ascii="Arial" w:hAnsi="Arial" w:cs="Arial"/>
                <w:sz w:val="22"/>
                <w:szCs w:val="22"/>
              </w:rPr>
              <w:t>Revisión</w:t>
            </w:r>
          </w:p>
        </w:tc>
      </w:tr>
      <w:tr w:rsidR="001F5811" w:rsidRPr="00E5574E" w:rsidTr="00200D4F">
        <w:trPr>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 xml:space="preserve">Secretaria General – </w:t>
            </w:r>
            <w:r w:rsidR="00FA675B">
              <w:rPr>
                <w:rFonts w:ascii="Arial" w:hAnsi="Arial" w:cs="Arial"/>
                <w:sz w:val="22"/>
                <w:szCs w:val="22"/>
              </w:rPr>
              <w:t>Grupo de Gestión Humana y de la Información</w:t>
            </w:r>
          </w:p>
        </w:tc>
        <w:tc>
          <w:tcPr>
            <w:tcW w:w="2552" w:type="dxa"/>
          </w:tcPr>
          <w:p w:rsidR="001F5811" w:rsidRPr="00E5574E" w:rsidRDefault="00FA675B" w:rsidP="001F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Andrea Carolina Cuadros Cortes</w:t>
            </w:r>
          </w:p>
        </w:tc>
        <w:tc>
          <w:tcPr>
            <w:cnfStyle w:val="000010000000" w:firstRow="0" w:lastRow="0" w:firstColumn="0" w:lastColumn="0" w:oddVBand="1" w:evenVBand="0" w:oddHBand="0" w:evenHBand="0" w:firstRowFirstColumn="0" w:firstRowLastColumn="0" w:lastRowFirstColumn="0" w:lastRowLastColumn="0"/>
            <w:tcW w:w="2126"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 xml:space="preserve">Coordinadora </w:t>
            </w:r>
            <w:r w:rsidR="00FA675B">
              <w:rPr>
                <w:rFonts w:ascii="Arial" w:hAnsi="Arial" w:cs="Arial"/>
                <w:sz w:val="22"/>
                <w:szCs w:val="22"/>
              </w:rPr>
              <w:t>Grupo de Gestión Humana y de la Información</w:t>
            </w:r>
          </w:p>
        </w:tc>
        <w:tc>
          <w:tcPr>
            <w:tcW w:w="2126" w:type="dxa"/>
          </w:tcPr>
          <w:p w:rsidR="001F5811" w:rsidRPr="00E5574E" w:rsidRDefault="001F5811" w:rsidP="001F58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574E">
              <w:rPr>
                <w:rFonts w:ascii="Arial" w:hAnsi="Arial" w:cs="Arial"/>
                <w:sz w:val="22"/>
                <w:szCs w:val="22"/>
              </w:rPr>
              <w:t>Revisión</w:t>
            </w:r>
          </w:p>
        </w:tc>
      </w:tr>
      <w:tr w:rsidR="001F5811" w:rsidRPr="00E5574E" w:rsidTr="00200D4F">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 xml:space="preserve">Secretaria General – </w:t>
            </w:r>
            <w:r w:rsidR="00FA675B">
              <w:rPr>
                <w:rFonts w:ascii="Arial" w:hAnsi="Arial" w:cs="Arial"/>
                <w:sz w:val="22"/>
                <w:szCs w:val="22"/>
              </w:rPr>
              <w:t>Grupo de Gestión Humana y de la Información</w:t>
            </w:r>
          </w:p>
        </w:tc>
        <w:tc>
          <w:tcPr>
            <w:tcW w:w="2552" w:type="dxa"/>
          </w:tcPr>
          <w:p w:rsidR="001F5811" w:rsidRPr="00E5574E" w:rsidRDefault="001F5811" w:rsidP="001F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574E">
              <w:rPr>
                <w:rFonts w:ascii="Arial" w:hAnsi="Arial" w:cs="Arial"/>
                <w:sz w:val="22"/>
                <w:szCs w:val="22"/>
              </w:rPr>
              <w:t>Luz Hedy Ortiz Torres</w:t>
            </w:r>
          </w:p>
        </w:tc>
        <w:tc>
          <w:tcPr>
            <w:cnfStyle w:val="000010000000" w:firstRow="0" w:lastRow="0" w:firstColumn="0" w:lastColumn="0" w:oddVBand="1" w:evenVBand="0" w:oddHBand="0" w:evenHBand="0" w:firstRowFirstColumn="0" w:firstRowLastColumn="0" w:lastRowFirstColumn="0" w:lastRowLastColumn="0"/>
            <w:tcW w:w="2126" w:type="dxa"/>
          </w:tcPr>
          <w:p w:rsidR="001F5811" w:rsidRPr="00E5574E" w:rsidRDefault="001F5811" w:rsidP="00FA675B">
            <w:pPr>
              <w:spacing w:after="0" w:line="240" w:lineRule="auto"/>
              <w:jc w:val="both"/>
              <w:rPr>
                <w:rFonts w:ascii="Arial" w:hAnsi="Arial" w:cs="Arial"/>
                <w:sz w:val="22"/>
                <w:szCs w:val="22"/>
              </w:rPr>
            </w:pPr>
            <w:r w:rsidRPr="00E5574E">
              <w:rPr>
                <w:rFonts w:ascii="Arial" w:hAnsi="Arial" w:cs="Arial"/>
                <w:sz w:val="22"/>
                <w:szCs w:val="22"/>
              </w:rPr>
              <w:t>Técnico Operativo – Administración Documental</w:t>
            </w:r>
          </w:p>
        </w:tc>
        <w:tc>
          <w:tcPr>
            <w:tcW w:w="2126" w:type="dxa"/>
          </w:tcPr>
          <w:p w:rsidR="001F5811" w:rsidRPr="00E5574E" w:rsidRDefault="001F5811" w:rsidP="001F58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574E">
              <w:rPr>
                <w:rFonts w:ascii="Arial" w:hAnsi="Arial" w:cs="Arial"/>
                <w:sz w:val="22"/>
                <w:szCs w:val="22"/>
              </w:rPr>
              <w:t>Elaboración</w:t>
            </w:r>
          </w:p>
        </w:tc>
      </w:tr>
    </w:tbl>
    <w:p w:rsidR="00D81449" w:rsidRDefault="00D81449" w:rsidP="00FA675B">
      <w:pPr>
        <w:spacing w:line="240" w:lineRule="auto"/>
        <w:rPr>
          <w:rFonts w:ascii="Arial" w:hAnsi="Arial" w:cs="Arial"/>
          <w:sz w:val="22"/>
          <w:szCs w:val="22"/>
        </w:rPr>
      </w:pPr>
    </w:p>
    <w:p w:rsidR="00E71557" w:rsidRDefault="00E71557" w:rsidP="00C273E6">
      <w:pPr>
        <w:rPr>
          <w:rFonts w:ascii="Arial" w:hAnsi="Arial" w:cs="Arial"/>
          <w:sz w:val="24"/>
          <w:szCs w:val="24"/>
        </w:rPr>
      </w:pPr>
    </w:p>
    <w:p w:rsidR="0062741F" w:rsidRPr="005D6FA6" w:rsidRDefault="0062741F" w:rsidP="00C273E6">
      <w:pPr>
        <w:rPr>
          <w:rFonts w:ascii="Arial" w:hAnsi="Arial" w:cs="Arial"/>
          <w:sz w:val="24"/>
          <w:szCs w:val="24"/>
        </w:rPr>
      </w:pPr>
      <w:r w:rsidRPr="005D6FA6">
        <w:rPr>
          <w:rFonts w:ascii="Arial" w:hAnsi="Arial" w:cs="Arial"/>
          <w:sz w:val="24"/>
          <w:szCs w:val="24"/>
        </w:rPr>
        <w:t xml:space="preserve">Comité </w:t>
      </w:r>
      <w:r w:rsidR="005C09A5">
        <w:rPr>
          <w:rFonts w:ascii="Arial" w:hAnsi="Arial" w:cs="Arial"/>
          <w:sz w:val="24"/>
          <w:szCs w:val="24"/>
        </w:rPr>
        <w:t>Institucional de Gestión y desempeño</w:t>
      </w:r>
    </w:p>
    <w:tbl>
      <w:tblPr>
        <w:tblStyle w:val="Tabladelista3-nfasis1"/>
        <w:tblW w:w="9706" w:type="dxa"/>
        <w:jc w:val="center"/>
        <w:tblLook w:val="0000" w:firstRow="0" w:lastRow="0" w:firstColumn="0" w:lastColumn="0" w:noHBand="0" w:noVBand="0"/>
        <w:tblCaption w:val="COMITE INSTITUCIONAL DE GESTIÓN Y DESEMPEÑO"/>
        <w:tblDescription w:val="COMITE INSTITUCIONAL DE GESTIÓN Y DESEMPEÑO"/>
      </w:tblPr>
      <w:tblGrid>
        <w:gridCol w:w="2693"/>
        <w:gridCol w:w="2977"/>
        <w:gridCol w:w="4036"/>
      </w:tblGrid>
      <w:tr w:rsidR="00E51B28" w:rsidRPr="00E51B28" w:rsidTr="00A5568C">
        <w:trPr>
          <w:trHeight w:val="332"/>
          <w:tblHeader/>
          <w:jc w:val="center"/>
        </w:trPr>
        <w:tc>
          <w:tcPr>
            <w:cnfStyle w:val="000010000000" w:firstRow="0" w:lastRow="0" w:firstColumn="0" w:lastColumn="0" w:oddVBand="1" w:evenVBand="0" w:oddHBand="0" w:evenHBand="0" w:firstRowFirstColumn="0" w:firstRowLastColumn="0" w:lastRowFirstColumn="0" w:lastRowLastColumn="0"/>
            <w:tcW w:w="2693" w:type="dxa"/>
            <w:shd w:val="clear" w:color="auto" w:fill="BDD6EE" w:themeFill="accent1" w:themeFillTint="66"/>
            <w:vAlign w:val="center"/>
          </w:tcPr>
          <w:p w:rsidR="00474126" w:rsidRPr="0059519E" w:rsidRDefault="00474126" w:rsidP="00474126">
            <w:pPr>
              <w:spacing w:after="0" w:line="240" w:lineRule="auto"/>
              <w:jc w:val="center"/>
              <w:rPr>
                <w:rFonts w:ascii="Arial" w:hAnsi="Arial" w:cs="Arial"/>
                <w:b/>
                <w:color w:val="000000" w:themeColor="text1"/>
                <w:sz w:val="22"/>
                <w:szCs w:val="22"/>
              </w:rPr>
            </w:pPr>
            <w:r w:rsidRPr="0059519E">
              <w:rPr>
                <w:rFonts w:ascii="Arial" w:hAnsi="Arial" w:cs="Arial"/>
                <w:b/>
                <w:color w:val="000000" w:themeColor="text1"/>
                <w:sz w:val="22"/>
                <w:szCs w:val="22"/>
              </w:rPr>
              <w:t>DEPENDENCIA Y/ O PROCESO</w:t>
            </w:r>
          </w:p>
        </w:tc>
        <w:tc>
          <w:tcPr>
            <w:tcW w:w="2977" w:type="dxa"/>
            <w:shd w:val="clear" w:color="auto" w:fill="BDD6EE" w:themeFill="accent1" w:themeFillTint="66"/>
            <w:vAlign w:val="center"/>
          </w:tcPr>
          <w:p w:rsidR="00474126" w:rsidRPr="0059519E" w:rsidRDefault="00474126"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59519E">
              <w:rPr>
                <w:rFonts w:ascii="Arial" w:hAnsi="Arial" w:cs="Arial"/>
                <w:b/>
                <w:color w:val="000000" w:themeColor="text1"/>
                <w:sz w:val="22"/>
                <w:szCs w:val="22"/>
              </w:rPr>
              <w:t>NOMBRE</w:t>
            </w:r>
          </w:p>
        </w:tc>
        <w:tc>
          <w:tcPr>
            <w:cnfStyle w:val="000010000000" w:firstRow="0" w:lastRow="0" w:firstColumn="0" w:lastColumn="0" w:oddVBand="1" w:evenVBand="0" w:oddHBand="0" w:evenHBand="0" w:firstRowFirstColumn="0" w:firstRowLastColumn="0" w:lastRowFirstColumn="0" w:lastRowLastColumn="0"/>
            <w:tcW w:w="4036" w:type="dxa"/>
            <w:shd w:val="clear" w:color="auto" w:fill="BDD6EE" w:themeFill="accent1" w:themeFillTint="66"/>
            <w:vAlign w:val="center"/>
          </w:tcPr>
          <w:p w:rsidR="00474126" w:rsidRPr="0059519E" w:rsidRDefault="00474126" w:rsidP="00474126">
            <w:pPr>
              <w:spacing w:after="0" w:line="240" w:lineRule="auto"/>
              <w:jc w:val="center"/>
              <w:rPr>
                <w:rFonts w:ascii="Arial" w:hAnsi="Arial" w:cs="Arial"/>
                <w:b/>
                <w:color w:val="000000" w:themeColor="text1"/>
                <w:sz w:val="22"/>
                <w:szCs w:val="22"/>
              </w:rPr>
            </w:pPr>
            <w:r w:rsidRPr="0059519E">
              <w:rPr>
                <w:rFonts w:ascii="Arial" w:hAnsi="Arial" w:cs="Arial"/>
                <w:b/>
                <w:color w:val="000000" w:themeColor="text1"/>
                <w:sz w:val="22"/>
                <w:szCs w:val="22"/>
              </w:rPr>
              <w:t>CARGO</w:t>
            </w:r>
          </w:p>
        </w:tc>
      </w:tr>
      <w:tr w:rsidR="00E51B28" w:rsidRPr="00E51B28" w:rsidTr="000729DC">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Dirección General</w:t>
            </w:r>
          </w:p>
        </w:tc>
        <w:tc>
          <w:tcPr>
            <w:tcW w:w="2977" w:type="dxa"/>
          </w:tcPr>
          <w:p w:rsidR="00474126" w:rsidRPr="00E51B28" w:rsidRDefault="00474126"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1B28">
              <w:rPr>
                <w:rFonts w:ascii="Arial" w:hAnsi="Arial" w:cs="Arial"/>
                <w:sz w:val="22"/>
                <w:szCs w:val="22"/>
              </w:rPr>
              <w:t>Carlos Parra Dussan</w:t>
            </w:r>
          </w:p>
        </w:tc>
        <w:tc>
          <w:tcPr>
            <w:cnfStyle w:val="000010000000" w:firstRow="0" w:lastRow="0" w:firstColumn="0" w:lastColumn="0" w:oddVBand="1" w:evenVBand="0" w:oddHBand="0" w:evenHBand="0" w:firstRowFirstColumn="0" w:firstRowLastColumn="0" w:lastRowFirstColumn="0" w:lastRowLastColumn="0"/>
            <w:tcW w:w="4036"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Director General</w:t>
            </w:r>
          </w:p>
        </w:tc>
      </w:tr>
      <w:tr w:rsidR="00E51B28" w:rsidRPr="00E51B28" w:rsidTr="000729DC">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0F61E9" w:rsidRPr="00E51B28" w:rsidRDefault="000F61E9" w:rsidP="00474126">
            <w:pPr>
              <w:spacing w:after="0" w:line="240" w:lineRule="auto"/>
              <w:jc w:val="center"/>
              <w:rPr>
                <w:rFonts w:ascii="Arial" w:hAnsi="Arial" w:cs="Arial"/>
                <w:sz w:val="22"/>
                <w:szCs w:val="22"/>
              </w:rPr>
            </w:pPr>
            <w:r w:rsidRPr="00E51B28">
              <w:rPr>
                <w:rFonts w:ascii="Arial" w:hAnsi="Arial" w:cs="Arial"/>
                <w:sz w:val="22"/>
                <w:szCs w:val="22"/>
              </w:rPr>
              <w:t xml:space="preserve">Subdirección </w:t>
            </w:r>
            <w:r w:rsidR="005C09A5" w:rsidRPr="00E51B28">
              <w:rPr>
                <w:rFonts w:ascii="Arial" w:hAnsi="Arial" w:cs="Arial"/>
                <w:sz w:val="22"/>
                <w:szCs w:val="22"/>
              </w:rPr>
              <w:t>Técnica</w:t>
            </w:r>
          </w:p>
        </w:tc>
        <w:tc>
          <w:tcPr>
            <w:tcW w:w="2977" w:type="dxa"/>
          </w:tcPr>
          <w:p w:rsidR="000F61E9" w:rsidRPr="00E51B28" w:rsidRDefault="006F0E1A"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Gustavo Pulido Casas</w:t>
            </w:r>
          </w:p>
        </w:tc>
        <w:tc>
          <w:tcPr>
            <w:cnfStyle w:val="000010000000" w:firstRow="0" w:lastRow="0" w:firstColumn="0" w:lastColumn="0" w:oddVBand="1" w:evenVBand="0" w:oddHBand="0" w:evenHBand="0" w:firstRowFirstColumn="0" w:firstRowLastColumn="0" w:lastRowFirstColumn="0" w:lastRowLastColumn="0"/>
            <w:tcW w:w="4036" w:type="dxa"/>
          </w:tcPr>
          <w:p w:rsidR="000F61E9" w:rsidRPr="00E51B28" w:rsidRDefault="00F12914" w:rsidP="006F0E1A">
            <w:pPr>
              <w:spacing w:after="0" w:line="240" w:lineRule="auto"/>
              <w:jc w:val="center"/>
              <w:rPr>
                <w:rFonts w:ascii="Arial" w:hAnsi="Arial" w:cs="Arial"/>
                <w:sz w:val="22"/>
                <w:szCs w:val="22"/>
              </w:rPr>
            </w:pPr>
            <w:r w:rsidRPr="00E51B28">
              <w:rPr>
                <w:rFonts w:ascii="Arial" w:hAnsi="Arial" w:cs="Arial"/>
                <w:sz w:val="22"/>
                <w:szCs w:val="22"/>
              </w:rPr>
              <w:t>Subd</w:t>
            </w:r>
            <w:r w:rsidR="000F61E9" w:rsidRPr="00E51B28">
              <w:rPr>
                <w:rFonts w:ascii="Arial" w:hAnsi="Arial" w:cs="Arial"/>
                <w:sz w:val="22"/>
                <w:szCs w:val="22"/>
              </w:rPr>
              <w:t xml:space="preserve">irector </w:t>
            </w:r>
            <w:r w:rsidR="006F0E1A">
              <w:rPr>
                <w:rFonts w:ascii="Arial" w:hAnsi="Arial" w:cs="Arial"/>
                <w:sz w:val="22"/>
                <w:szCs w:val="22"/>
              </w:rPr>
              <w:t>Técnico</w:t>
            </w:r>
          </w:p>
        </w:tc>
      </w:tr>
      <w:tr w:rsidR="00E51B28" w:rsidRPr="00E51B28" w:rsidTr="000729DC">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Secretaría General</w:t>
            </w:r>
          </w:p>
        </w:tc>
        <w:tc>
          <w:tcPr>
            <w:tcW w:w="2977" w:type="dxa"/>
          </w:tcPr>
          <w:p w:rsidR="00474126" w:rsidRPr="00E51B28" w:rsidRDefault="00474126"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1B28">
              <w:rPr>
                <w:rFonts w:ascii="Arial" w:hAnsi="Arial" w:cs="Arial"/>
                <w:sz w:val="22"/>
                <w:szCs w:val="22"/>
              </w:rPr>
              <w:t>Darío Javier Montañez</w:t>
            </w:r>
          </w:p>
        </w:tc>
        <w:tc>
          <w:tcPr>
            <w:cnfStyle w:val="000010000000" w:firstRow="0" w:lastRow="0" w:firstColumn="0" w:lastColumn="0" w:oddVBand="1" w:evenVBand="0" w:oddHBand="0" w:evenHBand="0" w:firstRowFirstColumn="0" w:firstRowLastColumn="0" w:lastRowFirstColumn="0" w:lastRowLastColumn="0"/>
            <w:tcW w:w="4036"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Secretario General</w:t>
            </w:r>
          </w:p>
        </w:tc>
      </w:tr>
      <w:tr w:rsidR="00E51B28" w:rsidRPr="00E51B28" w:rsidTr="000729DC">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Oficina Asesora de Planeación</w:t>
            </w:r>
          </w:p>
        </w:tc>
        <w:tc>
          <w:tcPr>
            <w:tcW w:w="2977" w:type="dxa"/>
          </w:tcPr>
          <w:p w:rsidR="00474126" w:rsidRPr="00E51B28" w:rsidRDefault="009901B4" w:rsidP="005D72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1B28">
              <w:rPr>
                <w:rFonts w:ascii="Arial" w:hAnsi="Arial" w:cs="Arial"/>
                <w:sz w:val="22"/>
                <w:szCs w:val="22"/>
              </w:rPr>
              <w:t xml:space="preserve">Ricardo </w:t>
            </w:r>
            <w:r w:rsidR="005C09A5" w:rsidRPr="00E51B28">
              <w:rPr>
                <w:rFonts w:ascii="Arial" w:hAnsi="Arial" w:cs="Arial"/>
                <w:sz w:val="22"/>
                <w:szCs w:val="22"/>
              </w:rPr>
              <w:t>Hernández</w:t>
            </w:r>
            <w:r w:rsidRPr="00E51B28">
              <w:rPr>
                <w:rFonts w:ascii="Arial" w:hAnsi="Arial" w:cs="Arial"/>
                <w:sz w:val="22"/>
                <w:szCs w:val="22"/>
              </w:rPr>
              <w:t xml:space="preserve"> Mateus </w:t>
            </w:r>
          </w:p>
        </w:tc>
        <w:tc>
          <w:tcPr>
            <w:cnfStyle w:val="000010000000" w:firstRow="0" w:lastRow="0" w:firstColumn="0" w:lastColumn="0" w:oddVBand="1" w:evenVBand="0" w:oddHBand="0" w:evenHBand="0" w:firstRowFirstColumn="0" w:firstRowLastColumn="0" w:lastRowFirstColumn="0" w:lastRowLastColumn="0"/>
            <w:tcW w:w="4036" w:type="dxa"/>
          </w:tcPr>
          <w:p w:rsidR="00474126" w:rsidRPr="00E51B28" w:rsidRDefault="00474126" w:rsidP="00FA675B">
            <w:pPr>
              <w:spacing w:after="0" w:line="240" w:lineRule="auto"/>
              <w:rPr>
                <w:rFonts w:ascii="Arial" w:hAnsi="Arial" w:cs="Arial"/>
                <w:sz w:val="22"/>
                <w:szCs w:val="22"/>
              </w:rPr>
            </w:pPr>
            <w:r w:rsidRPr="00E51B28">
              <w:rPr>
                <w:rFonts w:ascii="Arial" w:hAnsi="Arial" w:cs="Arial"/>
                <w:sz w:val="22"/>
                <w:szCs w:val="22"/>
              </w:rPr>
              <w:t>Jefe Oficina Asesora de Planeación</w:t>
            </w:r>
            <w:r w:rsidR="005D7208" w:rsidRPr="00E51B28">
              <w:rPr>
                <w:rFonts w:ascii="Arial" w:hAnsi="Arial" w:cs="Arial"/>
                <w:sz w:val="22"/>
                <w:szCs w:val="22"/>
              </w:rPr>
              <w:t xml:space="preserve"> </w:t>
            </w:r>
          </w:p>
        </w:tc>
      </w:tr>
      <w:tr w:rsidR="00E51B28" w:rsidRPr="00E51B28" w:rsidTr="000729DC">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Oficina Asesora Jurídica</w:t>
            </w:r>
          </w:p>
        </w:tc>
        <w:tc>
          <w:tcPr>
            <w:tcW w:w="2977" w:type="dxa"/>
          </w:tcPr>
          <w:p w:rsidR="00474126" w:rsidRPr="00E51B28" w:rsidRDefault="005C09A5"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N/A</w:t>
            </w:r>
          </w:p>
        </w:tc>
        <w:tc>
          <w:tcPr>
            <w:cnfStyle w:val="000010000000" w:firstRow="0" w:lastRow="0" w:firstColumn="0" w:lastColumn="0" w:oddVBand="1" w:evenVBand="0" w:oddHBand="0" w:evenHBand="0" w:firstRowFirstColumn="0" w:firstRowLastColumn="0" w:lastRowFirstColumn="0" w:lastRowLastColumn="0"/>
            <w:tcW w:w="4036"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Jefe Oficina Asesora Jurídica</w:t>
            </w:r>
          </w:p>
        </w:tc>
      </w:tr>
      <w:tr w:rsidR="00E51B28" w:rsidRPr="00E51B28" w:rsidTr="000729DC">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rsidR="00474126" w:rsidRPr="00E51B28" w:rsidRDefault="00474126" w:rsidP="00474126">
            <w:pPr>
              <w:spacing w:after="0" w:line="240" w:lineRule="auto"/>
              <w:jc w:val="center"/>
              <w:rPr>
                <w:rFonts w:ascii="Arial" w:hAnsi="Arial" w:cs="Arial"/>
                <w:sz w:val="22"/>
                <w:szCs w:val="22"/>
              </w:rPr>
            </w:pPr>
            <w:r w:rsidRPr="00E51B28">
              <w:rPr>
                <w:rFonts w:ascii="Arial" w:hAnsi="Arial" w:cs="Arial"/>
                <w:sz w:val="22"/>
                <w:szCs w:val="22"/>
              </w:rPr>
              <w:t>Oficina Asesora de Comunicaciones</w:t>
            </w:r>
          </w:p>
        </w:tc>
        <w:tc>
          <w:tcPr>
            <w:tcW w:w="2977" w:type="dxa"/>
          </w:tcPr>
          <w:p w:rsidR="00474126" w:rsidRPr="00E51B28" w:rsidRDefault="00F12914"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1B28">
              <w:rPr>
                <w:rFonts w:ascii="Arial" w:hAnsi="Arial" w:cs="Arial"/>
                <w:sz w:val="22"/>
                <w:szCs w:val="22"/>
              </w:rPr>
              <w:t xml:space="preserve">Juan Esteban </w:t>
            </w:r>
            <w:r w:rsidR="005C09A5" w:rsidRPr="00E51B28">
              <w:rPr>
                <w:rFonts w:ascii="Arial" w:hAnsi="Arial" w:cs="Arial"/>
                <w:sz w:val="22"/>
                <w:szCs w:val="22"/>
              </w:rPr>
              <w:t>Gómez</w:t>
            </w:r>
            <w:r w:rsidR="00827B11" w:rsidRPr="00E51B28">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4036" w:type="dxa"/>
          </w:tcPr>
          <w:p w:rsidR="00474126" w:rsidRPr="00E51B28" w:rsidRDefault="00F12914" w:rsidP="00827B11">
            <w:pPr>
              <w:spacing w:after="0" w:line="240" w:lineRule="auto"/>
              <w:jc w:val="center"/>
              <w:rPr>
                <w:rFonts w:ascii="Arial" w:hAnsi="Arial" w:cs="Arial"/>
                <w:sz w:val="22"/>
                <w:szCs w:val="22"/>
              </w:rPr>
            </w:pPr>
            <w:r w:rsidRPr="00E51B28">
              <w:rPr>
                <w:rFonts w:ascii="Arial" w:hAnsi="Arial" w:cs="Arial"/>
                <w:sz w:val="22"/>
                <w:szCs w:val="22"/>
              </w:rPr>
              <w:t>Asesor</w:t>
            </w:r>
            <w:r w:rsidR="00474126" w:rsidRPr="00E51B28">
              <w:rPr>
                <w:rFonts w:ascii="Arial" w:hAnsi="Arial" w:cs="Arial"/>
                <w:sz w:val="22"/>
                <w:szCs w:val="22"/>
              </w:rPr>
              <w:t xml:space="preserve"> de Comunicaciones</w:t>
            </w:r>
          </w:p>
        </w:tc>
      </w:tr>
    </w:tbl>
    <w:p w:rsidR="006F0E1A" w:rsidRDefault="006F0E1A" w:rsidP="006F0E1A">
      <w:pPr>
        <w:ind w:left="360"/>
        <w:rPr>
          <w:rFonts w:ascii="Arial" w:hAnsi="Arial" w:cs="Arial"/>
          <w:sz w:val="24"/>
          <w:szCs w:val="24"/>
        </w:rPr>
      </w:pPr>
    </w:p>
    <w:p w:rsidR="00815F9B" w:rsidRPr="00815F9B" w:rsidRDefault="00815F9B" w:rsidP="00C103F5">
      <w:pPr>
        <w:pStyle w:val="Textoindependiente3"/>
        <w:numPr>
          <w:ilvl w:val="0"/>
          <w:numId w:val="5"/>
        </w:numPr>
        <w:rPr>
          <w:rFonts w:cs="Arial"/>
          <w:b w:val="0"/>
          <w:sz w:val="36"/>
          <w:szCs w:val="36"/>
        </w:rPr>
      </w:pPr>
      <w:bookmarkStart w:id="18" w:name="_Toc16237921"/>
      <w:r w:rsidRPr="00B228EC">
        <w:rPr>
          <w:rStyle w:val="Ttulo1Car"/>
          <w:rFonts w:ascii="Arial" w:hAnsi="Arial" w:cs="Arial"/>
          <w:bCs w:val="0"/>
          <w:color w:val="1F4E79" w:themeColor="accent1" w:themeShade="80"/>
          <w:sz w:val="36"/>
          <w:szCs w:val="36"/>
        </w:rPr>
        <w:t>RESPONSABILIDAD EJECUCIÓN DEL PROGRAMA DE GESTIÓN DOCUMENTAL</w:t>
      </w:r>
      <w:bookmarkEnd w:id="18"/>
    </w:p>
    <w:p w:rsidR="005002B6" w:rsidRPr="00E51B28" w:rsidRDefault="00751535" w:rsidP="00F358AC">
      <w:pPr>
        <w:pStyle w:val="Textoindependiente3"/>
        <w:rPr>
          <w:rFonts w:cs="Arial"/>
          <w:b w:val="0"/>
          <w:sz w:val="24"/>
        </w:rPr>
      </w:pPr>
      <w:r w:rsidRPr="00E51B28">
        <w:rPr>
          <w:rFonts w:cs="Arial"/>
          <w:b w:val="0"/>
          <w:sz w:val="24"/>
        </w:rPr>
        <w:t xml:space="preserve">Cada una de las áreas </w:t>
      </w:r>
      <w:r w:rsidR="005002B6" w:rsidRPr="00E51B28">
        <w:rPr>
          <w:rFonts w:cs="Arial"/>
          <w:b w:val="0"/>
          <w:sz w:val="24"/>
        </w:rPr>
        <w:t xml:space="preserve">participaran </w:t>
      </w:r>
      <w:r w:rsidR="006F0E1A" w:rsidRPr="00E51B28">
        <w:rPr>
          <w:rFonts w:cs="Arial"/>
          <w:b w:val="0"/>
          <w:sz w:val="24"/>
        </w:rPr>
        <w:t>y serán</w:t>
      </w:r>
      <w:r w:rsidRPr="00E51B28">
        <w:rPr>
          <w:rFonts w:cs="Arial"/>
          <w:b w:val="0"/>
          <w:sz w:val="24"/>
        </w:rPr>
        <w:t xml:space="preserve"> responsables de la adecuada ejecución del Programa de Gestión Documental, esto a través de la debida </w:t>
      </w:r>
      <w:r w:rsidR="008E5698" w:rsidRPr="00E51B28">
        <w:rPr>
          <w:rFonts w:cs="Arial"/>
          <w:b w:val="0"/>
          <w:sz w:val="24"/>
        </w:rPr>
        <w:t>aplicación y</w:t>
      </w:r>
      <w:r w:rsidR="005E175F" w:rsidRPr="00E51B28">
        <w:rPr>
          <w:rFonts w:cs="Arial"/>
          <w:b w:val="0"/>
          <w:sz w:val="24"/>
        </w:rPr>
        <w:t xml:space="preserve"> ejecución </w:t>
      </w:r>
      <w:r w:rsidRPr="00E51B28">
        <w:rPr>
          <w:rFonts w:cs="Arial"/>
          <w:b w:val="0"/>
          <w:sz w:val="24"/>
        </w:rPr>
        <w:t>de los procesos</w:t>
      </w:r>
      <w:r w:rsidR="008A26DB" w:rsidRPr="00E51B28">
        <w:rPr>
          <w:rFonts w:cs="Arial"/>
          <w:b w:val="0"/>
          <w:sz w:val="24"/>
        </w:rPr>
        <w:t xml:space="preserve"> y</w:t>
      </w:r>
      <w:r w:rsidRPr="00E51B28">
        <w:rPr>
          <w:rFonts w:cs="Arial"/>
          <w:b w:val="0"/>
          <w:sz w:val="24"/>
        </w:rPr>
        <w:t xml:space="preserve"> lineamientos </w:t>
      </w:r>
      <w:r w:rsidR="005E175F" w:rsidRPr="00E51B28">
        <w:rPr>
          <w:rFonts w:cs="Arial"/>
          <w:b w:val="0"/>
          <w:sz w:val="24"/>
        </w:rPr>
        <w:t xml:space="preserve">técnicos </w:t>
      </w:r>
      <w:r w:rsidRPr="00E51B28">
        <w:rPr>
          <w:rFonts w:cs="Arial"/>
          <w:b w:val="0"/>
          <w:sz w:val="24"/>
        </w:rPr>
        <w:t>de archivo</w:t>
      </w:r>
      <w:r w:rsidR="005E175F" w:rsidRPr="00E51B28">
        <w:rPr>
          <w:rFonts w:cs="Arial"/>
          <w:b w:val="0"/>
          <w:sz w:val="24"/>
        </w:rPr>
        <w:t>.</w:t>
      </w:r>
      <w:r w:rsidRPr="00E51B28">
        <w:rPr>
          <w:rFonts w:cs="Arial"/>
          <w:b w:val="0"/>
          <w:sz w:val="24"/>
        </w:rPr>
        <w:t xml:space="preserve"> </w:t>
      </w:r>
    </w:p>
    <w:p w:rsidR="00EE3B64" w:rsidRPr="00E51B28" w:rsidRDefault="00EE3B64" w:rsidP="00A2347D">
      <w:pPr>
        <w:pStyle w:val="Textoindependiente3"/>
        <w:rPr>
          <w:rFonts w:cs="Arial"/>
          <w:b w:val="0"/>
          <w:sz w:val="24"/>
        </w:rPr>
      </w:pPr>
      <w:bookmarkStart w:id="19" w:name="_Toc428775077"/>
      <w:r w:rsidRPr="00E51B28">
        <w:rPr>
          <w:rFonts w:cs="Arial"/>
          <w:b w:val="0"/>
          <w:sz w:val="24"/>
        </w:rPr>
        <w:t xml:space="preserve">La ejecución del PGD, estará </w:t>
      </w:r>
      <w:r w:rsidR="005E175F" w:rsidRPr="00E51B28">
        <w:rPr>
          <w:rFonts w:cs="Arial"/>
          <w:b w:val="0"/>
          <w:sz w:val="24"/>
        </w:rPr>
        <w:t xml:space="preserve">liderada por la </w:t>
      </w:r>
      <w:r w:rsidRPr="00E51B28">
        <w:rPr>
          <w:rFonts w:cs="Arial"/>
          <w:b w:val="0"/>
          <w:sz w:val="24"/>
        </w:rPr>
        <w:t xml:space="preserve"> Secretaria General con el apoyo de las </w:t>
      </w:r>
      <w:r w:rsidR="00BE04DF" w:rsidRPr="00E51B28">
        <w:rPr>
          <w:rFonts w:cs="Arial"/>
          <w:b w:val="0"/>
          <w:sz w:val="24"/>
        </w:rPr>
        <w:t xml:space="preserve">demás </w:t>
      </w:r>
      <w:r w:rsidRPr="00E51B28">
        <w:rPr>
          <w:rFonts w:cs="Arial"/>
          <w:b w:val="0"/>
          <w:sz w:val="24"/>
        </w:rPr>
        <w:t xml:space="preserve">áreas para la organización de </w:t>
      </w:r>
      <w:r w:rsidR="00BC5F3C">
        <w:rPr>
          <w:rFonts w:cs="Arial"/>
          <w:b w:val="0"/>
          <w:sz w:val="24"/>
        </w:rPr>
        <w:t xml:space="preserve">los </w:t>
      </w:r>
      <w:r w:rsidRPr="00E51B28">
        <w:rPr>
          <w:rFonts w:cs="Arial"/>
          <w:b w:val="0"/>
          <w:sz w:val="24"/>
        </w:rPr>
        <w:t>archivos</w:t>
      </w:r>
      <w:bookmarkEnd w:id="19"/>
      <w:r w:rsidR="00BC5F3C">
        <w:rPr>
          <w:rFonts w:cs="Arial"/>
          <w:b w:val="0"/>
          <w:sz w:val="24"/>
        </w:rPr>
        <w:t xml:space="preserve"> de gestión, por parte de </w:t>
      </w:r>
      <w:r w:rsidR="005E175F" w:rsidRPr="00E51B28">
        <w:rPr>
          <w:rFonts w:cs="Arial"/>
          <w:b w:val="0"/>
          <w:sz w:val="24"/>
        </w:rPr>
        <w:t xml:space="preserve">los funcionarios </w:t>
      </w:r>
      <w:r w:rsidR="00BC5F3C">
        <w:rPr>
          <w:rFonts w:cs="Arial"/>
          <w:b w:val="0"/>
          <w:sz w:val="24"/>
        </w:rPr>
        <w:t xml:space="preserve">responsables </w:t>
      </w:r>
      <w:r w:rsidR="005E175F" w:rsidRPr="00E51B28">
        <w:rPr>
          <w:rFonts w:cs="Arial"/>
          <w:b w:val="0"/>
          <w:sz w:val="24"/>
        </w:rPr>
        <w:t>a través del cumplimiento de las políticas y lineamientos de  Gestión Documental establecidos por la entidad y entes de control en cuanto a responsabilidad de los archivos y documentos por parte de los funcionarios públicos</w:t>
      </w:r>
      <w:r w:rsidR="008A26DB" w:rsidRPr="00E51B28">
        <w:rPr>
          <w:rFonts w:cs="Arial"/>
          <w:b w:val="0"/>
          <w:sz w:val="24"/>
        </w:rPr>
        <w:t>, tal y como lo estipula la Ley General de Archivos 594 de 2000 y el Acuerdo 038 de 2002.</w:t>
      </w:r>
    </w:p>
    <w:p w:rsidR="003228FF" w:rsidRDefault="003228FF">
      <w:pPr>
        <w:spacing w:after="0" w:line="240" w:lineRule="auto"/>
        <w:rPr>
          <w:rFonts w:ascii="Arial" w:hAnsi="Arial" w:cs="Arial"/>
          <w:bCs/>
          <w:i/>
          <w:sz w:val="24"/>
          <w:u w:val="single"/>
        </w:rPr>
      </w:pPr>
      <w:r>
        <w:rPr>
          <w:rFonts w:cs="Arial"/>
          <w:b/>
          <w:i/>
          <w:sz w:val="24"/>
          <w:u w:val="single"/>
        </w:rPr>
        <w:br w:type="page"/>
      </w:r>
    </w:p>
    <w:p w:rsidR="00751535" w:rsidRPr="003228FF" w:rsidRDefault="005002B6" w:rsidP="00F358AC">
      <w:pPr>
        <w:pStyle w:val="Textoindependiente3"/>
        <w:rPr>
          <w:rFonts w:cs="Arial"/>
          <w:b w:val="0"/>
          <w:sz w:val="24"/>
          <w:szCs w:val="24"/>
          <w:u w:val="single"/>
        </w:rPr>
      </w:pPr>
      <w:r w:rsidRPr="003228FF">
        <w:rPr>
          <w:rFonts w:cs="Arial"/>
          <w:b w:val="0"/>
          <w:sz w:val="24"/>
          <w:szCs w:val="24"/>
          <w:u w:val="single"/>
        </w:rPr>
        <w:t xml:space="preserve">Responsables de la Implementación y ejecución del PGD. </w:t>
      </w:r>
    </w:p>
    <w:p w:rsidR="00CC44D5" w:rsidRDefault="00475B8E" w:rsidP="00AD19C0">
      <w:pPr>
        <w:pStyle w:val="Textoindependiente3"/>
        <w:jc w:val="center"/>
        <w:rPr>
          <w:rFonts w:cs="Arial"/>
          <w:b w:val="0"/>
          <w:sz w:val="24"/>
        </w:rPr>
      </w:pPr>
      <w:r>
        <w:rPr>
          <w:rFonts w:cs="Arial"/>
          <w:b w:val="0"/>
          <w:noProof/>
          <w:sz w:val="24"/>
        </w:rPr>
        <w:drawing>
          <wp:inline distT="0" distB="0" distL="0" distR="0">
            <wp:extent cx="3686175" cy="2146935"/>
            <wp:effectExtent l="0" t="0" r="9525" b="5715"/>
            <wp:docPr id="13" name="Imagen 13" descr="Estructura Orgánica INCI" title="ESTRUCTITA ORGANIZA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ructura Orgánica INCI"/>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9584" t="27292" r="9904" b="10019"/>
                    <a:stretch/>
                  </pic:blipFill>
                  <pic:spPr bwMode="auto">
                    <a:xfrm>
                      <a:off x="0" y="0"/>
                      <a:ext cx="3686175" cy="2146935"/>
                    </a:xfrm>
                    <a:prstGeom prst="rect">
                      <a:avLst/>
                    </a:prstGeom>
                    <a:noFill/>
                    <a:ln>
                      <a:noFill/>
                    </a:ln>
                    <a:extLst>
                      <a:ext uri="{53640926-AAD7-44D8-BBD7-CCE9431645EC}">
                        <a14:shadowObscured xmlns:a14="http://schemas.microsoft.com/office/drawing/2010/main"/>
                      </a:ext>
                    </a:extLst>
                  </pic:spPr>
                </pic:pic>
              </a:graphicData>
            </a:graphic>
          </wp:inline>
        </w:drawing>
      </w:r>
    </w:p>
    <w:p w:rsidR="009728B3" w:rsidRPr="00751535" w:rsidRDefault="009728B3" w:rsidP="009728B3">
      <w:pPr>
        <w:pStyle w:val="Textoindependiente3"/>
        <w:jc w:val="center"/>
        <w:rPr>
          <w:rFonts w:cs="Arial"/>
          <w:b w:val="0"/>
          <w:sz w:val="24"/>
        </w:rPr>
      </w:pPr>
    </w:p>
    <w:p w:rsidR="00CC44D5" w:rsidRDefault="00CC44D5" w:rsidP="00CC44D5">
      <w:pPr>
        <w:pStyle w:val="Textoindependiente3"/>
        <w:spacing w:line="240" w:lineRule="auto"/>
        <w:ind w:left="720"/>
        <w:rPr>
          <w:rFonts w:cs="Arial"/>
          <w:b w:val="0"/>
          <w:szCs w:val="20"/>
        </w:rPr>
      </w:pPr>
    </w:p>
    <w:p w:rsidR="00BB455F" w:rsidRDefault="00D509DD" w:rsidP="00D509DD">
      <w:pPr>
        <w:pStyle w:val="Textoindependiente3"/>
        <w:spacing w:line="240" w:lineRule="auto"/>
        <w:rPr>
          <w:rFonts w:cs="Arial"/>
          <w:b w:val="0"/>
          <w:color w:val="FF0000"/>
          <w:szCs w:val="20"/>
        </w:rPr>
      </w:pPr>
      <w:r w:rsidRPr="00E51B28">
        <w:rPr>
          <w:rFonts w:cs="Arial"/>
          <w:b w:val="0"/>
          <w:color w:val="2F5496" w:themeColor="accent5" w:themeShade="BF"/>
          <w:sz w:val="16"/>
          <w:szCs w:val="16"/>
        </w:rPr>
        <w:t>Estructura</w:t>
      </w:r>
      <w:r w:rsidRPr="00E51B28">
        <w:rPr>
          <w:rFonts w:cs="Arial"/>
          <w:b w:val="0"/>
          <w:color w:val="2F5496" w:themeColor="accent5" w:themeShade="BF"/>
          <w:sz w:val="18"/>
          <w:szCs w:val="18"/>
        </w:rPr>
        <w:t xml:space="preserve"> Orgánica</w:t>
      </w:r>
      <w:r w:rsidRPr="00E51B28">
        <w:rPr>
          <w:rStyle w:val="Refdenotaalpie"/>
          <w:rFonts w:eastAsia="SimSun" w:cs="Arial"/>
          <w:color w:val="2F5496" w:themeColor="accent5" w:themeShade="BF"/>
        </w:rPr>
        <w:footnoteReference w:id="1"/>
      </w:r>
    </w:p>
    <w:tbl>
      <w:tblPr>
        <w:tblStyle w:val="Tabladelista3-nfasis1"/>
        <w:tblW w:w="8982" w:type="dxa"/>
        <w:jc w:val="center"/>
        <w:tblLayout w:type="fixed"/>
        <w:tblLook w:val="0000" w:firstRow="0" w:lastRow="0" w:firstColumn="0" w:lastColumn="0" w:noHBand="0" w:noVBand="0"/>
        <w:tblCaption w:val="RESPONSABLES DE LA EJECUCIÓN PGD"/>
        <w:tblDescription w:val="RESPONSABLES DE LA EJECUCIÓN PGD"/>
      </w:tblPr>
      <w:tblGrid>
        <w:gridCol w:w="4858"/>
        <w:gridCol w:w="4124"/>
      </w:tblGrid>
      <w:tr w:rsidR="00042226" w:rsidRPr="00042226" w:rsidTr="00A5568C">
        <w:trPr>
          <w:trHeight w:val="203"/>
          <w:tblHeader/>
          <w:jc w:val="center"/>
        </w:trPr>
        <w:tc>
          <w:tcPr>
            <w:cnfStyle w:val="000010000000" w:firstRow="0" w:lastRow="0" w:firstColumn="0" w:lastColumn="0" w:oddVBand="1" w:evenVBand="0" w:oddHBand="0" w:evenHBand="0" w:firstRowFirstColumn="0" w:firstRowLastColumn="0" w:lastRowFirstColumn="0" w:lastRowLastColumn="0"/>
            <w:tcW w:w="4858" w:type="dxa"/>
            <w:shd w:val="clear" w:color="auto" w:fill="B4C6E7" w:themeFill="accent5" w:themeFillTint="66"/>
          </w:tcPr>
          <w:p w:rsidR="003A1ECE" w:rsidRPr="00BB455F" w:rsidRDefault="003A1ECE" w:rsidP="003A1ECE">
            <w:pPr>
              <w:spacing w:after="0" w:line="240" w:lineRule="auto"/>
              <w:jc w:val="center"/>
              <w:rPr>
                <w:rFonts w:ascii="Arial" w:hAnsi="Arial" w:cs="Arial"/>
                <w:b/>
                <w:color w:val="000000" w:themeColor="text1"/>
                <w:sz w:val="22"/>
                <w:szCs w:val="22"/>
              </w:rPr>
            </w:pPr>
            <w:r w:rsidRPr="00BB455F">
              <w:rPr>
                <w:rFonts w:ascii="Arial" w:hAnsi="Arial" w:cs="Arial"/>
                <w:b/>
                <w:color w:val="000000" w:themeColor="text1"/>
                <w:sz w:val="22"/>
                <w:szCs w:val="22"/>
              </w:rPr>
              <w:t>DEPENDENCIA Y/ O PROCESO</w:t>
            </w:r>
          </w:p>
        </w:tc>
        <w:tc>
          <w:tcPr>
            <w:tcW w:w="4124" w:type="dxa"/>
            <w:shd w:val="clear" w:color="auto" w:fill="B4C6E7" w:themeFill="accent5" w:themeFillTint="66"/>
          </w:tcPr>
          <w:p w:rsidR="003A1ECE" w:rsidRPr="00BB455F" w:rsidRDefault="003A1EC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BB455F">
              <w:rPr>
                <w:rFonts w:ascii="Arial" w:hAnsi="Arial" w:cs="Arial"/>
                <w:b/>
                <w:color w:val="000000" w:themeColor="text1"/>
                <w:sz w:val="22"/>
                <w:szCs w:val="22"/>
              </w:rPr>
              <w:t>PROCESO</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3A1ECE"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Dirección General</w:t>
            </w:r>
          </w:p>
        </w:tc>
        <w:tc>
          <w:tcPr>
            <w:tcW w:w="4124" w:type="dxa"/>
          </w:tcPr>
          <w:p w:rsidR="003A1ECE" w:rsidRPr="00042226"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Direccionamiento Estratégico</w:t>
            </w:r>
          </w:p>
        </w:tc>
      </w:tr>
      <w:tr w:rsidR="000E56BE"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0E56BE" w:rsidRPr="00042226" w:rsidRDefault="000E56BE" w:rsidP="003A1ECE">
            <w:pPr>
              <w:spacing w:after="0" w:line="240" w:lineRule="auto"/>
              <w:jc w:val="center"/>
              <w:rPr>
                <w:rFonts w:ascii="Arial" w:hAnsi="Arial" w:cs="Arial"/>
                <w:color w:val="000000" w:themeColor="text1"/>
                <w:sz w:val="22"/>
                <w:szCs w:val="22"/>
              </w:rPr>
            </w:pPr>
            <w:r>
              <w:rPr>
                <w:rFonts w:ascii="Arial" w:hAnsi="Arial" w:cs="Arial"/>
                <w:color w:val="000000" w:themeColor="text1"/>
                <w:sz w:val="22"/>
                <w:szCs w:val="22"/>
              </w:rPr>
              <w:t>Oficina Asesora de Comunicaciones</w:t>
            </w:r>
          </w:p>
        </w:tc>
        <w:tc>
          <w:tcPr>
            <w:tcW w:w="4124" w:type="dxa"/>
          </w:tcPr>
          <w:p w:rsidR="000E56BE" w:rsidRPr="00042226" w:rsidRDefault="000E56B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Comunicaciones</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81D22" w:rsidRPr="00042226" w:rsidRDefault="00381D22"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Subdirección </w:t>
            </w:r>
            <w:r w:rsidR="00117D20" w:rsidRPr="00042226">
              <w:rPr>
                <w:rFonts w:ascii="Arial" w:hAnsi="Arial" w:cs="Arial"/>
                <w:color w:val="000000" w:themeColor="text1"/>
                <w:sz w:val="22"/>
                <w:szCs w:val="22"/>
              </w:rPr>
              <w:t>Técnica</w:t>
            </w:r>
          </w:p>
        </w:tc>
        <w:tc>
          <w:tcPr>
            <w:tcW w:w="4124" w:type="dxa"/>
          </w:tcPr>
          <w:p w:rsidR="00381D22" w:rsidRPr="00042226" w:rsidRDefault="00794F0D"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 xml:space="preserve">Asistencia </w:t>
            </w:r>
            <w:r w:rsidR="00117D20" w:rsidRPr="00042226">
              <w:rPr>
                <w:rFonts w:ascii="Arial" w:hAnsi="Arial" w:cs="Arial"/>
                <w:color w:val="000000" w:themeColor="text1"/>
                <w:sz w:val="22"/>
                <w:szCs w:val="22"/>
              </w:rPr>
              <w:t>Técnica</w:t>
            </w:r>
          </w:p>
        </w:tc>
      </w:tr>
      <w:tr w:rsidR="00042226"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794F0D" w:rsidRPr="00042226" w:rsidRDefault="00794F0D"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Subdirección </w:t>
            </w:r>
            <w:r w:rsidR="00117D20" w:rsidRPr="00042226">
              <w:rPr>
                <w:rFonts w:ascii="Arial" w:hAnsi="Arial" w:cs="Arial"/>
                <w:color w:val="000000" w:themeColor="text1"/>
                <w:sz w:val="22"/>
                <w:szCs w:val="22"/>
              </w:rPr>
              <w:t>Técnica</w:t>
            </w:r>
          </w:p>
        </w:tc>
        <w:tc>
          <w:tcPr>
            <w:tcW w:w="4124" w:type="dxa"/>
          </w:tcPr>
          <w:p w:rsidR="00794F0D" w:rsidRPr="00042226" w:rsidRDefault="00794F0D"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Emisora INCI Radio</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794F0D" w:rsidRPr="00042226" w:rsidRDefault="00794F0D"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Subdirección </w:t>
            </w:r>
            <w:r w:rsidR="00117D20" w:rsidRPr="00042226">
              <w:rPr>
                <w:rFonts w:ascii="Arial" w:hAnsi="Arial" w:cs="Arial"/>
                <w:color w:val="000000" w:themeColor="text1"/>
                <w:sz w:val="22"/>
                <w:szCs w:val="22"/>
              </w:rPr>
              <w:t>Técnica</w:t>
            </w:r>
          </w:p>
        </w:tc>
        <w:tc>
          <w:tcPr>
            <w:tcW w:w="4124" w:type="dxa"/>
          </w:tcPr>
          <w:p w:rsidR="00794F0D" w:rsidRPr="00042226" w:rsidRDefault="00966C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Producción y Mercadeo Social</w:t>
            </w:r>
          </w:p>
        </w:tc>
      </w:tr>
      <w:tr w:rsidR="00042226"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794F0D" w:rsidRPr="00042226" w:rsidRDefault="00794F0D"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Subdirección </w:t>
            </w:r>
            <w:r w:rsidR="00117D20" w:rsidRPr="00042226">
              <w:rPr>
                <w:rFonts w:ascii="Arial" w:hAnsi="Arial" w:cs="Arial"/>
                <w:color w:val="000000" w:themeColor="text1"/>
                <w:sz w:val="22"/>
                <w:szCs w:val="22"/>
              </w:rPr>
              <w:t>Técnica</w:t>
            </w:r>
          </w:p>
        </w:tc>
        <w:tc>
          <w:tcPr>
            <w:tcW w:w="4124" w:type="dxa"/>
          </w:tcPr>
          <w:p w:rsidR="00794F0D" w:rsidRPr="00042226" w:rsidRDefault="00794F0D"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Biblioteca Virtual para Ciegos</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2D2E89" w:rsidRPr="00042226" w:rsidRDefault="002D2E89"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Oficina Asesora de </w:t>
            </w:r>
            <w:r w:rsidR="00117D20" w:rsidRPr="00042226">
              <w:rPr>
                <w:rFonts w:ascii="Arial" w:hAnsi="Arial" w:cs="Arial"/>
                <w:color w:val="000000" w:themeColor="text1"/>
                <w:sz w:val="22"/>
                <w:szCs w:val="22"/>
              </w:rPr>
              <w:t>Planeación</w:t>
            </w:r>
            <w:r w:rsidRPr="00042226">
              <w:rPr>
                <w:rFonts w:ascii="Arial" w:hAnsi="Arial" w:cs="Arial"/>
                <w:color w:val="000000" w:themeColor="text1"/>
                <w:sz w:val="22"/>
                <w:szCs w:val="22"/>
              </w:rPr>
              <w:t xml:space="preserve"> </w:t>
            </w:r>
          </w:p>
        </w:tc>
        <w:tc>
          <w:tcPr>
            <w:tcW w:w="4124" w:type="dxa"/>
          </w:tcPr>
          <w:p w:rsidR="002D2E89" w:rsidRPr="00042226" w:rsidRDefault="00381D22"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de Direccionamiento Estratégico</w:t>
            </w:r>
          </w:p>
        </w:tc>
      </w:tr>
      <w:tr w:rsidR="00042226"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81D22" w:rsidRPr="00042226" w:rsidRDefault="00381D22"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Oficina Asesora de </w:t>
            </w:r>
            <w:r w:rsidR="00117D20" w:rsidRPr="00042226">
              <w:rPr>
                <w:rFonts w:ascii="Arial" w:hAnsi="Arial" w:cs="Arial"/>
                <w:color w:val="000000" w:themeColor="text1"/>
                <w:sz w:val="22"/>
                <w:szCs w:val="22"/>
              </w:rPr>
              <w:t>Planeación</w:t>
            </w:r>
          </w:p>
        </w:tc>
        <w:tc>
          <w:tcPr>
            <w:tcW w:w="4124" w:type="dxa"/>
          </w:tcPr>
          <w:p w:rsidR="00381D22" w:rsidRPr="00042226" w:rsidRDefault="00381D22"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 xml:space="preserve">Proceso de Informática y Tecnología </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3A1ECE"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Oficina Asesora </w:t>
            </w:r>
            <w:r w:rsidR="00117D20" w:rsidRPr="00042226">
              <w:rPr>
                <w:rFonts w:ascii="Arial" w:hAnsi="Arial" w:cs="Arial"/>
                <w:color w:val="000000" w:themeColor="text1"/>
                <w:sz w:val="22"/>
                <w:szCs w:val="22"/>
              </w:rPr>
              <w:t>Jurídica</w:t>
            </w:r>
          </w:p>
        </w:tc>
        <w:tc>
          <w:tcPr>
            <w:tcW w:w="4124" w:type="dxa"/>
          </w:tcPr>
          <w:p w:rsidR="003A1ECE" w:rsidRPr="00042226"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 xml:space="preserve">Proceso Gestión </w:t>
            </w:r>
            <w:r w:rsidR="00117D20" w:rsidRPr="00042226">
              <w:rPr>
                <w:rFonts w:ascii="Arial" w:hAnsi="Arial" w:cs="Arial"/>
                <w:color w:val="000000" w:themeColor="text1"/>
                <w:sz w:val="22"/>
                <w:szCs w:val="22"/>
              </w:rPr>
              <w:t>Jurídica</w:t>
            </w:r>
          </w:p>
        </w:tc>
      </w:tr>
      <w:tr w:rsidR="00042226"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3A1ECE"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Oficina Asesora </w:t>
            </w:r>
            <w:r w:rsidR="00117D20" w:rsidRPr="00042226">
              <w:rPr>
                <w:rFonts w:ascii="Arial" w:hAnsi="Arial" w:cs="Arial"/>
                <w:color w:val="000000" w:themeColor="text1"/>
                <w:sz w:val="22"/>
                <w:szCs w:val="22"/>
              </w:rPr>
              <w:t>Jurídica</w:t>
            </w:r>
          </w:p>
        </w:tc>
        <w:tc>
          <w:tcPr>
            <w:tcW w:w="4124" w:type="dxa"/>
          </w:tcPr>
          <w:p w:rsidR="003A1ECE" w:rsidRPr="00042226" w:rsidRDefault="003A1EC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Gestión Contractual</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867533" w:rsidP="003A1ECE">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Oficina Asesora de Control Interno</w:t>
            </w:r>
          </w:p>
        </w:tc>
        <w:tc>
          <w:tcPr>
            <w:tcW w:w="4124" w:type="dxa"/>
          </w:tcPr>
          <w:p w:rsidR="003A1ECE" w:rsidRPr="00042226" w:rsidRDefault="00867533"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Evaluación Y Mejoramiento</w:t>
            </w:r>
          </w:p>
        </w:tc>
      </w:tr>
      <w:tr w:rsidR="00042226"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3A1ECE" w:rsidP="00DC2388">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Secretaria General – </w:t>
            </w:r>
            <w:r w:rsidR="00C01C4A" w:rsidRPr="00C01C4A">
              <w:rPr>
                <w:rFonts w:ascii="Arial" w:hAnsi="Arial" w:cs="Arial"/>
                <w:color w:val="000000" w:themeColor="text1"/>
                <w:sz w:val="22"/>
                <w:szCs w:val="22"/>
              </w:rPr>
              <w:t>Grupo de Gestión Humana y de la Información</w:t>
            </w:r>
          </w:p>
        </w:tc>
        <w:tc>
          <w:tcPr>
            <w:tcW w:w="4124" w:type="dxa"/>
          </w:tcPr>
          <w:p w:rsidR="003A1ECE" w:rsidRPr="00042226" w:rsidRDefault="00855770"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Gestión Humana</w:t>
            </w:r>
          </w:p>
        </w:tc>
      </w:tr>
      <w:tr w:rsidR="00042226"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3A1ECE" w:rsidRPr="00042226" w:rsidRDefault="00DC2388" w:rsidP="00DC2388">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Secretaria General – </w:t>
            </w:r>
            <w:r w:rsidR="00C01C4A" w:rsidRPr="00C01C4A">
              <w:rPr>
                <w:rFonts w:ascii="Arial" w:hAnsi="Arial" w:cs="Arial"/>
                <w:color w:val="000000" w:themeColor="text1"/>
                <w:sz w:val="22"/>
                <w:szCs w:val="22"/>
              </w:rPr>
              <w:t>Grupo de Gestión Humana y de la Información</w:t>
            </w:r>
          </w:p>
        </w:tc>
        <w:tc>
          <w:tcPr>
            <w:tcW w:w="4124" w:type="dxa"/>
          </w:tcPr>
          <w:p w:rsidR="003A1ECE" w:rsidRPr="00042226" w:rsidRDefault="00834FC6" w:rsidP="00C96C7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Servicio al Ciudadano</w:t>
            </w:r>
          </w:p>
        </w:tc>
      </w:tr>
      <w:tr w:rsidR="00C01C4A"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C01C4A" w:rsidRPr="00042226" w:rsidRDefault="00C01C4A" w:rsidP="00C01C4A">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 xml:space="preserve">Secretaria General – </w:t>
            </w:r>
            <w:r w:rsidRPr="00C01C4A">
              <w:rPr>
                <w:rFonts w:ascii="Arial" w:hAnsi="Arial" w:cs="Arial"/>
                <w:color w:val="000000" w:themeColor="text1"/>
                <w:sz w:val="22"/>
                <w:szCs w:val="22"/>
              </w:rPr>
              <w:t>Grupo de Gestión Humana y de la Información</w:t>
            </w:r>
          </w:p>
        </w:tc>
        <w:tc>
          <w:tcPr>
            <w:tcW w:w="4124" w:type="dxa"/>
          </w:tcPr>
          <w:p w:rsidR="00C01C4A" w:rsidRPr="00042226" w:rsidRDefault="00C01C4A" w:rsidP="00BE1F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 xml:space="preserve">Proceso </w:t>
            </w:r>
            <w:r w:rsidR="00BE1F30">
              <w:rPr>
                <w:rFonts w:ascii="Arial" w:hAnsi="Arial" w:cs="Arial"/>
                <w:color w:val="000000" w:themeColor="text1"/>
                <w:sz w:val="22"/>
                <w:szCs w:val="22"/>
              </w:rPr>
              <w:t xml:space="preserve">Gestión </w:t>
            </w:r>
            <w:r w:rsidRPr="00042226">
              <w:rPr>
                <w:rFonts w:ascii="Arial" w:hAnsi="Arial" w:cs="Arial"/>
                <w:color w:val="000000" w:themeColor="text1"/>
                <w:sz w:val="22"/>
                <w:szCs w:val="22"/>
              </w:rPr>
              <w:t>Documental</w:t>
            </w:r>
          </w:p>
        </w:tc>
      </w:tr>
      <w:tr w:rsidR="00C01C4A" w:rsidRPr="00042226"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C01C4A" w:rsidRPr="00042226" w:rsidRDefault="00C01C4A" w:rsidP="00C01C4A">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Secretaria General – Grupo Administrativo y Financiero</w:t>
            </w:r>
          </w:p>
        </w:tc>
        <w:tc>
          <w:tcPr>
            <w:tcW w:w="4124" w:type="dxa"/>
          </w:tcPr>
          <w:p w:rsidR="00C01C4A" w:rsidRPr="00042226" w:rsidRDefault="00C01C4A" w:rsidP="00C01C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Administrativo</w:t>
            </w:r>
          </w:p>
        </w:tc>
      </w:tr>
      <w:tr w:rsidR="00C01C4A" w:rsidRPr="00042226"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rsidR="00C01C4A" w:rsidRPr="00042226" w:rsidRDefault="00C01C4A" w:rsidP="00C01C4A">
            <w:pPr>
              <w:spacing w:after="0" w:line="240" w:lineRule="auto"/>
              <w:jc w:val="center"/>
              <w:rPr>
                <w:rFonts w:ascii="Arial" w:hAnsi="Arial" w:cs="Arial"/>
                <w:color w:val="000000" w:themeColor="text1"/>
                <w:sz w:val="22"/>
                <w:szCs w:val="22"/>
              </w:rPr>
            </w:pPr>
            <w:r w:rsidRPr="00042226">
              <w:rPr>
                <w:rFonts w:ascii="Arial" w:hAnsi="Arial" w:cs="Arial"/>
                <w:color w:val="000000" w:themeColor="text1"/>
                <w:sz w:val="22"/>
                <w:szCs w:val="22"/>
              </w:rPr>
              <w:t>Secretaria General – Grupo Administrativo y Financiero</w:t>
            </w:r>
          </w:p>
        </w:tc>
        <w:tc>
          <w:tcPr>
            <w:tcW w:w="4124" w:type="dxa"/>
          </w:tcPr>
          <w:p w:rsidR="00C01C4A" w:rsidRPr="00042226" w:rsidRDefault="00C01C4A" w:rsidP="00C01C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2226">
              <w:rPr>
                <w:rFonts w:ascii="Arial" w:hAnsi="Arial" w:cs="Arial"/>
                <w:color w:val="000000" w:themeColor="text1"/>
                <w:sz w:val="22"/>
                <w:szCs w:val="22"/>
              </w:rPr>
              <w:t>Proceso Financiero</w:t>
            </w:r>
          </w:p>
        </w:tc>
      </w:tr>
    </w:tbl>
    <w:p w:rsidR="00D77A34" w:rsidRPr="00D53EC1" w:rsidRDefault="00D77A34" w:rsidP="00C103F5">
      <w:pPr>
        <w:pStyle w:val="Ttulo2"/>
        <w:numPr>
          <w:ilvl w:val="1"/>
          <w:numId w:val="5"/>
        </w:numPr>
        <w:rPr>
          <w:rFonts w:ascii="Arial" w:hAnsi="Arial" w:cs="Arial"/>
          <w:b/>
          <w:color w:val="000000"/>
          <w:sz w:val="28"/>
          <w:szCs w:val="28"/>
        </w:rPr>
      </w:pPr>
      <w:bookmarkStart w:id="20" w:name="_Toc428775080"/>
      <w:bookmarkStart w:id="21" w:name="_Toc16237922"/>
      <w:r w:rsidRPr="00D53EC1">
        <w:rPr>
          <w:rFonts w:ascii="Arial" w:hAnsi="Arial" w:cs="Arial"/>
          <w:b/>
          <w:color w:val="000000"/>
          <w:sz w:val="28"/>
          <w:szCs w:val="28"/>
        </w:rPr>
        <w:t>REQUERIMIENTOS TECNOLOGICOS.</w:t>
      </w:r>
      <w:bookmarkEnd w:id="20"/>
      <w:bookmarkEnd w:id="21"/>
    </w:p>
    <w:p w:rsidR="00663322" w:rsidRPr="00042226" w:rsidRDefault="00663322" w:rsidP="00663322">
      <w:pPr>
        <w:rPr>
          <w:color w:val="000000" w:themeColor="text1"/>
        </w:rPr>
      </w:pPr>
    </w:p>
    <w:p w:rsidR="008B23E7" w:rsidRPr="00042226" w:rsidRDefault="00686791" w:rsidP="000817AC">
      <w:pPr>
        <w:pStyle w:val="Textoindependiente3"/>
        <w:rPr>
          <w:rFonts w:cs="Arial"/>
          <w:b w:val="0"/>
          <w:color w:val="000000" w:themeColor="text1"/>
          <w:sz w:val="24"/>
        </w:rPr>
      </w:pPr>
      <w:r w:rsidRPr="00042226">
        <w:rPr>
          <w:rFonts w:cs="Arial"/>
          <w:b w:val="0"/>
          <w:color w:val="000000" w:themeColor="text1"/>
          <w:sz w:val="24"/>
        </w:rPr>
        <w:t>La oficina Asesora de Planeación, será la responsable de proveer la infraestructura tecnología adecuada y necesaria para la  ejecución del Programa de Gestión Documental y de proveer el soporte técnico requerido para el buen funcionamiento de los sistemas, redes y equipos utilizados para la gestión documental, adicionalmente la</w:t>
      </w:r>
      <w:r w:rsidR="006C3FD4" w:rsidRPr="00042226">
        <w:rPr>
          <w:rFonts w:cs="Arial"/>
          <w:b w:val="0"/>
          <w:color w:val="000000" w:themeColor="text1"/>
          <w:sz w:val="24"/>
        </w:rPr>
        <w:t xml:space="preserve"> Oficina Asesora de Planeación deberá asegurar la interoperabilidad entre los diferentes sistemas de la entidad y las demás acciones que implique la Estrategia de Gobierno en Línea liderada por el Ministerio de las Tecnologías de la Información  y las Comunicaciones.</w:t>
      </w:r>
    </w:p>
    <w:p w:rsidR="008617BD" w:rsidRPr="00042226" w:rsidRDefault="006C2209" w:rsidP="006C2209">
      <w:pPr>
        <w:pStyle w:val="Textoindependiente3"/>
        <w:rPr>
          <w:rFonts w:cs="Arial"/>
          <w:b w:val="0"/>
          <w:color w:val="000000" w:themeColor="text1"/>
          <w:sz w:val="24"/>
        </w:rPr>
      </w:pPr>
      <w:r w:rsidRPr="00042226">
        <w:rPr>
          <w:rFonts w:cs="Arial"/>
          <w:b w:val="0"/>
          <w:color w:val="000000" w:themeColor="text1"/>
          <w:sz w:val="24"/>
        </w:rPr>
        <w:t xml:space="preserve">Por otro lado la Secretaria General, junto con la Oficina Asesora de </w:t>
      </w:r>
      <w:r w:rsidR="00603DEF" w:rsidRPr="00042226">
        <w:rPr>
          <w:rFonts w:cs="Arial"/>
          <w:b w:val="0"/>
          <w:color w:val="000000" w:themeColor="text1"/>
          <w:sz w:val="24"/>
        </w:rPr>
        <w:t>Planeación</w:t>
      </w:r>
      <w:r w:rsidRPr="00042226">
        <w:rPr>
          <w:rFonts w:cs="Arial"/>
          <w:b w:val="0"/>
          <w:color w:val="000000" w:themeColor="text1"/>
          <w:sz w:val="24"/>
        </w:rPr>
        <w:t xml:space="preserve"> </w:t>
      </w:r>
      <w:r w:rsidR="00A74A9B" w:rsidRPr="00042226">
        <w:rPr>
          <w:rFonts w:cs="Arial"/>
          <w:b w:val="0"/>
          <w:color w:val="000000" w:themeColor="text1"/>
          <w:sz w:val="24"/>
        </w:rPr>
        <w:t>tiene</w:t>
      </w:r>
      <w:r w:rsidRPr="00042226">
        <w:rPr>
          <w:rFonts w:cs="Arial"/>
          <w:b w:val="0"/>
          <w:color w:val="000000" w:themeColor="text1"/>
          <w:sz w:val="24"/>
        </w:rPr>
        <w:t xml:space="preserve"> como uno de sus objetivos principales el Mejoramiento funcional del Sistema de </w:t>
      </w:r>
      <w:r w:rsidR="00A74A9B" w:rsidRPr="00042226">
        <w:rPr>
          <w:rFonts w:cs="Arial"/>
          <w:b w:val="0"/>
          <w:color w:val="000000" w:themeColor="text1"/>
          <w:sz w:val="24"/>
        </w:rPr>
        <w:t>Gestión</w:t>
      </w:r>
      <w:r w:rsidRPr="00042226">
        <w:rPr>
          <w:rFonts w:cs="Arial"/>
          <w:b w:val="0"/>
          <w:color w:val="000000" w:themeColor="text1"/>
          <w:sz w:val="24"/>
        </w:rPr>
        <w:t xml:space="preserve"> Documental </w:t>
      </w:r>
      <w:r w:rsidR="00A74A9B" w:rsidRPr="00042226">
        <w:rPr>
          <w:rFonts w:cs="Arial"/>
          <w:b w:val="0"/>
          <w:color w:val="000000" w:themeColor="text1"/>
          <w:sz w:val="24"/>
        </w:rPr>
        <w:t>–</w:t>
      </w:r>
      <w:r w:rsidRPr="00042226">
        <w:rPr>
          <w:rFonts w:cs="Arial"/>
          <w:b w:val="0"/>
          <w:color w:val="000000" w:themeColor="text1"/>
          <w:sz w:val="24"/>
        </w:rPr>
        <w:t xml:space="preserve"> ORFEO</w:t>
      </w:r>
      <w:r w:rsidR="00A74A9B" w:rsidRPr="00042226">
        <w:rPr>
          <w:rFonts w:cs="Arial"/>
          <w:b w:val="0"/>
          <w:color w:val="000000" w:themeColor="text1"/>
          <w:sz w:val="24"/>
        </w:rPr>
        <w:t xml:space="preserve">, con el fin de hacer del mismo un sistema más óptimo y eficiente para el manejo de la información.  </w:t>
      </w:r>
    </w:p>
    <w:p w:rsidR="00DE0F08" w:rsidRPr="00D53EC1" w:rsidRDefault="009D0DDF" w:rsidP="00C103F5">
      <w:pPr>
        <w:pStyle w:val="Ttulo2"/>
        <w:numPr>
          <w:ilvl w:val="1"/>
          <w:numId w:val="5"/>
        </w:numPr>
        <w:jc w:val="both"/>
        <w:rPr>
          <w:rFonts w:ascii="Arial" w:hAnsi="Arial" w:cs="Arial"/>
          <w:b/>
          <w:color w:val="000000"/>
          <w:sz w:val="28"/>
          <w:szCs w:val="28"/>
        </w:rPr>
      </w:pPr>
      <w:bookmarkStart w:id="22" w:name="_Toc428775081"/>
      <w:bookmarkStart w:id="23" w:name="_Toc16237923"/>
      <w:r w:rsidRPr="00D53EC1">
        <w:rPr>
          <w:rFonts w:ascii="Arial" w:hAnsi="Arial" w:cs="Arial"/>
          <w:b/>
          <w:color w:val="000000"/>
          <w:sz w:val="28"/>
          <w:szCs w:val="28"/>
        </w:rPr>
        <w:t>GESTION DEL CAMBIO.</w:t>
      </w:r>
      <w:bookmarkEnd w:id="22"/>
      <w:bookmarkEnd w:id="23"/>
    </w:p>
    <w:p w:rsidR="008617BD" w:rsidRDefault="008617BD" w:rsidP="00DE0F08">
      <w:pPr>
        <w:pStyle w:val="Ttulo2"/>
        <w:jc w:val="both"/>
        <w:rPr>
          <w:rFonts w:ascii="Arial" w:hAnsi="Arial" w:cs="Arial"/>
          <w:color w:val="000000"/>
          <w:sz w:val="28"/>
          <w:szCs w:val="28"/>
        </w:rPr>
      </w:pPr>
    </w:p>
    <w:p w:rsidR="00DE0F08" w:rsidRPr="00042226" w:rsidRDefault="00DE0F08" w:rsidP="00DE0F08">
      <w:pPr>
        <w:jc w:val="both"/>
        <w:rPr>
          <w:rFonts w:ascii="Arial" w:hAnsi="Arial" w:cs="Arial"/>
          <w:color w:val="000000" w:themeColor="text1"/>
          <w:sz w:val="24"/>
          <w:szCs w:val="24"/>
        </w:rPr>
      </w:pPr>
      <w:r w:rsidRPr="00042226">
        <w:rPr>
          <w:rFonts w:ascii="Arial" w:hAnsi="Arial" w:cs="Arial"/>
          <w:color w:val="000000" w:themeColor="text1"/>
          <w:sz w:val="24"/>
          <w:szCs w:val="24"/>
        </w:rPr>
        <w:t>Tenido en cuenta, los ajustes realizados al Programa de Gestión Documental y las</w:t>
      </w:r>
      <w:r w:rsidR="0072695F" w:rsidRPr="00042226">
        <w:rPr>
          <w:rFonts w:ascii="Arial" w:hAnsi="Arial" w:cs="Arial"/>
          <w:color w:val="000000" w:themeColor="text1"/>
          <w:sz w:val="24"/>
          <w:szCs w:val="24"/>
        </w:rPr>
        <w:t xml:space="preserve"> modificaciones que se realizará</w:t>
      </w:r>
      <w:r w:rsidRPr="00042226">
        <w:rPr>
          <w:rFonts w:ascii="Arial" w:hAnsi="Arial" w:cs="Arial"/>
          <w:color w:val="000000" w:themeColor="text1"/>
          <w:sz w:val="24"/>
          <w:szCs w:val="24"/>
        </w:rPr>
        <w:t xml:space="preserve">n a los demás procedimientos, instructivos, manuales y demás documentos del proceso de Administración Documental,  y dando </w:t>
      </w:r>
      <w:r w:rsidR="0072695F" w:rsidRPr="00042226">
        <w:rPr>
          <w:rFonts w:ascii="Arial" w:hAnsi="Arial" w:cs="Arial"/>
          <w:color w:val="000000" w:themeColor="text1"/>
          <w:sz w:val="24"/>
          <w:szCs w:val="24"/>
        </w:rPr>
        <w:t>alcance</w:t>
      </w:r>
      <w:r w:rsidRPr="00042226">
        <w:rPr>
          <w:rFonts w:ascii="Arial" w:hAnsi="Arial" w:cs="Arial"/>
          <w:color w:val="000000" w:themeColor="text1"/>
          <w:sz w:val="24"/>
          <w:szCs w:val="24"/>
        </w:rPr>
        <w:t xml:space="preserve"> a la normatividad archivística, se </w:t>
      </w:r>
      <w:r w:rsidR="000B48A3" w:rsidRPr="00042226">
        <w:rPr>
          <w:rFonts w:ascii="Arial" w:hAnsi="Arial" w:cs="Arial"/>
          <w:color w:val="000000" w:themeColor="text1"/>
          <w:sz w:val="24"/>
          <w:szCs w:val="24"/>
        </w:rPr>
        <w:t xml:space="preserve">realizara </w:t>
      </w:r>
      <w:r w:rsidRPr="00042226">
        <w:rPr>
          <w:rFonts w:ascii="Arial" w:hAnsi="Arial" w:cs="Arial"/>
          <w:color w:val="000000" w:themeColor="text1"/>
          <w:sz w:val="24"/>
          <w:szCs w:val="24"/>
        </w:rPr>
        <w:t>con el apoyo de la Oficina Asesora de Comunicaciones, la socialización del Programa de Gestión Documental y se promoverán las actividades necesarias con el fin  de generar cultura entre los funcionarios</w:t>
      </w:r>
      <w:r w:rsidR="0072695F" w:rsidRPr="00042226">
        <w:rPr>
          <w:rFonts w:ascii="Arial" w:hAnsi="Arial" w:cs="Arial"/>
          <w:color w:val="000000" w:themeColor="text1"/>
          <w:sz w:val="24"/>
          <w:szCs w:val="24"/>
        </w:rPr>
        <w:t>,</w:t>
      </w:r>
      <w:r w:rsidRPr="00042226">
        <w:rPr>
          <w:rFonts w:ascii="Arial" w:hAnsi="Arial" w:cs="Arial"/>
          <w:color w:val="000000" w:themeColor="text1"/>
          <w:sz w:val="24"/>
          <w:szCs w:val="24"/>
        </w:rPr>
        <w:t xml:space="preserve"> en el tema y se generara un ambiente propicio mitigando la resistencia al cambio  entre los funcionarios.</w:t>
      </w:r>
    </w:p>
    <w:p w:rsidR="009D5BD7" w:rsidRDefault="00DE0F08" w:rsidP="00DE0F08">
      <w:pPr>
        <w:jc w:val="both"/>
        <w:rPr>
          <w:rFonts w:ascii="Arial" w:hAnsi="Arial" w:cs="Arial"/>
          <w:sz w:val="24"/>
          <w:szCs w:val="24"/>
        </w:rPr>
      </w:pPr>
      <w:r>
        <w:rPr>
          <w:rFonts w:ascii="Arial" w:hAnsi="Arial" w:cs="Arial"/>
          <w:sz w:val="24"/>
          <w:szCs w:val="24"/>
        </w:rPr>
        <w:t xml:space="preserve">Lo anterior se realizara a través de la integración </w:t>
      </w:r>
      <w:r w:rsidR="004814FF">
        <w:rPr>
          <w:rFonts w:ascii="Arial" w:hAnsi="Arial" w:cs="Arial"/>
          <w:sz w:val="24"/>
          <w:szCs w:val="24"/>
        </w:rPr>
        <w:t>de los funcionarios</w:t>
      </w:r>
      <w:r>
        <w:rPr>
          <w:rFonts w:ascii="Arial" w:hAnsi="Arial" w:cs="Arial"/>
          <w:sz w:val="24"/>
          <w:szCs w:val="24"/>
        </w:rPr>
        <w:t xml:space="preserve"> y las dependencias en general para que participen activamente en la implementación, seguimiento y </w:t>
      </w:r>
      <w:r w:rsidR="006F0E1A">
        <w:rPr>
          <w:rFonts w:ascii="Arial" w:hAnsi="Arial" w:cs="Arial"/>
          <w:sz w:val="24"/>
          <w:szCs w:val="24"/>
        </w:rPr>
        <w:t>control del</w:t>
      </w:r>
      <w:r>
        <w:rPr>
          <w:rFonts w:ascii="Arial" w:hAnsi="Arial" w:cs="Arial"/>
          <w:sz w:val="24"/>
          <w:szCs w:val="24"/>
        </w:rPr>
        <w:t xml:space="preserve"> Programa de Gestión Documental</w:t>
      </w:r>
      <w:r w:rsidR="00B74DC3">
        <w:rPr>
          <w:rFonts w:ascii="Arial" w:hAnsi="Arial" w:cs="Arial"/>
          <w:sz w:val="24"/>
          <w:szCs w:val="24"/>
        </w:rPr>
        <w:t>.</w:t>
      </w:r>
    </w:p>
    <w:p w:rsidR="009D5BD7" w:rsidRDefault="009D5BD7">
      <w:pPr>
        <w:spacing w:after="0" w:line="240" w:lineRule="auto"/>
        <w:rPr>
          <w:rFonts w:ascii="Arial" w:hAnsi="Arial" w:cs="Arial"/>
          <w:sz w:val="24"/>
          <w:szCs w:val="24"/>
        </w:rPr>
      </w:pPr>
      <w:r>
        <w:rPr>
          <w:rFonts w:ascii="Arial" w:hAnsi="Arial" w:cs="Arial"/>
          <w:sz w:val="24"/>
          <w:szCs w:val="24"/>
        </w:rPr>
        <w:br w:type="page"/>
      </w:r>
    </w:p>
    <w:p w:rsidR="00DB6A7E" w:rsidRPr="00B228EC" w:rsidRDefault="00DB6A7E" w:rsidP="00C103F5">
      <w:pPr>
        <w:pStyle w:val="Textoindependiente3"/>
        <w:numPr>
          <w:ilvl w:val="0"/>
          <w:numId w:val="5"/>
        </w:numPr>
        <w:rPr>
          <w:rStyle w:val="Ttulo1Car"/>
          <w:rFonts w:ascii="Arial" w:hAnsi="Arial" w:cs="Arial"/>
          <w:bCs w:val="0"/>
          <w:color w:val="1F4E79" w:themeColor="accent1" w:themeShade="80"/>
          <w:sz w:val="36"/>
          <w:szCs w:val="36"/>
        </w:rPr>
      </w:pPr>
      <w:bookmarkStart w:id="24" w:name="_Toc428775082"/>
      <w:bookmarkStart w:id="25" w:name="_Toc16237924"/>
      <w:r w:rsidRPr="00B228EC">
        <w:rPr>
          <w:rStyle w:val="Ttulo1Car"/>
          <w:rFonts w:ascii="Arial" w:hAnsi="Arial" w:cs="Arial"/>
          <w:bCs w:val="0"/>
          <w:color w:val="1F4E79" w:themeColor="accent1" w:themeShade="80"/>
          <w:sz w:val="36"/>
          <w:szCs w:val="36"/>
        </w:rPr>
        <w:t>LINEAMIENTOS PARA LOS PROCESOS DE GESTION DO</w:t>
      </w:r>
      <w:r w:rsidR="00921913" w:rsidRPr="00B228EC">
        <w:rPr>
          <w:rStyle w:val="Ttulo1Car"/>
          <w:rFonts w:ascii="Arial" w:hAnsi="Arial" w:cs="Arial"/>
          <w:bCs w:val="0"/>
          <w:color w:val="1F4E79" w:themeColor="accent1" w:themeShade="80"/>
          <w:sz w:val="36"/>
          <w:szCs w:val="36"/>
        </w:rPr>
        <w:t>C</w:t>
      </w:r>
      <w:r w:rsidRPr="00B228EC">
        <w:rPr>
          <w:rStyle w:val="Ttulo1Car"/>
          <w:rFonts w:ascii="Arial" w:hAnsi="Arial" w:cs="Arial"/>
          <w:bCs w:val="0"/>
          <w:color w:val="1F4E79" w:themeColor="accent1" w:themeShade="80"/>
          <w:sz w:val="36"/>
          <w:szCs w:val="36"/>
        </w:rPr>
        <w:t>UMENTAL</w:t>
      </w:r>
      <w:bookmarkEnd w:id="24"/>
      <w:bookmarkEnd w:id="25"/>
    </w:p>
    <w:p w:rsidR="00C11286" w:rsidRDefault="00C11286" w:rsidP="00C11286">
      <w:pPr>
        <w:jc w:val="both"/>
        <w:rPr>
          <w:rFonts w:ascii="Arial" w:hAnsi="Arial" w:cs="Arial"/>
          <w:color w:val="000000" w:themeColor="text1"/>
          <w:sz w:val="24"/>
          <w:szCs w:val="24"/>
        </w:rPr>
      </w:pPr>
      <w:r w:rsidRPr="00BE3ED8">
        <w:rPr>
          <w:rFonts w:ascii="Arial" w:hAnsi="Arial" w:cs="Arial"/>
          <w:color w:val="000000" w:themeColor="text1"/>
          <w:sz w:val="24"/>
          <w:szCs w:val="24"/>
        </w:rPr>
        <w:t xml:space="preserve">Teniendo en cuenta el </w:t>
      </w:r>
      <w:r w:rsidR="00033018" w:rsidRPr="00BE3ED8">
        <w:rPr>
          <w:rFonts w:ascii="Arial" w:hAnsi="Arial" w:cs="Arial"/>
          <w:color w:val="000000" w:themeColor="text1"/>
          <w:sz w:val="24"/>
          <w:szCs w:val="24"/>
        </w:rPr>
        <w:t>D</w:t>
      </w:r>
      <w:r w:rsidRPr="00BE3ED8">
        <w:rPr>
          <w:rFonts w:ascii="Arial" w:hAnsi="Arial" w:cs="Arial"/>
          <w:color w:val="000000" w:themeColor="text1"/>
          <w:sz w:val="24"/>
          <w:szCs w:val="24"/>
        </w:rPr>
        <w:t>ecreto 2609 de 2012</w:t>
      </w:r>
      <w:r w:rsidR="00191E2F" w:rsidRPr="00BE3ED8">
        <w:rPr>
          <w:rFonts w:ascii="Arial" w:hAnsi="Arial" w:cs="Arial"/>
          <w:color w:val="000000" w:themeColor="text1"/>
          <w:sz w:val="24"/>
          <w:szCs w:val="24"/>
        </w:rPr>
        <w:t xml:space="preserve"> y el Decreto único Reglamentario del Sector Cultura No. 1080 de 2015</w:t>
      </w:r>
      <w:r w:rsidRPr="00BE3ED8">
        <w:rPr>
          <w:rFonts w:ascii="Arial" w:hAnsi="Arial" w:cs="Arial"/>
          <w:color w:val="000000" w:themeColor="text1"/>
          <w:sz w:val="24"/>
          <w:szCs w:val="24"/>
        </w:rPr>
        <w:t xml:space="preserve">, los procesos de gestión documental son planeación, producción, gestión y </w:t>
      </w:r>
      <w:r w:rsidR="00033018" w:rsidRPr="00BE3ED8">
        <w:rPr>
          <w:rFonts w:ascii="Arial" w:hAnsi="Arial" w:cs="Arial"/>
          <w:color w:val="000000" w:themeColor="text1"/>
          <w:sz w:val="24"/>
          <w:szCs w:val="24"/>
        </w:rPr>
        <w:t>trámite</w:t>
      </w:r>
      <w:r w:rsidRPr="00BE3ED8">
        <w:rPr>
          <w:rFonts w:ascii="Arial" w:hAnsi="Arial" w:cs="Arial"/>
          <w:color w:val="000000" w:themeColor="text1"/>
          <w:sz w:val="24"/>
          <w:szCs w:val="24"/>
        </w:rPr>
        <w:t>, organización, transferencia, disposición de documentos, preservación a largo plazo, estos procesos</w:t>
      </w:r>
      <w:r w:rsidR="00033018" w:rsidRPr="00BE3ED8">
        <w:rPr>
          <w:rFonts w:ascii="Arial" w:hAnsi="Arial" w:cs="Arial"/>
          <w:color w:val="000000" w:themeColor="text1"/>
          <w:sz w:val="24"/>
          <w:szCs w:val="24"/>
        </w:rPr>
        <w:t xml:space="preserve"> deberán interactuar conjuntamente,  adicional a esto deberán estar orientados a la eficiencia, eficacia, transparencia, </w:t>
      </w:r>
      <w:r w:rsidR="00184CDF" w:rsidRPr="00BE3ED8">
        <w:rPr>
          <w:rFonts w:ascii="Arial" w:hAnsi="Arial" w:cs="Arial"/>
          <w:color w:val="000000" w:themeColor="text1"/>
          <w:sz w:val="24"/>
          <w:szCs w:val="24"/>
        </w:rPr>
        <w:t xml:space="preserve">e </w:t>
      </w:r>
      <w:r w:rsidR="00033018" w:rsidRPr="00BE3ED8">
        <w:rPr>
          <w:rFonts w:ascii="Arial" w:hAnsi="Arial" w:cs="Arial"/>
          <w:color w:val="000000" w:themeColor="text1"/>
          <w:sz w:val="24"/>
          <w:szCs w:val="24"/>
        </w:rPr>
        <w:t>interoperabilidad, a continuación se hace una descripción de los procesos de gestión documental, junto con las actividades a des</w:t>
      </w:r>
      <w:r w:rsidR="005C50F2" w:rsidRPr="00BE3ED8">
        <w:rPr>
          <w:rFonts w:ascii="Arial" w:hAnsi="Arial" w:cs="Arial"/>
          <w:color w:val="000000" w:themeColor="text1"/>
          <w:sz w:val="24"/>
          <w:szCs w:val="24"/>
        </w:rPr>
        <w:t>arrollar y el tipo de requisito:</w:t>
      </w:r>
    </w:p>
    <w:p w:rsidR="00D53EC1" w:rsidRDefault="00D53EC1" w:rsidP="00C103F5">
      <w:pPr>
        <w:pStyle w:val="Ttulo2"/>
        <w:numPr>
          <w:ilvl w:val="1"/>
          <w:numId w:val="5"/>
        </w:numPr>
        <w:jc w:val="both"/>
        <w:rPr>
          <w:rFonts w:ascii="Arial" w:hAnsi="Arial" w:cs="Arial"/>
          <w:b/>
          <w:color w:val="000000"/>
          <w:sz w:val="28"/>
          <w:szCs w:val="28"/>
        </w:rPr>
      </w:pPr>
      <w:bookmarkStart w:id="26" w:name="_Toc16237925"/>
      <w:r w:rsidRPr="00D53EC1">
        <w:rPr>
          <w:rFonts w:ascii="Arial" w:hAnsi="Arial" w:cs="Arial"/>
          <w:b/>
          <w:color w:val="000000"/>
          <w:sz w:val="28"/>
          <w:szCs w:val="28"/>
        </w:rPr>
        <w:t>PLANEACION ESTRATEGICA</w:t>
      </w:r>
      <w:bookmarkEnd w:id="26"/>
    </w:p>
    <w:p w:rsidR="00112EDA" w:rsidRDefault="00112EDA" w:rsidP="00112EDA"/>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LANEACIÓN ESTRETEGICA"/>
        <w:tblDescription w:val="ACTIVIDADES PARA LA PLANEACION ESTRATEGICA"/>
      </w:tblPr>
      <w:tblGrid>
        <w:gridCol w:w="6729"/>
        <w:gridCol w:w="2977"/>
      </w:tblGrid>
      <w:tr w:rsidR="00656476" w:rsidRPr="00E662FE" w:rsidTr="00A5568C">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9C384F" w:rsidRPr="00E662FE" w:rsidRDefault="009C384F" w:rsidP="009C384F">
            <w:pPr>
              <w:spacing w:after="0" w:line="240" w:lineRule="auto"/>
              <w:ind w:left="-3"/>
              <w:jc w:val="center"/>
              <w:rPr>
                <w:rFonts w:ascii="Arial" w:hAnsi="Arial" w:cs="Arial"/>
                <w:color w:val="000000" w:themeColor="text1"/>
                <w:sz w:val="22"/>
                <w:szCs w:val="22"/>
              </w:rPr>
            </w:pPr>
            <w:r w:rsidRPr="00E662FE">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9C384F" w:rsidRPr="00E662FE" w:rsidRDefault="009C384F" w:rsidP="009C38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 xml:space="preserve"> RESPONSABLE</w:t>
            </w:r>
          </w:p>
        </w:tc>
      </w:tr>
      <w:tr w:rsidR="00656476" w:rsidRPr="00E662FE" w:rsidTr="00C313AE">
        <w:trPr>
          <w:trHeight w:val="217"/>
        </w:trPr>
        <w:tc>
          <w:tcPr>
            <w:cnfStyle w:val="001000000000" w:firstRow="0" w:lastRow="0" w:firstColumn="1" w:lastColumn="0" w:oddVBand="0" w:evenVBand="0" w:oddHBand="0" w:evenHBand="0" w:firstRowFirstColumn="0" w:firstRowLastColumn="0" w:lastRowFirstColumn="0" w:lastRowLastColumn="0"/>
            <w:tcW w:w="6729" w:type="dxa"/>
          </w:tcPr>
          <w:p w:rsidR="009C384F" w:rsidRPr="00E662FE" w:rsidRDefault="009C384F" w:rsidP="009C384F">
            <w:pPr>
              <w:spacing w:after="0" w:line="240" w:lineRule="auto"/>
              <w:jc w:val="both"/>
              <w:rPr>
                <w:rFonts w:ascii="Arial" w:hAnsi="Arial" w:cs="Arial"/>
                <w:b w:val="0"/>
                <w:sz w:val="22"/>
                <w:szCs w:val="22"/>
              </w:rPr>
            </w:pPr>
            <w:r w:rsidRPr="00E662FE">
              <w:rPr>
                <w:rFonts w:ascii="Arial" w:hAnsi="Arial" w:cs="Arial"/>
                <w:b w:val="0"/>
                <w:sz w:val="22"/>
                <w:szCs w:val="22"/>
              </w:rPr>
              <w:t>Elaborar, revisar y actualizar el Programa de Gestión Documental, cuando sea necesario, de acuerdo con los lineamientos establecidos en el Decreto 2609 de 2012, Decreto 1080 de 2015, el Manual de Implementación de un PGD y las demás normatividad expedida por el AGN.</w:t>
            </w:r>
          </w:p>
        </w:tc>
        <w:tc>
          <w:tcPr>
            <w:tcW w:w="2977" w:type="dxa"/>
            <w:vAlign w:val="center"/>
          </w:tcPr>
          <w:p w:rsidR="009C384F" w:rsidRPr="00E662FE" w:rsidRDefault="009C384F"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 Documental</w:t>
            </w:r>
          </w:p>
        </w:tc>
      </w:tr>
      <w:tr w:rsidR="00656476" w:rsidRPr="00E662FE" w:rsidTr="00E662FE">
        <w:trPr>
          <w:trHeight w:val="420"/>
        </w:trPr>
        <w:tc>
          <w:tcPr>
            <w:cnfStyle w:val="001000000000" w:firstRow="0" w:lastRow="0" w:firstColumn="1" w:lastColumn="0" w:oddVBand="0" w:evenVBand="0" w:oddHBand="0" w:evenHBand="0" w:firstRowFirstColumn="0" w:firstRowLastColumn="0" w:lastRowFirstColumn="0" w:lastRowLastColumn="0"/>
            <w:tcW w:w="6729" w:type="dxa"/>
            <w:vAlign w:val="center"/>
          </w:tcPr>
          <w:p w:rsidR="009C384F" w:rsidRPr="00E662FE" w:rsidRDefault="000C6413" w:rsidP="009C384F">
            <w:pPr>
              <w:spacing w:after="0" w:line="240" w:lineRule="auto"/>
              <w:jc w:val="both"/>
              <w:rPr>
                <w:rFonts w:ascii="Arial" w:hAnsi="Arial" w:cs="Arial"/>
                <w:b w:val="0"/>
                <w:sz w:val="22"/>
                <w:szCs w:val="22"/>
              </w:rPr>
            </w:pPr>
            <w:r w:rsidRPr="00E662FE">
              <w:rPr>
                <w:rFonts w:ascii="Arial" w:hAnsi="Arial" w:cs="Arial"/>
                <w:b w:val="0"/>
                <w:sz w:val="22"/>
                <w:szCs w:val="22"/>
              </w:rPr>
              <w:t>Publicar y</w:t>
            </w:r>
            <w:r w:rsidR="009C384F" w:rsidRPr="00E662FE">
              <w:rPr>
                <w:rFonts w:ascii="Arial" w:hAnsi="Arial" w:cs="Arial"/>
                <w:b w:val="0"/>
                <w:sz w:val="22"/>
                <w:szCs w:val="22"/>
              </w:rPr>
              <w:t xml:space="preserve"> realizar seguimiento al PGD.</w:t>
            </w:r>
          </w:p>
        </w:tc>
        <w:tc>
          <w:tcPr>
            <w:tcW w:w="2977" w:type="dxa"/>
            <w:vAlign w:val="center"/>
          </w:tcPr>
          <w:p w:rsidR="009C384F" w:rsidRPr="00E662FE" w:rsidRDefault="009C173E"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 Documental</w:t>
            </w:r>
          </w:p>
        </w:tc>
      </w:tr>
      <w:tr w:rsidR="00656476" w:rsidRPr="00E662FE" w:rsidTr="00C313AE">
        <w:trPr>
          <w:trHeight w:val="210"/>
        </w:trPr>
        <w:tc>
          <w:tcPr>
            <w:cnfStyle w:val="001000000000" w:firstRow="0" w:lastRow="0" w:firstColumn="1" w:lastColumn="0" w:oddVBand="0" w:evenVBand="0" w:oddHBand="0" w:evenHBand="0" w:firstRowFirstColumn="0" w:firstRowLastColumn="0" w:lastRowFirstColumn="0" w:lastRowLastColumn="0"/>
            <w:tcW w:w="6729" w:type="dxa"/>
          </w:tcPr>
          <w:p w:rsidR="009C384F" w:rsidRPr="00E662FE" w:rsidRDefault="009C384F" w:rsidP="009C384F">
            <w:pPr>
              <w:spacing w:after="0" w:line="240" w:lineRule="auto"/>
              <w:jc w:val="both"/>
              <w:rPr>
                <w:rFonts w:ascii="Arial" w:hAnsi="Arial" w:cs="Arial"/>
                <w:b w:val="0"/>
                <w:sz w:val="22"/>
                <w:szCs w:val="22"/>
              </w:rPr>
            </w:pPr>
            <w:r w:rsidRPr="00E662FE">
              <w:rPr>
                <w:rFonts w:ascii="Arial" w:hAnsi="Arial" w:cs="Arial"/>
                <w:b w:val="0"/>
                <w:sz w:val="22"/>
                <w:szCs w:val="22"/>
              </w:rPr>
              <w:t xml:space="preserve">Elaborar, revisar y </w:t>
            </w:r>
            <w:r w:rsidR="000C6413" w:rsidRPr="00E662FE">
              <w:rPr>
                <w:rFonts w:ascii="Arial" w:hAnsi="Arial" w:cs="Arial"/>
                <w:b w:val="0"/>
                <w:sz w:val="22"/>
                <w:szCs w:val="22"/>
              </w:rPr>
              <w:t>actualizar el</w:t>
            </w:r>
            <w:r w:rsidRPr="00E662FE">
              <w:rPr>
                <w:rFonts w:ascii="Arial" w:hAnsi="Arial" w:cs="Arial"/>
                <w:b w:val="0"/>
                <w:sz w:val="22"/>
                <w:szCs w:val="22"/>
              </w:rPr>
              <w:t xml:space="preserve"> Plan Institucional de Archivos PINAR de acuerdo con los lineamientos establecidos en el Decreto 2609 de 2012, Decreto 1080 de </w:t>
            </w:r>
            <w:r w:rsidR="000C6413" w:rsidRPr="00E662FE">
              <w:rPr>
                <w:rFonts w:ascii="Arial" w:hAnsi="Arial" w:cs="Arial"/>
                <w:b w:val="0"/>
                <w:sz w:val="22"/>
                <w:szCs w:val="22"/>
              </w:rPr>
              <w:t>2015 y</w:t>
            </w:r>
            <w:r w:rsidRPr="00E662FE">
              <w:rPr>
                <w:rFonts w:ascii="Arial" w:hAnsi="Arial" w:cs="Arial"/>
                <w:b w:val="0"/>
                <w:sz w:val="22"/>
                <w:szCs w:val="22"/>
              </w:rPr>
              <w:t xml:space="preserve"> el Manual para la elaboración del PINAR.</w:t>
            </w:r>
          </w:p>
        </w:tc>
        <w:tc>
          <w:tcPr>
            <w:tcW w:w="2977" w:type="dxa"/>
            <w:vAlign w:val="center"/>
          </w:tcPr>
          <w:p w:rsidR="009C384F" w:rsidRPr="00E662FE" w:rsidRDefault="009C384F"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 Documental</w:t>
            </w:r>
          </w:p>
        </w:tc>
      </w:tr>
      <w:tr w:rsidR="00656476" w:rsidRPr="00E662FE" w:rsidTr="00C313AE">
        <w:trPr>
          <w:trHeight w:val="210"/>
        </w:trPr>
        <w:tc>
          <w:tcPr>
            <w:cnfStyle w:val="001000000000" w:firstRow="0" w:lastRow="0" w:firstColumn="1" w:lastColumn="0" w:oddVBand="0" w:evenVBand="0" w:oddHBand="0" w:evenHBand="0" w:firstRowFirstColumn="0" w:firstRowLastColumn="0" w:lastRowFirstColumn="0" w:lastRowLastColumn="0"/>
            <w:tcW w:w="6729" w:type="dxa"/>
          </w:tcPr>
          <w:p w:rsidR="009C384F" w:rsidRPr="00E662FE" w:rsidRDefault="009C384F" w:rsidP="009C384F">
            <w:pPr>
              <w:spacing w:after="0" w:line="240" w:lineRule="auto"/>
              <w:jc w:val="both"/>
              <w:rPr>
                <w:rFonts w:ascii="Arial" w:hAnsi="Arial" w:cs="Arial"/>
                <w:b w:val="0"/>
                <w:sz w:val="22"/>
                <w:szCs w:val="22"/>
              </w:rPr>
            </w:pPr>
            <w:r w:rsidRPr="00E662FE">
              <w:rPr>
                <w:rFonts w:ascii="Arial" w:hAnsi="Arial" w:cs="Arial"/>
                <w:b w:val="0"/>
                <w:sz w:val="22"/>
                <w:szCs w:val="22"/>
              </w:rPr>
              <w:t>Publicar  y realizar seguimiento al Plan Institucional de Archivos PINAR</w:t>
            </w:r>
          </w:p>
        </w:tc>
        <w:tc>
          <w:tcPr>
            <w:tcW w:w="2977" w:type="dxa"/>
            <w:vAlign w:val="center"/>
          </w:tcPr>
          <w:p w:rsidR="009C384F" w:rsidRPr="00E662FE" w:rsidRDefault="009C384F"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w:t>
            </w:r>
          </w:p>
        </w:tc>
      </w:tr>
      <w:tr w:rsidR="00656476" w:rsidRPr="00E662FE" w:rsidTr="00C313AE">
        <w:trPr>
          <w:trHeight w:val="210"/>
        </w:trPr>
        <w:tc>
          <w:tcPr>
            <w:cnfStyle w:val="001000000000" w:firstRow="0" w:lastRow="0" w:firstColumn="1" w:lastColumn="0" w:oddVBand="0" w:evenVBand="0" w:oddHBand="0" w:evenHBand="0" w:firstRowFirstColumn="0" w:firstRowLastColumn="0" w:lastRowFirstColumn="0" w:lastRowLastColumn="0"/>
            <w:tcW w:w="6729" w:type="dxa"/>
          </w:tcPr>
          <w:p w:rsidR="009C384F" w:rsidRPr="00E662FE" w:rsidRDefault="009C384F" w:rsidP="009C384F">
            <w:pPr>
              <w:spacing w:after="0" w:line="240" w:lineRule="auto"/>
              <w:jc w:val="both"/>
              <w:rPr>
                <w:rFonts w:ascii="Arial" w:hAnsi="Arial" w:cs="Arial"/>
                <w:b w:val="0"/>
                <w:sz w:val="22"/>
                <w:szCs w:val="22"/>
              </w:rPr>
            </w:pPr>
            <w:r w:rsidRPr="00E662FE">
              <w:rPr>
                <w:rFonts w:ascii="Arial" w:hAnsi="Arial" w:cs="Arial"/>
                <w:b w:val="0"/>
                <w:sz w:val="22"/>
                <w:szCs w:val="22"/>
              </w:rPr>
              <w:t xml:space="preserve">Elaborar y actualizar los procedimientos de Administración Documental, de acuerdo con los lineamientos establecidos por el Sistema de Calidad y la Normatividad </w:t>
            </w:r>
            <w:r w:rsidR="00117D20" w:rsidRPr="00E662FE">
              <w:rPr>
                <w:rFonts w:ascii="Arial" w:hAnsi="Arial" w:cs="Arial"/>
                <w:b w:val="0"/>
                <w:sz w:val="22"/>
                <w:szCs w:val="22"/>
              </w:rPr>
              <w:t>Archivística</w:t>
            </w:r>
            <w:r w:rsidRPr="00E662FE">
              <w:rPr>
                <w:rFonts w:ascii="Arial" w:hAnsi="Arial" w:cs="Arial"/>
                <w:b w:val="0"/>
                <w:sz w:val="22"/>
                <w:szCs w:val="22"/>
              </w:rPr>
              <w:t xml:space="preserve"> establecida por el Archivo General de la Nación.</w:t>
            </w:r>
          </w:p>
        </w:tc>
        <w:tc>
          <w:tcPr>
            <w:tcW w:w="2977" w:type="dxa"/>
            <w:vAlign w:val="center"/>
          </w:tcPr>
          <w:p w:rsidR="009C384F" w:rsidRPr="00E662FE" w:rsidRDefault="009C384F"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 Documental</w:t>
            </w:r>
          </w:p>
        </w:tc>
      </w:tr>
      <w:tr w:rsidR="00656476" w:rsidRPr="00E662FE" w:rsidTr="00C313AE">
        <w:trPr>
          <w:trHeight w:val="210"/>
        </w:trPr>
        <w:tc>
          <w:tcPr>
            <w:cnfStyle w:val="001000000000" w:firstRow="0" w:lastRow="0" w:firstColumn="1" w:lastColumn="0" w:oddVBand="0" w:evenVBand="0" w:oddHBand="0" w:evenHBand="0" w:firstRowFirstColumn="0" w:firstRowLastColumn="0" w:lastRowFirstColumn="0" w:lastRowLastColumn="0"/>
            <w:tcW w:w="6729" w:type="dxa"/>
          </w:tcPr>
          <w:p w:rsidR="00183489" w:rsidRPr="00E662FE" w:rsidRDefault="00183489" w:rsidP="009C384F">
            <w:pPr>
              <w:spacing w:after="0" w:line="240" w:lineRule="auto"/>
              <w:jc w:val="both"/>
              <w:rPr>
                <w:rFonts w:ascii="Arial" w:hAnsi="Arial" w:cs="Arial"/>
                <w:b w:val="0"/>
                <w:sz w:val="22"/>
                <w:szCs w:val="22"/>
              </w:rPr>
            </w:pPr>
            <w:r w:rsidRPr="00E662FE">
              <w:rPr>
                <w:rFonts w:ascii="Arial" w:hAnsi="Arial" w:cs="Arial"/>
                <w:b w:val="0"/>
                <w:sz w:val="22"/>
                <w:szCs w:val="22"/>
              </w:rPr>
              <w:t xml:space="preserve">Elaborar de acuerdo </w:t>
            </w:r>
            <w:r w:rsidR="002A66AC" w:rsidRPr="00E662FE">
              <w:rPr>
                <w:rFonts w:ascii="Arial" w:hAnsi="Arial" w:cs="Arial"/>
                <w:b w:val="0"/>
                <w:sz w:val="22"/>
                <w:szCs w:val="22"/>
              </w:rPr>
              <w:t xml:space="preserve">a lo establecido por el AGN los Programas </w:t>
            </w:r>
            <w:r w:rsidR="000C6413" w:rsidRPr="00E662FE">
              <w:rPr>
                <w:rFonts w:ascii="Arial" w:hAnsi="Arial" w:cs="Arial"/>
                <w:b w:val="0"/>
                <w:sz w:val="22"/>
                <w:szCs w:val="22"/>
              </w:rPr>
              <w:t>específicos establecidos</w:t>
            </w:r>
            <w:r w:rsidR="002A66AC" w:rsidRPr="00E662FE">
              <w:rPr>
                <w:rFonts w:ascii="Arial" w:hAnsi="Arial" w:cs="Arial"/>
                <w:b w:val="0"/>
                <w:sz w:val="22"/>
                <w:szCs w:val="22"/>
              </w:rPr>
              <w:t xml:space="preserve"> dentro del Programa de Gestión Documental, en este caso si es necesario se solicitara asesoría al Archivo General de la Nación al </w:t>
            </w:r>
            <w:r w:rsidR="00B8579F" w:rsidRPr="00E662FE">
              <w:rPr>
                <w:rFonts w:ascii="Arial" w:hAnsi="Arial" w:cs="Arial"/>
                <w:b w:val="0"/>
                <w:sz w:val="22"/>
                <w:szCs w:val="22"/>
              </w:rPr>
              <w:t>respecto</w:t>
            </w:r>
            <w:r w:rsidR="002A66AC" w:rsidRPr="00E662FE">
              <w:rPr>
                <w:rFonts w:ascii="Arial" w:hAnsi="Arial" w:cs="Arial"/>
                <w:b w:val="0"/>
                <w:sz w:val="22"/>
                <w:szCs w:val="22"/>
              </w:rPr>
              <w:t>.</w:t>
            </w:r>
          </w:p>
        </w:tc>
        <w:tc>
          <w:tcPr>
            <w:tcW w:w="2977" w:type="dxa"/>
            <w:vAlign w:val="center"/>
          </w:tcPr>
          <w:p w:rsidR="00183489" w:rsidRPr="00E662FE" w:rsidRDefault="002A66AC"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 Documental</w:t>
            </w:r>
          </w:p>
        </w:tc>
      </w:tr>
      <w:tr w:rsidR="00656476" w:rsidRPr="00E662FE" w:rsidTr="00C313AE">
        <w:trPr>
          <w:trHeight w:val="210"/>
        </w:trPr>
        <w:tc>
          <w:tcPr>
            <w:cnfStyle w:val="001000000000" w:firstRow="0" w:lastRow="0" w:firstColumn="1" w:lastColumn="0" w:oddVBand="0" w:evenVBand="0" w:oddHBand="0" w:evenHBand="0" w:firstRowFirstColumn="0" w:firstRowLastColumn="0" w:lastRowFirstColumn="0" w:lastRowLastColumn="0"/>
            <w:tcW w:w="6729" w:type="dxa"/>
          </w:tcPr>
          <w:p w:rsidR="007867E0" w:rsidRPr="00E662FE" w:rsidRDefault="007867E0" w:rsidP="009C384F">
            <w:pPr>
              <w:spacing w:after="0" w:line="240" w:lineRule="auto"/>
              <w:jc w:val="both"/>
              <w:rPr>
                <w:rFonts w:ascii="Arial" w:hAnsi="Arial" w:cs="Arial"/>
                <w:b w:val="0"/>
                <w:sz w:val="22"/>
                <w:szCs w:val="22"/>
              </w:rPr>
            </w:pPr>
            <w:r w:rsidRPr="00E662FE">
              <w:rPr>
                <w:rFonts w:ascii="Arial" w:hAnsi="Arial" w:cs="Arial"/>
                <w:b w:val="0"/>
                <w:sz w:val="22"/>
                <w:szCs w:val="22"/>
              </w:rPr>
              <w:t>Establecer Actividades a ejecutar dentro del Pinar y PGD, dentro del Plan de Acción Anual.</w:t>
            </w:r>
          </w:p>
        </w:tc>
        <w:tc>
          <w:tcPr>
            <w:tcW w:w="2977" w:type="dxa"/>
            <w:vAlign w:val="center"/>
          </w:tcPr>
          <w:p w:rsidR="007867E0" w:rsidRPr="00E662FE" w:rsidRDefault="00535D5D" w:rsidP="009C38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 xml:space="preserve">Oficina de </w:t>
            </w:r>
            <w:r w:rsidR="00117D20" w:rsidRPr="00E662FE">
              <w:rPr>
                <w:rFonts w:ascii="Arial" w:hAnsi="Arial" w:cs="Arial"/>
                <w:sz w:val="22"/>
                <w:szCs w:val="22"/>
              </w:rPr>
              <w:t>Planeación</w:t>
            </w:r>
            <w:r w:rsidRPr="00E662FE">
              <w:rPr>
                <w:rFonts w:ascii="Arial" w:hAnsi="Arial" w:cs="Arial"/>
                <w:sz w:val="22"/>
                <w:szCs w:val="22"/>
              </w:rPr>
              <w:t xml:space="preserve"> y Secretaria General – Administración Documental</w:t>
            </w:r>
          </w:p>
        </w:tc>
      </w:tr>
    </w:tbl>
    <w:p w:rsidR="00C11286" w:rsidRDefault="00C11286" w:rsidP="00A756A0">
      <w:pPr>
        <w:ind w:left="360"/>
        <w:rPr>
          <w:rFonts w:ascii="Arial" w:hAnsi="Arial" w:cs="Arial"/>
          <w:sz w:val="24"/>
          <w:szCs w:val="24"/>
        </w:rPr>
      </w:pPr>
    </w:p>
    <w:p w:rsidR="00C313AE" w:rsidRDefault="00C313AE" w:rsidP="00A756A0">
      <w:pPr>
        <w:ind w:left="360"/>
        <w:rPr>
          <w:rFonts w:ascii="Arial" w:hAnsi="Arial" w:cs="Arial"/>
          <w:sz w:val="24"/>
          <w:szCs w:val="24"/>
        </w:rPr>
      </w:pPr>
    </w:p>
    <w:p w:rsidR="00C313AE" w:rsidRPr="00C313AE" w:rsidRDefault="00C313AE" w:rsidP="00C103F5">
      <w:pPr>
        <w:pStyle w:val="Ttulo2"/>
        <w:numPr>
          <w:ilvl w:val="1"/>
          <w:numId w:val="5"/>
        </w:numPr>
        <w:jc w:val="both"/>
        <w:rPr>
          <w:rFonts w:ascii="Arial" w:hAnsi="Arial" w:cs="Arial"/>
          <w:b/>
          <w:color w:val="000000"/>
          <w:sz w:val="28"/>
          <w:szCs w:val="28"/>
        </w:rPr>
      </w:pPr>
      <w:bookmarkStart w:id="27" w:name="_Toc16237926"/>
      <w:r w:rsidRPr="00C313AE">
        <w:rPr>
          <w:rFonts w:ascii="Arial" w:hAnsi="Arial" w:cs="Arial"/>
          <w:b/>
          <w:color w:val="000000"/>
          <w:sz w:val="28"/>
          <w:szCs w:val="28"/>
        </w:rPr>
        <w:t>PLANEACION DOCUMENTAL</w:t>
      </w:r>
      <w:bookmarkEnd w:id="27"/>
    </w:p>
    <w:p w:rsidR="00C313AE" w:rsidRDefault="00C313AE" w:rsidP="00CF0F21">
      <w:pPr>
        <w:ind w:left="9912"/>
        <w:rPr>
          <w:rFonts w:ascii="Arial" w:hAnsi="Arial" w:cs="Arial"/>
          <w:sz w:val="24"/>
          <w:szCs w:val="24"/>
        </w:rPr>
      </w:pPr>
    </w:p>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LANEACIÓN DOCUMENTAL"/>
        <w:tblDescription w:val="ACTIVIDADES RELACIONADAS CON LA PLANEACIÓN DOCUMENTAL"/>
      </w:tblPr>
      <w:tblGrid>
        <w:gridCol w:w="6729"/>
        <w:gridCol w:w="2977"/>
      </w:tblGrid>
      <w:tr w:rsidR="00024208" w:rsidRPr="00E662FE" w:rsidTr="004A7235">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240BD3" w:rsidRPr="00E662FE" w:rsidRDefault="00240BD3" w:rsidP="00C313AE">
            <w:pPr>
              <w:spacing w:after="0" w:line="240" w:lineRule="auto"/>
              <w:ind w:left="-3"/>
              <w:jc w:val="center"/>
              <w:rPr>
                <w:rFonts w:ascii="Arial" w:hAnsi="Arial" w:cs="Arial"/>
                <w:color w:val="000000" w:themeColor="text1"/>
                <w:sz w:val="22"/>
                <w:szCs w:val="22"/>
              </w:rPr>
            </w:pPr>
            <w:r w:rsidRPr="00E662FE">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240BD3" w:rsidRPr="00E662FE" w:rsidRDefault="00240BD3" w:rsidP="0002420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color w:val="000000" w:themeColor="text1"/>
                <w:sz w:val="22"/>
                <w:szCs w:val="22"/>
              </w:rPr>
              <w:t>RESPONSABLE</w:t>
            </w:r>
          </w:p>
        </w:tc>
      </w:tr>
      <w:tr w:rsidR="00024208" w:rsidRPr="00E662FE" w:rsidTr="00CF0F2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40BD3" w:rsidRPr="00E662FE" w:rsidRDefault="00240BD3"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 xml:space="preserve">Elaborar y </w:t>
            </w:r>
            <w:r w:rsidR="000C6413" w:rsidRPr="00E662FE">
              <w:rPr>
                <w:rFonts w:ascii="Arial" w:hAnsi="Arial" w:cs="Arial"/>
                <w:b w:val="0"/>
                <w:color w:val="000000" w:themeColor="text1"/>
                <w:sz w:val="22"/>
                <w:szCs w:val="22"/>
              </w:rPr>
              <w:t>actualizar el</w:t>
            </w:r>
            <w:r w:rsidRPr="00E662FE">
              <w:rPr>
                <w:rFonts w:ascii="Arial" w:hAnsi="Arial" w:cs="Arial"/>
                <w:b w:val="0"/>
                <w:color w:val="000000" w:themeColor="text1"/>
                <w:sz w:val="22"/>
                <w:szCs w:val="22"/>
              </w:rPr>
              <w:t xml:space="preserve"> registro de activos de información.</w:t>
            </w:r>
          </w:p>
        </w:tc>
        <w:tc>
          <w:tcPr>
            <w:tcW w:w="2977" w:type="dxa"/>
            <w:shd w:val="clear" w:color="auto" w:fill="auto"/>
            <w:vAlign w:val="center"/>
          </w:tcPr>
          <w:p w:rsidR="00240BD3" w:rsidRPr="00E662FE" w:rsidRDefault="00240BD3" w:rsidP="00C313AE">
            <w:pPr>
              <w:spacing w:after="0" w:line="240" w:lineRule="auto"/>
              <w:ind w:left="-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 xml:space="preserve">Oficina  Asesora de Planeación </w:t>
            </w:r>
          </w:p>
        </w:tc>
      </w:tr>
      <w:tr w:rsidR="00024208" w:rsidRPr="00E662FE" w:rsidTr="00CF0F21">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40BD3" w:rsidRPr="00E662FE" w:rsidRDefault="00240BD3"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Elaborar el índice de información Clasificada y Reservada</w:t>
            </w:r>
          </w:p>
        </w:tc>
        <w:tc>
          <w:tcPr>
            <w:tcW w:w="2977" w:type="dxa"/>
            <w:shd w:val="clear" w:color="auto" w:fill="auto"/>
            <w:vAlign w:val="center"/>
          </w:tcPr>
          <w:p w:rsidR="00240BD3" w:rsidRPr="00E662FE" w:rsidRDefault="00240BD3" w:rsidP="00C313AE">
            <w:pPr>
              <w:spacing w:after="0" w:line="240" w:lineRule="auto"/>
              <w:ind w:left="-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Oficina  Asesora de Planeación – Oficina Asesora Jurídica</w:t>
            </w:r>
          </w:p>
        </w:tc>
      </w:tr>
      <w:tr w:rsidR="00024208" w:rsidRPr="00E662FE" w:rsidTr="004A723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tcPr>
          <w:p w:rsidR="00AF0BB8" w:rsidRPr="00E662FE" w:rsidRDefault="00AF0BB8"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Programar la actualización de las Tablas de Retención Documental, de acuerdo con la normatividad vigente.</w:t>
            </w:r>
          </w:p>
        </w:tc>
        <w:tc>
          <w:tcPr>
            <w:tcW w:w="2977" w:type="dxa"/>
            <w:shd w:val="clear" w:color="auto" w:fill="auto"/>
            <w:vAlign w:val="center"/>
          </w:tcPr>
          <w:p w:rsidR="00AF0BB8" w:rsidRPr="00E662FE" w:rsidRDefault="00AF0BB8" w:rsidP="00C313AE">
            <w:pPr>
              <w:spacing w:after="0" w:line="240" w:lineRule="auto"/>
              <w:ind w:left="-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Secretaria General – Oficina Asesora de Planeación</w:t>
            </w:r>
          </w:p>
        </w:tc>
      </w:tr>
      <w:tr w:rsidR="00024208" w:rsidRPr="00E662FE" w:rsidTr="00C8425D">
        <w:trPr>
          <w:trHeight w:val="248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tcPr>
          <w:p w:rsidR="00371CC0" w:rsidRPr="00E662FE" w:rsidRDefault="00371CC0" w:rsidP="00CF0F21">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Elaborar los demás instrumentos archivísticos que se encuentran establecidos según el Decreto 1080 de 2015 – Articulo 2.8.2.5.8 y que no se encuentran elaborados e implementados</w:t>
            </w:r>
            <w:r w:rsidR="00CF0F21" w:rsidRPr="00E662FE">
              <w:rPr>
                <w:rFonts w:ascii="Arial" w:hAnsi="Arial" w:cs="Arial"/>
                <w:b w:val="0"/>
                <w:color w:val="000000" w:themeColor="text1"/>
                <w:sz w:val="22"/>
                <w:szCs w:val="22"/>
              </w:rPr>
              <w:t xml:space="preserve"> en la entidad, como lo son el </w:t>
            </w:r>
            <w:r w:rsidRPr="00E662FE">
              <w:rPr>
                <w:rFonts w:ascii="Arial" w:hAnsi="Arial" w:cs="Arial"/>
                <w:b w:val="0"/>
                <w:color w:val="000000" w:themeColor="text1"/>
                <w:sz w:val="22"/>
                <w:szCs w:val="22"/>
              </w:rPr>
              <w:t>modelo de requisitos para la ges</w:t>
            </w:r>
            <w:r w:rsidR="00CF0F21" w:rsidRPr="00E662FE">
              <w:rPr>
                <w:rFonts w:ascii="Arial" w:hAnsi="Arial" w:cs="Arial"/>
                <w:b w:val="0"/>
                <w:color w:val="000000" w:themeColor="text1"/>
                <w:sz w:val="22"/>
                <w:szCs w:val="22"/>
              </w:rPr>
              <w:t>tión de documentos electrónicos, l</w:t>
            </w:r>
            <w:r w:rsidRPr="00E662FE">
              <w:rPr>
                <w:rFonts w:ascii="Arial" w:hAnsi="Arial" w:cs="Arial"/>
                <w:b w:val="0"/>
                <w:color w:val="000000" w:themeColor="text1"/>
                <w:sz w:val="22"/>
                <w:szCs w:val="22"/>
              </w:rPr>
              <w:t>os bancos terminológicos de tipos, s</w:t>
            </w:r>
            <w:r w:rsidR="00CF0F21" w:rsidRPr="00E662FE">
              <w:rPr>
                <w:rFonts w:ascii="Arial" w:hAnsi="Arial" w:cs="Arial"/>
                <w:b w:val="0"/>
                <w:color w:val="000000" w:themeColor="text1"/>
                <w:sz w:val="22"/>
                <w:szCs w:val="22"/>
              </w:rPr>
              <w:t>eries y sub-series documentales, l</w:t>
            </w:r>
            <w:r w:rsidRPr="00E662FE">
              <w:rPr>
                <w:rFonts w:ascii="Arial" w:hAnsi="Arial" w:cs="Arial"/>
                <w:b w:val="0"/>
                <w:color w:val="000000" w:themeColor="text1"/>
                <w:sz w:val="22"/>
                <w:szCs w:val="22"/>
              </w:rPr>
              <w:t>os mapas de procesos, flujos documentales y la descripción de las funciones de las unidades</w:t>
            </w:r>
            <w:r w:rsidR="00CF0F21" w:rsidRPr="00E662FE">
              <w:rPr>
                <w:rFonts w:ascii="Arial" w:hAnsi="Arial" w:cs="Arial"/>
                <w:b w:val="0"/>
                <w:color w:val="000000" w:themeColor="text1"/>
                <w:sz w:val="22"/>
                <w:szCs w:val="22"/>
              </w:rPr>
              <w:t xml:space="preserve"> administrativas de la entidad, </w:t>
            </w:r>
            <w:r w:rsidRPr="00E662FE">
              <w:rPr>
                <w:rFonts w:ascii="Arial" w:hAnsi="Arial" w:cs="Arial"/>
                <w:b w:val="0"/>
                <w:color w:val="000000" w:themeColor="text1"/>
                <w:sz w:val="22"/>
                <w:szCs w:val="22"/>
              </w:rPr>
              <w:t xml:space="preserve">Tablas de Control de Acceso para el establecimiento de categorías adecuadas de derechos y restricciones de acceso y seguridad aplicables a los documentos. </w:t>
            </w:r>
          </w:p>
        </w:tc>
        <w:tc>
          <w:tcPr>
            <w:tcW w:w="2977" w:type="dxa"/>
            <w:shd w:val="clear" w:color="auto" w:fill="auto"/>
            <w:vAlign w:val="center"/>
          </w:tcPr>
          <w:p w:rsidR="006E16E8" w:rsidRPr="00E662FE" w:rsidRDefault="00371CC0" w:rsidP="00C313AE">
            <w:pPr>
              <w:spacing w:after="0" w:line="240" w:lineRule="auto"/>
              <w:ind w:left="-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 xml:space="preserve">Oficina de </w:t>
            </w:r>
            <w:r w:rsidR="009B1FBA" w:rsidRPr="00E662FE">
              <w:rPr>
                <w:rFonts w:ascii="Arial" w:hAnsi="Arial" w:cs="Arial"/>
                <w:color w:val="000000" w:themeColor="text1"/>
                <w:sz w:val="22"/>
                <w:szCs w:val="22"/>
              </w:rPr>
              <w:t>Planeación</w:t>
            </w:r>
            <w:r w:rsidRPr="00E662FE">
              <w:rPr>
                <w:rFonts w:ascii="Arial" w:hAnsi="Arial" w:cs="Arial"/>
                <w:color w:val="000000" w:themeColor="text1"/>
                <w:sz w:val="22"/>
                <w:szCs w:val="22"/>
              </w:rPr>
              <w:t xml:space="preserve"> y Secretaria General – Administración Documental</w:t>
            </w:r>
          </w:p>
        </w:tc>
      </w:tr>
      <w:tr w:rsidR="009B1FBA" w:rsidRPr="00E662FE" w:rsidTr="00CF0F21">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B1FBA" w:rsidRPr="00E662FE" w:rsidRDefault="009B1FBA"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Elaborar el Sistema Integrado de Conservación</w:t>
            </w:r>
          </w:p>
        </w:tc>
        <w:tc>
          <w:tcPr>
            <w:tcW w:w="2977" w:type="dxa"/>
            <w:shd w:val="clear" w:color="auto" w:fill="auto"/>
            <w:vAlign w:val="center"/>
          </w:tcPr>
          <w:p w:rsidR="009B1FBA" w:rsidRPr="00E662FE" w:rsidRDefault="009B1FBA" w:rsidP="00C313AE">
            <w:pPr>
              <w:spacing w:after="0" w:line="240" w:lineRule="auto"/>
              <w:ind w:left="-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Oficina de Planeación y Secretaria General – Administración Documental</w:t>
            </w:r>
          </w:p>
        </w:tc>
      </w:tr>
      <w:tr w:rsidR="00024208" w:rsidRPr="00E662FE" w:rsidTr="00CF0F21">
        <w:trPr>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40BD3" w:rsidRPr="00E662FE" w:rsidRDefault="00240BD3"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 xml:space="preserve">Establecer fechas de plazo para la actualización y elaboración de documentos dentro del Sistema </w:t>
            </w:r>
            <w:r w:rsidR="000C6413" w:rsidRPr="00E662FE">
              <w:rPr>
                <w:rFonts w:ascii="Arial" w:hAnsi="Arial" w:cs="Arial"/>
                <w:b w:val="0"/>
                <w:color w:val="000000" w:themeColor="text1"/>
                <w:sz w:val="22"/>
                <w:szCs w:val="22"/>
              </w:rPr>
              <w:t>de Integrado</w:t>
            </w:r>
            <w:r w:rsidRPr="00E662FE">
              <w:rPr>
                <w:rFonts w:ascii="Arial" w:hAnsi="Arial" w:cs="Arial"/>
                <w:b w:val="0"/>
                <w:color w:val="000000" w:themeColor="text1"/>
                <w:sz w:val="22"/>
                <w:szCs w:val="22"/>
              </w:rPr>
              <w:t xml:space="preserve"> de Gestión.</w:t>
            </w:r>
          </w:p>
        </w:tc>
        <w:tc>
          <w:tcPr>
            <w:tcW w:w="2977" w:type="dxa"/>
            <w:shd w:val="clear" w:color="auto" w:fill="auto"/>
            <w:vAlign w:val="center"/>
          </w:tcPr>
          <w:p w:rsidR="00240BD3" w:rsidRPr="00E662FE" w:rsidRDefault="00240BD3" w:rsidP="00C313AE">
            <w:pPr>
              <w:spacing w:after="0" w:line="240" w:lineRule="auto"/>
              <w:ind w:left="-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 xml:space="preserve">Oficina Asesora de </w:t>
            </w:r>
            <w:r w:rsidR="009B1FBA" w:rsidRPr="00E662FE">
              <w:rPr>
                <w:rFonts w:ascii="Arial" w:hAnsi="Arial" w:cs="Arial"/>
                <w:color w:val="000000" w:themeColor="text1"/>
                <w:sz w:val="22"/>
                <w:szCs w:val="22"/>
              </w:rPr>
              <w:t>Planeación</w:t>
            </w:r>
          </w:p>
          <w:p w:rsidR="00240BD3" w:rsidRPr="00E662FE" w:rsidRDefault="00240BD3" w:rsidP="00C313AE">
            <w:pPr>
              <w:spacing w:after="0" w:line="240" w:lineRule="auto"/>
              <w:ind w:left="-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024208" w:rsidRPr="00E662FE" w:rsidTr="00CF0F2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40BD3" w:rsidRPr="00E662FE" w:rsidRDefault="00240BD3"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 xml:space="preserve">Establecer las directrices necesarias para la elaboración y actualización de documentos dentro del Sistema Integrado de Gestión. </w:t>
            </w:r>
          </w:p>
        </w:tc>
        <w:tc>
          <w:tcPr>
            <w:tcW w:w="2977" w:type="dxa"/>
            <w:shd w:val="clear" w:color="auto" w:fill="auto"/>
            <w:vAlign w:val="center"/>
          </w:tcPr>
          <w:p w:rsidR="00240BD3" w:rsidRPr="00E662FE" w:rsidRDefault="00240BD3" w:rsidP="00C313AE">
            <w:pPr>
              <w:spacing w:after="0" w:line="240" w:lineRule="auto"/>
              <w:ind w:left="-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 xml:space="preserve">Oficina Asesora de </w:t>
            </w:r>
            <w:r w:rsidR="009B1FBA" w:rsidRPr="00E662FE">
              <w:rPr>
                <w:rFonts w:ascii="Arial" w:hAnsi="Arial" w:cs="Arial"/>
                <w:color w:val="000000" w:themeColor="text1"/>
                <w:sz w:val="22"/>
                <w:szCs w:val="22"/>
              </w:rPr>
              <w:t>Planeación</w:t>
            </w:r>
          </w:p>
        </w:tc>
      </w:tr>
      <w:tr w:rsidR="00024208" w:rsidRPr="00E662FE" w:rsidTr="00CF0F21">
        <w:trPr>
          <w:trHeight w:val="210"/>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40BD3" w:rsidRPr="00E662FE" w:rsidRDefault="00240BD3" w:rsidP="00C313AE">
            <w:pPr>
              <w:spacing w:after="0" w:line="240" w:lineRule="auto"/>
              <w:ind w:left="-3"/>
              <w:jc w:val="both"/>
              <w:rPr>
                <w:rFonts w:ascii="Arial" w:hAnsi="Arial" w:cs="Arial"/>
                <w:b w:val="0"/>
                <w:color w:val="000000" w:themeColor="text1"/>
                <w:sz w:val="22"/>
                <w:szCs w:val="22"/>
              </w:rPr>
            </w:pPr>
            <w:r w:rsidRPr="00E662FE">
              <w:rPr>
                <w:rFonts w:ascii="Arial" w:hAnsi="Arial" w:cs="Arial"/>
                <w:b w:val="0"/>
                <w:color w:val="000000" w:themeColor="text1"/>
                <w:sz w:val="22"/>
                <w:szCs w:val="22"/>
              </w:rPr>
              <w:t>Actualizar y ajustar los formatos, instructivos y demás procedimientos relacionados con la producción, diseño, modificación y publicación de formatos</w:t>
            </w:r>
            <w:r w:rsidR="000C6413" w:rsidRPr="00E662FE">
              <w:rPr>
                <w:rFonts w:ascii="Arial" w:hAnsi="Arial" w:cs="Arial"/>
                <w:b w:val="0"/>
                <w:color w:val="000000" w:themeColor="text1"/>
                <w:sz w:val="22"/>
                <w:szCs w:val="22"/>
              </w:rPr>
              <w:t>, formularios</w:t>
            </w:r>
            <w:r w:rsidRPr="00E662FE">
              <w:rPr>
                <w:rFonts w:ascii="Arial" w:hAnsi="Arial" w:cs="Arial"/>
                <w:b w:val="0"/>
                <w:color w:val="000000" w:themeColor="text1"/>
                <w:sz w:val="22"/>
                <w:szCs w:val="22"/>
              </w:rPr>
              <w:t xml:space="preserve"> y documentos en general.</w:t>
            </w:r>
          </w:p>
        </w:tc>
        <w:tc>
          <w:tcPr>
            <w:tcW w:w="2977" w:type="dxa"/>
            <w:shd w:val="clear" w:color="auto" w:fill="auto"/>
            <w:vAlign w:val="center"/>
          </w:tcPr>
          <w:p w:rsidR="00240BD3" w:rsidRPr="00E662FE" w:rsidRDefault="00240BD3" w:rsidP="00C8425D">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662FE">
              <w:rPr>
                <w:rFonts w:ascii="Arial" w:hAnsi="Arial" w:cs="Arial"/>
                <w:color w:val="000000" w:themeColor="text1"/>
                <w:sz w:val="22"/>
                <w:szCs w:val="22"/>
              </w:rPr>
              <w:t>Todos los Procesos</w:t>
            </w:r>
          </w:p>
          <w:p w:rsidR="00240BD3" w:rsidRPr="00E662FE" w:rsidRDefault="00240BD3" w:rsidP="00C313AE">
            <w:pPr>
              <w:spacing w:after="0" w:line="240" w:lineRule="auto"/>
              <w:ind w:left="-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bl>
    <w:p w:rsidR="00932ACA" w:rsidRPr="00C313AE" w:rsidRDefault="00932ACA" w:rsidP="00C103F5">
      <w:pPr>
        <w:pStyle w:val="Ttulo2"/>
        <w:numPr>
          <w:ilvl w:val="1"/>
          <w:numId w:val="5"/>
        </w:numPr>
        <w:jc w:val="both"/>
        <w:rPr>
          <w:rFonts w:ascii="Arial" w:hAnsi="Arial" w:cs="Arial"/>
          <w:b/>
          <w:color w:val="000000"/>
          <w:sz w:val="28"/>
          <w:szCs w:val="28"/>
        </w:rPr>
      </w:pPr>
      <w:bookmarkStart w:id="28" w:name="_Toc16237927"/>
      <w:r>
        <w:rPr>
          <w:rFonts w:ascii="Arial" w:hAnsi="Arial" w:cs="Arial"/>
          <w:b/>
          <w:color w:val="000000"/>
          <w:sz w:val="28"/>
          <w:szCs w:val="28"/>
        </w:rPr>
        <w:t>PRODUCCIÓN</w:t>
      </w:r>
      <w:bookmarkEnd w:id="28"/>
    </w:p>
    <w:p w:rsidR="004A7235" w:rsidRPr="00C313AE" w:rsidRDefault="004A7235" w:rsidP="00932ACA">
      <w:pPr>
        <w:pStyle w:val="Ttulo2"/>
        <w:jc w:val="both"/>
        <w:rPr>
          <w:rFonts w:ascii="Arial" w:hAnsi="Arial" w:cs="Arial"/>
          <w:b/>
          <w:color w:val="000000"/>
          <w:sz w:val="28"/>
          <w:szCs w:val="28"/>
        </w:rPr>
      </w:pPr>
    </w:p>
    <w:tbl>
      <w:tblPr>
        <w:tblStyle w:val="Tabladecuadrcula4-nfasis1"/>
        <w:tblpPr w:leftFromText="141" w:rightFromText="141" w:vertAnchor="text" w:horzAnchor="margin" w:tblpY="-4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ODUCCIÓN DOCUMENTAL"/>
        <w:tblDescription w:val="ACTIVIDADES RELACIONADAS CON LA PRODUCCIÓN DOCUMENTAL"/>
      </w:tblPr>
      <w:tblGrid>
        <w:gridCol w:w="6729"/>
        <w:gridCol w:w="2977"/>
      </w:tblGrid>
      <w:tr w:rsidR="00932ACA" w:rsidRPr="00C8425D" w:rsidTr="00932ACA">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932ACA" w:rsidRPr="00C8425D" w:rsidRDefault="00932ACA" w:rsidP="00932ACA">
            <w:pPr>
              <w:spacing w:after="0" w:line="240" w:lineRule="auto"/>
              <w:ind w:left="-3"/>
              <w:jc w:val="center"/>
              <w:rPr>
                <w:rFonts w:ascii="Arial" w:hAnsi="Arial" w:cs="Arial"/>
                <w:color w:val="000000" w:themeColor="text1"/>
                <w:sz w:val="22"/>
                <w:szCs w:val="22"/>
              </w:rPr>
            </w:pPr>
            <w:r w:rsidRPr="00C8425D">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932ACA" w:rsidRPr="00C8425D" w:rsidRDefault="00932ACA" w:rsidP="00932A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color w:val="000000" w:themeColor="text1"/>
                <w:sz w:val="22"/>
                <w:szCs w:val="22"/>
              </w:rPr>
              <w:t>RESPONSABLE</w:t>
            </w:r>
          </w:p>
        </w:tc>
      </w:tr>
      <w:tr w:rsidR="00932ACA" w:rsidRPr="00C8425D" w:rsidTr="00932A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32ACA" w:rsidRPr="00C8425D" w:rsidRDefault="00932ACA" w:rsidP="00932ACA">
            <w:pPr>
              <w:spacing w:after="0" w:line="240" w:lineRule="auto"/>
              <w:jc w:val="both"/>
              <w:rPr>
                <w:b w:val="0"/>
                <w:sz w:val="22"/>
                <w:szCs w:val="22"/>
              </w:rPr>
            </w:pPr>
            <w:r w:rsidRPr="00C8425D">
              <w:rPr>
                <w:rFonts w:ascii="Arial" w:hAnsi="Arial" w:cs="Arial"/>
                <w:b w:val="0"/>
                <w:sz w:val="22"/>
                <w:szCs w:val="22"/>
              </w:rPr>
              <w:t>Aplicar los procedimientos establecidos por el Proceso de Administración Documental y el Proceso de Orientación a las Personas con Discapacidad Visual, Familias y Colectivo, en lo relacionado con la recepción de documentos a través de los diferentes canales y el uso del Sistema de Gestión Documental.</w:t>
            </w:r>
          </w:p>
        </w:tc>
        <w:tc>
          <w:tcPr>
            <w:tcW w:w="2977" w:type="dxa"/>
            <w:shd w:val="clear" w:color="auto" w:fill="auto"/>
            <w:vAlign w:val="center"/>
          </w:tcPr>
          <w:p w:rsidR="00932ACA" w:rsidRPr="00C8425D"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C8425D">
              <w:rPr>
                <w:rFonts w:ascii="Arial" w:hAnsi="Arial" w:cs="Arial"/>
                <w:sz w:val="22"/>
                <w:szCs w:val="22"/>
              </w:rPr>
              <w:t>Secretaria General – Administración Documental y Servicio al Ciudadano.</w:t>
            </w:r>
          </w:p>
        </w:tc>
      </w:tr>
      <w:tr w:rsidR="00932ACA" w:rsidRPr="00C8425D" w:rsidTr="00932ACA">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32ACA" w:rsidRPr="00C8425D" w:rsidRDefault="00932ACA" w:rsidP="00932ACA">
            <w:pPr>
              <w:spacing w:after="0" w:line="240" w:lineRule="auto"/>
              <w:jc w:val="both"/>
              <w:rPr>
                <w:rFonts w:ascii="Arial" w:hAnsi="Arial" w:cs="Arial"/>
                <w:b w:val="0"/>
                <w:sz w:val="22"/>
                <w:szCs w:val="22"/>
              </w:rPr>
            </w:pPr>
            <w:r w:rsidRPr="00C8425D">
              <w:rPr>
                <w:rFonts w:ascii="Arial" w:hAnsi="Arial" w:cs="Arial"/>
                <w:b w:val="0"/>
                <w:sz w:val="22"/>
                <w:szCs w:val="22"/>
              </w:rPr>
              <w:t>Actualizar y ajustar la Norma Fundamental y aplicar los demás procedimientos establecidos relacionados con el control, elaboración y producción de documentos.</w:t>
            </w:r>
          </w:p>
        </w:tc>
        <w:tc>
          <w:tcPr>
            <w:tcW w:w="2977" w:type="dxa"/>
            <w:shd w:val="clear" w:color="auto" w:fill="auto"/>
            <w:vAlign w:val="center"/>
          </w:tcPr>
          <w:p w:rsidR="00932ACA" w:rsidRPr="00C8425D" w:rsidRDefault="00932ACA" w:rsidP="00932AC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p w:rsidR="00932ACA" w:rsidRPr="00C8425D" w:rsidRDefault="00932ACA" w:rsidP="00932AC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932ACA" w:rsidRPr="00C8425D" w:rsidTr="00932AC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32ACA" w:rsidRPr="00C8425D" w:rsidRDefault="00932ACA" w:rsidP="00932ACA">
            <w:pPr>
              <w:spacing w:after="0" w:line="240" w:lineRule="auto"/>
              <w:jc w:val="both"/>
              <w:rPr>
                <w:rFonts w:ascii="Arial" w:hAnsi="Arial" w:cs="Arial"/>
                <w:b w:val="0"/>
                <w:sz w:val="22"/>
                <w:szCs w:val="22"/>
              </w:rPr>
            </w:pPr>
            <w:r w:rsidRPr="00C8425D">
              <w:rPr>
                <w:rFonts w:ascii="Arial" w:hAnsi="Arial" w:cs="Arial"/>
                <w:b w:val="0"/>
                <w:sz w:val="22"/>
                <w:szCs w:val="22"/>
              </w:rPr>
              <w:t>Controlar la versión y producción de los documentos ya sean estos físicos o electrónicos, teniendo en cuenta los lineamientos establecidos por la entidad.</w:t>
            </w:r>
          </w:p>
        </w:tc>
        <w:tc>
          <w:tcPr>
            <w:tcW w:w="2977" w:type="dxa"/>
            <w:shd w:val="clear" w:color="auto" w:fill="auto"/>
            <w:vAlign w:val="center"/>
          </w:tcPr>
          <w:p w:rsidR="00932ACA" w:rsidRPr="00C8425D"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p w:rsidR="00932ACA" w:rsidRPr="00C8425D"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932ACA" w:rsidRPr="00C8425D" w:rsidTr="00932ACA">
        <w:trPr>
          <w:trHeight w:val="156"/>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32ACA" w:rsidRPr="00C8425D" w:rsidRDefault="005C1388" w:rsidP="00932ACA">
            <w:pPr>
              <w:spacing w:after="0" w:line="240" w:lineRule="auto"/>
              <w:jc w:val="both"/>
              <w:rPr>
                <w:rFonts w:ascii="Arial" w:hAnsi="Arial" w:cs="Arial"/>
                <w:b w:val="0"/>
                <w:sz w:val="22"/>
                <w:szCs w:val="22"/>
              </w:rPr>
            </w:pPr>
            <w:r w:rsidRPr="005C1388">
              <w:rPr>
                <w:rFonts w:ascii="Arial" w:hAnsi="Arial" w:cs="Arial"/>
                <w:b w:val="0"/>
                <w:sz w:val="22"/>
                <w:szCs w:val="22"/>
              </w:rPr>
              <w:t>Elaborar el Manual de Archivo y Correspondencia,</w:t>
            </w:r>
            <w:r>
              <w:rPr>
                <w:rFonts w:ascii="Arial" w:hAnsi="Arial" w:cs="Arial"/>
                <w:b w:val="0"/>
                <w:sz w:val="22"/>
                <w:szCs w:val="22"/>
              </w:rPr>
              <w:t xml:space="preserve"> </w:t>
            </w:r>
            <w:r w:rsidR="00932ACA" w:rsidRPr="00C8425D">
              <w:rPr>
                <w:rFonts w:ascii="Arial" w:hAnsi="Arial" w:cs="Arial"/>
                <w:b w:val="0"/>
                <w:sz w:val="22"/>
                <w:szCs w:val="22"/>
              </w:rPr>
              <w:t>Actualizar los procedimientos de correspondencia, Servicio al Ciudadano y elaborar el Procedimiento para el uso de ORFEO, teniendo en cuenta los ajustes realizados dentro del sistema, para la radicación de documentos electrónicos y requerimientos de los Ciudadanos.</w:t>
            </w:r>
          </w:p>
        </w:tc>
        <w:tc>
          <w:tcPr>
            <w:tcW w:w="2977" w:type="dxa"/>
            <w:shd w:val="clear" w:color="auto" w:fill="auto"/>
            <w:vAlign w:val="center"/>
          </w:tcPr>
          <w:p w:rsidR="00932ACA" w:rsidRPr="00C8425D" w:rsidRDefault="00932ACA" w:rsidP="00932AC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 Administración Documental,   Servicio al Ciudadano y Oficina de Planeación</w:t>
            </w:r>
          </w:p>
        </w:tc>
      </w:tr>
      <w:tr w:rsidR="00932ACA" w:rsidRPr="00C8425D" w:rsidTr="00932ACA">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932ACA" w:rsidRPr="00C8425D" w:rsidRDefault="00932ACA" w:rsidP="00932ACA">
            <w:pPr>
              <w:spacing w:after="0" w:line="240" w:lineRule="auto"/>
              <w:jc w:val="both"/>
              <w:rPr>
                <w:rFonts w:ascii="Arial" w:hAnsi="Arial" w:cs="Arial"/>
                <w:b w:val="0"/>
                <w:sz w:val="22"/>
                <w:szCs w:val="22"/>
              </w:rPr>
            </w:pPr>
            <w:r w:rsidRPr="00C8425D">
              <w:rPr>
                <w:rFonts w:ascii="Arial" w:hAnsi="Arial" w:cs="Arial"/>
                <w:b w:val="0"/>
                <w:sz w:val="22"/>
                <w:szCs w:val="22"/>
              </w:rPr>
              <w:t xml:space="preserve">Disponer y usar las diferentes herramientas tecnológicas ofrecidas por la entidad, para una adecuada gestión documental. </w:t>
            </w:r>
          </w:p>
        </w:tc>
        <w:tc>
          <w:tcPr>
            <w:tcW w:w="2977" w:type="dxa"/>
            <w:shd w:val="clear" w:color="auto" w:fill="auto"/>
            <w:vAlign w:val="center"/>
          </w:tcPr>
          <w:p w:rsidR="00932ACA" w:rsidRPr="00C8425D"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p w:rsidR="00932ACA" w:rsidRPr="00C8425D" w:rsidRDefault="00932ACA" w:rsidP="00932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rsidR="004A7235" w:rsidRDefault="004A7235" w:rsidP="00C103F5">
      <w:pPr>
        <w:pStyle w:val="Ttulo2"/>
        <w:numPr>
          <w:ilvl w:val="1"/>
          <w:numId w:val="5"/>
        </w:numPr>
        <w:jc w:val="both"/>
        <w:rPr>
          <w:rFonts w:ascii="Arial" w:hAnsi="Arial" w:cs="Arial"/>
          <w:b/>
          <w:color w:val="000000"/>
          <w:sz w:val="28"/>
          <w:szCs w:val="28"/>
        </w:rPr>
      </w:pPr>
      <w:bookmarkStart w:id="29" w:name="_Toc16237928"/>
      <w:r w:rsidRPr="004A7235">
        <w:rPr>
          <w:rFonts w:ascii="Arial" w:hAnsi="Arial" w:cs="Arial"/>
          <w:b/>
          <w:color w:val="000000"/>
          <w:sz w:val="28"/>
          <w:szCs w:val="28"/>
        </w:rPr>
        <w:t>GESTIÓN Y TRÁMITE</w:t>
      </w:r>
      <w:bookmarkEnd w:id="29"/>
    </w:p>
    <w:p w:rsidR="004A7235" w:rsidRDefault="004A7235" w:rsidP="004A7235"/>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GESTIÓN Y TRAMITE DOCUMENTAL"/>
        <w:tblDescription w:val="ACTIVIDADES RELACIONADAS CON LA GESTIÓN Y TRAMITE DOCUMENTAL"/>
      </w:tblPr>
      <w:tblGrid>
        <w:gridCol w:w="6729"/>
        <w:gridCol w:w="2977"/>
      </w:tblGrid>
      <w:tr w:rsidR="004A7235" w:rsidRPr="00C8425D" w:rsidTr="00A37CD6">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4A7235" w:rsidRPr="00C8425D" w:rsidRDefault="004A7235" w:rsidP="00A37CD6">
            <w:pPr>
              <w:spacing w:after="0" w:line="240" w:lineRule="auto"/>
              <w:ind w:left="-3"/>
              <w:jc w:val="center"/>
              <w:rPr>
                <w:rFonts w:ascii="Arial" w:hAnsi="Arial" w:cs="Arial"/>
                <w:color w:val="000000" w:themeColor="text1"/>
                <w:sz w:val="22"/>
                <w:szCs w:val="22"/>
              </w:rPr>
            </w:pPr>
            <w:r w:rsidRPr="00C8425D">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4A7235" w:rsidRPr="00C8425D" w:rsidRDefault="004A7235"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color w:val="000000" w:themeColor="text1"/>
                <w:sz w:val="22"/>
                <w:szCs w:val="22"/>
              </w:rPr>
              <w:t>RESPONSABLE</w:t>
            </w:r>
          </w:p>
        </w:tc>
      </w:tr>
      <w:tr w:rsidR="004A7235" w:rsidRPr="00C8425D" w:rsidTr="004A7235">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Aplicar los procedimientos establecidos por Administración Documental y los demás procesos, en lo relacionado con el control de documentos.</w:t>
            </w:r>
          </w:p>
        </w:tc>
        <w:tc>
          <w:tcPr>
            <w:tcW w:w="2977" w:type="dxa"/>
            <w:shd w:val="clear" w:color="auto" w:fill="auto"/>
            <w:vAlign w:val="center"/>
          </w:tcPr>
          <w:p w:rsidR="004A7235" w:rsidRPr="00C8425D"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4A7235" w:rsidRPr="00C8425D" w:rsidTr="004A7235">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 xml:space="preserve">Realizar el registro y radicación de correspondencia, utilizando los sistemas de gestión establecidos por la entidad.  </w:t>
            </w:r>
          </w:p>
        </w:tc>
        <w:tc>
          <w:tcPr>
            <w:tcW w:w="2977" w:type="dxa"/>
            <w:shd w:val="clear" w:color="auto" w:fill="auto"/>
            <w:vAlign w:val="center"/>
          </w:tcPr>
          <w:p w:rsidR="004A7235" w:rsidRPr="00C8425D"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4A7235" w:rsidRPr="00C8425D"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C8425D">
              <w:rPr>
                <w:rFonts w:ascii="Arial" w:hAnsi="Arial" w:cs="Arial"/>
                <w:sz w:val="22"/>
                <w:szCs w:val="22"/>
              </w:rPr>
              <w:t>Todas las dependencias</w:t>
            </w:r>
          </w:p>
        </w:tc>
      </w:tr>
      <w:tr w:rsidR="004A7235" w:rsidRPr="00C8425D" w:rsidTr="004A723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Distribuir la correspondencia de manera oportuna a las dependencias responsables de tramitar los documentos, registrando la respectiva entrega.</w:t>
            </w:r>
          </w:p>
        </w:tc>
        <w:tc>
          <w:tcPr>
            <w:tcW w:w="2977" w:type="dxa"/>
            <w:shd w:val="clear" w:color="auto" w:fill="auto"/>
            <w:vAlign w:val="center"/>
          </w:tcPr>
          <w:p w:rsidR="004A7235" w:rsidRPr="00C8425D"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4A7235" w:rsidRPr="00C8425D" w:rsidTr="004A7235">
        <w:trPr>
          <w:trHeight w:val="156"/>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Establecer las directrices pertinentes para la simplificación del trámite de documentos a través de la elaboración de un Procedimiento o Acto Administrativo que le permita a la entidad controlar y gestionar adecuadamente los tramites que se encuentren bajo su responsabilidad.</w:t>
            </w:r>
          </w:p>
        </w:tc>
        <w:tc>
          <w:tcPr>
            <w:tcW w:w="2977" w:type="dxa"/>
            <w:shd w:val="clear" w:color="auto" w:fill="auto"/>
            <w:vAlign w:val="center"/>
          </w:tcPr>
          <w:p w:rsidR="004A7235" w:rsidRPr="00C8425D"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y Oficina Asesora de Planeación</w:t>
            </w:r>
          </w:p>
        </w:tc>
      </w:tr>
      <w:tr w:rsidR="004A7235" w:rsidRPr="00C8425D" w:rsidTr="004A7235">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 xml:space="preserve">Controlar y realizar seguimiento a los tiempos de respuesta de los trámites institucionales, hasta que estos finalicen, con el fin de identificar situaciones que puedan generar inconveniente y demoras en la atención a las necesidades de los usuarios. </w:t>
            </w:r>
          </w:p>
        </w:tc>
        <w:tc>
          <w:tcPr>
            <w:tcW w:w="2977" w:type="dxa"/>
            <w:shd w:val="clear" w:color="auto" w:fill="auto"/>
            <w:vAlign w:val="center"/>
          </w:tcPr>
          <w:p w:rsidR="004A7235" w:rsidRPr="00C8425D"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 Administración Documental,   Servicio al Ciudadano y Oficina de Planeación</w:t>
            </w:r>
          </w:p>
        </w:tc>
      </w:tr>
      <w:tr w:rsidR="004A7235" w:rsidRPr="00C8425D" w:rsidTr="004A7235">
        <w:trPr>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Sensibilizar a los funcionarios sobre el uso de ORFEO, y su importancia en la radicación, gestión y trámite de los documentos institucionales.</w:t>
            </w:r>
          </w:p>
        </w:tc>
        <w:tc>
          <w:tcPr>
            <w:tcW w:w="2977" w:type="dxa"/>
            <w:shd w:val="clear" w:color="auto" w:fill="auto"/>
            <w:vAlign w:val="center"/>
          </w:tcPr>
          <w:p w:rsidR="004A7235" w:rsidRPr="00C8425D"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4A7235" w:rsidRPr="00C8425D" w:rsidTr="004A7235">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4A7235" w:rsidRPr="00C8425D" w:rsidRDefault="004A7235" w:rsidP="004A7235">
            <w:pPr>
              <w:spacing w:after="0" w:line="240" w:lineRule="auto"/>
              <w:jc w:val="both"/>
              <w:rPr>
                <w:rFonts w:ascii="Arial" w:hAnsi="Arial" w:cs="Arial"/>
                <w:b w:val="0"/>
                <w:sz w:val="22"/>
                <w:szCs w:val="22"/>
              </w:rPr>
            </w:pPr>
            <w:r w:rsidRPr="00C8425D">
              <w:rPr>
                <w:rFonts w:ascii="Arial" w:hAnsi="Arial" w:cs="Arial"/>
                <w:b w:val="0"/>
                <w:sz w:val="22"/>
                <w:szCs w:val="22"/>
              </w:rPr>
              <w:t>Registrar el préstamo de documentos a las diferentes dependencias y establecer los controles de acceso pertinentes a la información institucional a través del sistema ORFEO.</w:t>
            </w:r>
          </w:p>
        </w:tc>
        <w:tc>
          <w:tcPr>
            <w:tcW w:w="2977" w:type="dxa"/>
            <w:shd w:val="clear" w:color="auto" w:fill="auto"/>
            <w:vAlign w:val="center"/>
          </w:tcPr>
          <w:p w:rsidR="004A7235" w:rsidRPr="00C8425D"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y Oficina Asesora de Planeación</w:t>
            </w:r>
          </w:p>
        </w:tc>
      </w:tr>
    </w:tbl>
    <w:p w:rsidR="004A7235" w:rsidRPr="004A7235" w:rsidRDefault="004A7235" w:rsidP="004A7235"/>
    <w:p w:rsidR="0059502A" w:rsidRPr="00211388" w:rsidRDefault="00211388" w:rsidP="00C103F5">
      <w:pPr>
        <w:pStyle w:val="Ttulo2"/>
        <w:numPr>
          <w:ilvl w:val="1"/>
          <w:numId w:val="5"/>
        </w:numPr>
        <w:jc w:val="both"/>
        <w:rPr>
          <w:rFonts w:ascii="Arial" w:hAnsi="Arial" w:cs="Arial"/>
          <w:b/>
          <w:color w:val="000000"/>
          <w:sz w:val="28"/>
          <w:szCs w:val="28"/>
        </w:rPr>
      </w:pPr>
      <w:bookmarkStart w:id="30" w:name="_Toc16237929"/>
      <w:r w:rsidRPr="00211388">
        <w:rPr>
          <w:rFonts w:ascii="Arial" w:hAnsi="Arial" w:cs="Arial"/>
          <w:b/>
          <w:color w:val="000000"/>
          <w:sz w:val="28"/>
          <w:szCs w:val="28"/>
        </w:rPr>
        <w:t>ORGANIZACIÓN</w:t>
      </w:r>
      <w:bookmarkEnd w:id="30"/>
    </w:p>
    <w:p w:rsidR="0059502A" w:rsidRDefault="0059502A" w:rsidP="00C1254A">
      <w:pPr>
        <w:rPr>
          <w:sz w:val="24"/>
          <w:szCs w:val="24"/>
        </w:rPr>
      </w:pPr>
    </w:p>
    <w:tbl>
      <w:tblPr>
        <w:tblStyle w:val="Tabladecuadrcula4-nfasis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ORGANIZACIÓN DOCUMENTAL"/>
        <w:tblDescription w:val="ACTIVIDADES RELACIONADAS CON LA ORGANIZACIÓN DOCUMENTAL"/>
      </w:tblPr>
      <w:tblGrid>
        <w:gridCol w:w="5254"/>
        <w:gridCol w:w="2354"/>
        <w:gridCol w:w="2354"/>
      </w:tblGrid>
      <w:tr w:rsidR="00211388" w:rsidRPr="00C8425D" w:rsidTr="00211388">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5254"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211388" w:rsidRPr="00C8425D" w:rsidRDefault="00211388" w:rsidP="00A37CD6">
            <w:pPr>
              <w:spacing w:after="0" w:line="240" w:lineRule="auto"/>
              <w:ind w:left="-3"/>
              <w:jc w:val="center"/>
              <w:rPr>
                <w:rFonts w:ascii="Arial" w:hAnsi="Arial" w:cs="Arial"/>
                <w:color w:val="000000" w:themeColor="text1"/>
                <w:sz w:val="22"/>
                <w:szCs w:val="22"/>
              </w:rPr>
            </w:pPr>
            <w:r w:rsidRPr="00C8425D">
              <w:rPr>
                <w:rFonts w:ascii="Arial" w:hAnsi="Arial" w:cs="Arial"/>
                <w:color w:val="000000" w:themeColor="text1"/>
                <w:sz w:val="22"/>
                <w:szCs w:val="22"/>
              </w:rPr>
              <w:t>ACTIVIDADES A DESARROLLAR</w:t>
            </w:r>
          </w:p>
        </w:tc>
        <w:tc>
          <w:tcPr>
            <w:tcW w:w="2354"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211388" w:rsidRPr="00C8425D" w:rsidRDefault="00211388"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8425D">
              <w:rPr>
                <w:rFonts w:ascii="Arial" w:hAnsi="Arial" w:cs="Arial"/>
                <w:color w:val="000000" w:themeColor="text1"/>
                <w:sz w:val="22"/>
                <w:szCs w:val="22"/>
              </w:rPr>
              <w:t>PROCESO TECNICO</w:t>
            </w:r>
          </w:p>
        </w:tc>
        <w:tc>
          <w:tcPr>
            <w:tcW w:w="2354"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211388" w:rsidRPr="00C8425D" w:rsidRDefault="00211388"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color w:val="000000" w:themeColor="text1"/>
                <w:sz w:val="22"/>
                <w:szCs w:val="22"/>
              </w:rPr>
              <w:t>RESPONSABLE</w:t>
            </w:r>
          </w:p>
        </w:tc>
      </w:tr>
      <w:tr w:rsidR="00211388" w:rsidRPr="00C8425D" w:rsidTr="00211388">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Aplicar los procedimientos establecidos por el proceso de Administración Documental, en la organización y archivo de documentos.</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Clasificación</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211388" w:rsidRPr="00C8425D" w:rsidTr="00211388">
        <w:trPr>
          <w:trHeight w:val="499"/>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Clasificar los documentos aplicando adecuadamente los cuadros de clasificación documental y las Tablas de Retención Documental.</w:t>
            </w: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Clasificación</w:t>
            </w: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211388" w:rsidRPr="00C8425D" w:rsidTr="0021138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Aplicar las Tablas de Retención Documental tanto en documentos físicos como electrónicos.</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Clasificación</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211388" w:rsidRPr="00C8425D" w:rsidTr="00211388">
        <w:trPr>
          <w:trHeight w:val="156"/>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Aplicar los procesos técnicos para la organización de archivos como foliación, ordenación cronológica o consecutiva y depuración documental.</w:t>
            </w: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Ordenación</w:t>
            </w:r>
          </w:p>
          <w:p w:rsidR="00211388" w:rsidRPr="00C8425D"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r w:rsidR="00211388" w:rsidRPr="00C8425D" w:rsidTr="0021138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Establecer las políticas y procedimientos para la organización adecuada de los archivos con el fin de que estos queden correctamente clasificados, organizados, inventariados e identificados.</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Ordenación</w:t>
            </w:r>
          </w:p>
          <w:p w:rsidR="00211388" w:rsidRPr="00C8425D"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 Administración Documental</w:t>
            </w:r>
          </w:p>
        </w:tc>
      </w:tr>
      <w:tr w:rsidR="00211388" w:rsidRPr="00C8425D" w:rsidTr="00211388">
        <w:trPr>
          <w:trHeight w:val="439"/>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Establecer las políticas y procedimientos para que cada funcionario una vez sea trasladado o se retire de la institución, entregue los archivos que se encuentran bajo su responsabilidad totalmente organizada e inventariada.</w:t>
            </w: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Ordenación</w:t>
            </w:r>
          </w:p>
          <w:p w:rsidR="00211388" w:rsidRPr="00C8425D"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54" w:type="dxa"/>
            <w:shd w:val="clear" w:color="auto" w:fill="auto"/>
            <w:vAlign w:val="center"/>
          </w:tcPr>
          <w:p w:rsidR="00211388" w:rsidRPr="00C8425D"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425D">
              <w:rPr>
                <w:rFonts w:ascii="Arial" w:hAnsi="Arial" w:cs="Arial"/>
                <w:sz w:val="22"/>
                <w:szCs w:val="22"/>
              </w:rPr>
              <w:t>Secretaria General (Gestión Humana y Administración Documental)</w:t>
            </w:r>
          </w:p>
        </w:tc>
      </w:tr>
      <w:tr w:rsidR="00211388" w:rsidRPr="00C8425D" w:rsidTr="0021138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shd w:val="clear" w:color="auto" w:fill="auto"/>
            <w:vAlign w:val="center"/>
          </w:tcPr>
          <w:p w:rsidR="00211388" w:rsidRPr="00C8425D" w:rsidRDefault="00211388" w:rsidP="00211388">
            <w:pPr>
              <w:spacing w:after="0" w:line="240" w:lineRule="auto"/>
              <w:jc w:val="both"/>
              <w:rPr>
                <w:rFonts w:ascii="Arial" w:hAnsi="Arial" w:cs="Arial"/>
                <w:b w:val="0"/>
                <w:sz w:val="22"/>
                <w:szCs w:val="22"/>
              </w:rPr>
            </w:pPr>
            <w:r w:rsidRPr="00C8425D">
              <w:rPr>
                <w:rFonts w:ascii="Arial" w:hAnsi="Arial" w:cs="Arial"/>
                <w:b w:val="0"/>
                <w:sz w:val="22"/>
                <w:szCs w:val="22"/>
              </w:rPr>
              <w:t>Realizar la descripción documental, con estándares y principios que permitan ubicar fácilmente la información y aplicando las TRD.</w:t>
            </w:r>
          </w:p>
        </w:tc>
        <w:tc>
          <w:tcPr>
            <w:tcW w:w="2354" w:type="dxa"/>
            <w:shd w:val="clear" w:color="auto" w:fill="auto"/>
            <w:vAlign w:val="center"/>
          </w:tcPr>
          <w:p w:rsidR="00211388" w:rsidRPr="00C8425D"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Descripción</w:t>
            </w:r>
          </w:p>
          <w:p w:rsidR="00211388" w:rsidRPr="00C8425D"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354" w:type="dxa"/>
            <w:shd w:val="clear" w:color="auto" w:fill="auto"/>
            <w:vAlign w:val="center"/>
          </w:tcPr>
          <w:p w:rsidR="00211388" w:rsidRPr="00C8425D" w:rsidRDefault="00211388" w:rsidP="0021138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425D">
              <w:rPr>
                <w:rFonts w:ascii="Arial" w:hAnsi="Arial" w:cs="Arial"/>
                <w:sz w:val="22"/>
                <w:szCs w:val="22"/>
              </w:rPr>
              <w:t>Todas las dependencias</w:t>
            </w:r>
          </w:p>
        </w:tc>
      </w:tr>
    </w:tbl>
    <w:p w:rsidR="00211388" w:rsidRDefault="00211388" w:rsidP="00C1254A">
      <w:pPr>
        <w:rPr>
          <w:sz w:val="24"/>
          <w:szCs w:val="24"/>
        </w:rPr>
      </w:pPr>
    </w:p>
    <w:p w:rsidR="00E662FE" w:rsidRDefault="00E662FE" w:rsidP="00C1254A">
      <w:pPr>
        <w:rPr>
          <w:sz w:val="24"/>
          <w:szCs w:val="24"/>
        </w:rPr>
      </w:pPr>
    </w:p>
    <w:p w:rsidR="00E662FE" w:rsidRDefault="00E662FE" w:rsidP="00C1254A">
      <w:pPr>
        <w:rPr>
          <w:sz w:val="24"/>
          <w:szCs w:val="24"/>
        </w:rPr>
      </w:pPr>
    </w:p>
    <w:p w:rsidR="000C10CA" w:rsidRPr="00211388" w:rsidRDefault="000C10CA" w:rsidP="00C103F5">
      <w:pPr>
        <w:pStyle w:val="Ttulo2"/>
        <w:numPr>
          <w:ilvl w:val="1"/>
          <w:numId w:val="5"/>
        </w:numPr>
        <w:jc w:val="both"/>
        <w:rPr>
          <w:rFonts w:ascii="Arial" w:hAnsi="Arial" w:cs="Arial"/>
          <w:b/>
          <w:color w:val="000000"/>
          <w:sz w:val="28"/>
          <w:szCs w:val="28"/>
        </w:rPr>
      </w:pPr>
      <w:bookmarkStart w:id="31" w:name="_Toc16237930"/>
      <w:r>
        <w:rPr>
          <w:rFonts w:ascii="Arial" w:hAnsi="Arial" w:cs="Arial"/>
          <w:b/>
          <w:color w:val="000000"/>
          <w:sz w:val="28"/>
          <w:szCs w:val="28"/>
        </w:rPr>
        <w:t>TRANSFERENCIA</w:t>
      </w:r>
      <w:bookmarkEnd w:id="31"/>
    </w:p>
    <w:p w:rsidR="00137071" w:rsidRDefault="00137071" w:rsidP="00C1254A">
      <w:pPr>
        <w:rPr>
          <w:sz w:val="24"/>
          <w:szCs w:val="24"/>
        </w:rPr>
      </w:pPr>
    </w:p>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S TRANSFERENCIAS DOCUMENTALES"/>
        <w:tblDescription w:val="ACTIVIDADES RELACIONADAS CON LAS TRANSFERENCIAS DOCUMENTALES"/>
      </w:tblPr>
      <w:tblGrid>
        <w:gridCol w:w="6729"/>
        <w:gridCol w:w="2977"/>
      </w:tblGrid>
      <w:tr w:rsidR="000C10CA" w:rsidRPr="00E662FE" w:rsidTr="00A37CD6">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0C10CA" w:rsidRPr="00E662FE" w:rsidRDefault="000C10CA" w:rsidP="00A37CD6">
            <w:pPr>
              <w:spacing w:after="0" w:line="240" w:lineRule="auto"/>
              <w:ind w:left="-3"/>
              <w:jc w:val="center"/>
              <w:rPr>
                <w:rFonts w:ascii="Arial" w:hAnsi="Arial" w:cs="Arial"/>
                <w:color w:val="000000" w:themeColor="text1"/>
                <w:sz w:val="22"/>
                <w:szCs w:val="22"/>
              </w:rPr>
            </w:pPr>
            <w:r w:rsidRPr="00E662FE">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0C10CA" w:rsidRPr="00E662FE" w:rsidRDefault="000C10CA"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color w:val="000000" w:themeColor="text1"/>
                <w:sz w:val="22"/>
                <w:szCs w:val="22"/>
              </w:rPr>
              <w:t>RESPONSABLE</w:t>
            </w:r>
          </w:p>
        </w:tc>
      </w:tr>
      <w:tr w:rsidR="000C10CA" w:rsidRPr="00E662FE" w:rsidTr="00A37CD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Aplicar los procedimientos establecidos por el proceso de Administración Documental en lo relacionado con las transferencias documentales.</w:t>
            </w:r>
          </w:p>
        </w:tc>
        <w:tc>
          <w:tcPr>
            <w:tcW w:w="2977" w:type="dxa"/>
            <w:shd w:val="clear" w:color="auto" w:fill="auto"/>
            <w:vAlign w:val="center"/>
          </w:tcPr>
          <w:p w:rsidR="000C10CA" w:rsidRPr="00E662FE" w:rsidRDefault="000C10CA" w:rsidP="000C10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Todas las dependencias</w:t>
            </w:r>
          </w:p>
        </w:tc>
      </w:tr>
      <w:tr w:rsidR="000C10CA" w:rsidRPr="00E662FE" w:rsidTr="00A37CD6">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Programar las transferencias documentales y establecer los lineamientos pertinentes, para una adecuada transferencia documental.</w:t>
            </w:r>
          </w:p>
        </w:tc>
        <w:tc>
          <w:tcPr>
            <w:tcW w:w="2977" w:type="dxa"/>
            <w:shd w:val="clear" w:color="auto" w:fill="auto"/>
            <w:vAlign w:val="center"/>
          </w:tcPr>
          <w:p w:rsidR="000C10CA" w:rsidRPr="00E662FE" w:rsidRDefault="000C10CA" w:rsidP="000C10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Todas las dependencias</w:t>
            </w:r>
          </w:p>
        </w:tc>
      </w:tr>
      <w:tr w:rsidR="000C10CA" w:rsidRPr="00E662FE" w:rsidTr="00A37CD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Verificar la aplicación correcta de las T.R.D.</w:t>
            </w:r>
          </w:p>
        </w:tc>
        <w:tc>
          <w:tcPr>
            <w:tcW w:w="2977" w:type="dxa"/>
            <w:shd w:val="clear" w:color="auto" w:fill="auto"/>
            <w:vAlign w:val="center"/>
          </w:tcPr>
          <w:p w:rsidR="000C10CA" w:rsidRPr="00E662FE" w:rsidRDefault="000C10CA" w:rsidP="000C10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Todas las dependencias</w:t>
            </w:r>
          </w:p>
        </w:tc>
      </w:tr>
      <w:tr w:rsidR="000C10CA" w:rsidRPr="00E662FE" w:rsidTr="00A37CD6">
        <w:trPr>
          <w:trHeight w:val="156"/>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Verificar la debida aplicación de los procesos técnicos (clasificación, ordenación y descripción)</w:t>
            </w:r>
          </w:p>
        </w:tc>
        <w:tc>
          <w:tcPr>
            <w:tcW w:w="2977" w:type="dxa"/>
            <w:shd w:val="clear" w:color="auto" w:fill="auto"/>
            <w:vAlign w:val="center"/>
          </w:tcPr>
          <w:p w:rsidR="000C10CA" w:rsidRPr="00E662FE" w:rsidRDefault="000C10CA" w:rsidP="000C10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Todas las dependencias</w:t>
            </w:r>
          </w:p>
        </w:tc>
      </w:tr>
      <w:tr w:rsidR="000C10CA" w:rsidRPr="00E662FE" w:rsidTr="00A37CD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Verificar las condiciones de los archivos, estado de los documentos y de las unidades de conservación cajas y carpetas.</w:t>
            </w:r>
          </w:p>
        </w:tc>
        <w:tc>
          <w:tcPr>
            <w:tcW w:w="2977" w:type="dxa"/>
            <w:shd w:val="clear" w:color="auto" w:fill="auto"/>
            <w:vAlign w:val="center"/>
          </w:tcPr>
          <w:p w:rsidR="000C10CA" w:rsidRPr="00E662FE" w:rsidRDefault="000C10CA" w:rsidP="000C10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Todas las dependencias</w:t>
            </w:r>
          </w:p>
        </w:tc>
      </w:tr>
      <w:tr w:rsidR="000C10CA" w:rsidRPr="00E662FE" w:rsidTr="00A37CD6">
        <w:trPr>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0C10CA" w:rsidRPr="00E662FE" w:rsidRDefault="000C10CA" w:rsidP="000C10CA">
            <w:pPr>
              <w:spacing w:after="0" w:line="240" w:lineRule="auto"/>
              <w:jc w:val="both"/>
              <w:rPr>
                <w:rFonts w:ascii="Arial" w:hAnsi="Arial" w:cs="Arial"/>
                <w:b w:val="0"/>
                <w:color w:val="000000"/>
                <w:sz w:val="22"/>
                <w:szCs w:val="22"/>
              </w:rPr>
            </w:pPr>
            <w:r w:rsidRPr="00E662FE">
              <w:rPr>
                <w:rFonts w:ascii="Arial" w:hAnsi="Arial" w:cs="Arial"/>
                <w:b w:val="0"/>
                <w:color w:val="000000"/>
                <w:sz w:val="22"/>
                <w:szCs w:val="22"/>
              </w:rPr>
              <w:t>Asegurar la conservación de las características e integridad de los documentos electrónicos, estableciendo unos métodos y procedimientos claros.</w:t>
            </w:r>
          </w:p>
        </w:tc>
        <w:tc>
          <w:tcPr>
            <w:tcW w:w="2977" w:type="dxa"/>
            <w:shd w:val="clear" w:color="auto" w:fill="auto"/>
            <w:vAlign w:val="center"/>
          </w:tcPr>
          <w:p w:rsidR="000C10CA" w:rsidRPr="00E662FE" w:rsidRDefault="000C10CA" w:rsidP="000C10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662FE">
              <w:rPr>
                <w:rFonts w:ascii="Arial" w:hAnsi="Arial" w:cs="Arial"/>
                <w:color w:val="000000"/>
                <w:sz w:val="22"/>
                <w:szCs w:val="22"/>
              </w:rPr>
              <w:t>Secretaria General – Oficina Asesora de Planeación.</w:t>
            </w:r>
          </w:p>
        </w:tc>
      </w:tr>
    </w:tbl>
    <w:p w:rsidR="000C10CA" w:rsidRDefault="000C10CA" w:rsidP="00A756A0">
      <w:pPr>
        <w:jc w:val="both"/>
        <w:rPr>
          <w:rFonts w:ascii="Arial" w:hAnsi="Arial" w:cs="Arial"/>
          <w:sz w:val="24"/>
          <w:szCs w:val="24"/>
        </w:rPr>
      </w:pPr>
    </w:p>
    <w:p w:rsidR="000C10CA" w:rsidRPr="002E2B76" w:rsidRDefault="002E2B76" w:rsidP="00C103F5">
      <w:pPr>
        <w:pStyle w:val="Ttulo2"/>
        <w:numPr>
          <w:ilvl w:val="1"/>
          <w:numId w:val="5"/>
        </w:numPr>
        <w:jc w:val="both"/>
        <w:rPr>
          <w:rFonts w:ascii="Arial" w:hAnsi="Arial" w:cs="Arial"/>
          <w:b/>
          <w:color w:val="000000"/>
          <w:sz w:val="28"/>
          <w:szCs w:val="28"/>
        </w:rPr>
      </w:pPr>
      <w:bookmarkStart w:id="32" w:name="_Toc16237931"/>
      <w:r>
        <w:rPr>
          <w:rFonts w:ascii="Arial" w:hAnsi="Arial" w:cs="Arial"/>
          <w:b/>
          <w:color w:val="000000"/>
          <w:sz w:val="28"/>
          <w:szCs w:val="28"/>
        </w:rPr>
        <w:t>DISPOSICIÓ</w:t>
      </w:r>
      <w:r w:rsidRPr="002E2B76">
        <w:rPr>
          <w:rFonts w:ascii="Arial" w:hAnsi="Arial" w:cs="Arial"/>
          <w:b/>
          <w:color w:val="000000"/>
          <w:sz w:val="28"/>
          <w:szCs w:val="28"/>
        </w:rPr>
        <w:t>N DE DOCUMENTOS</w:t>
      </w:r>
      <w:bookmarkEnd w:id="32"/>
    </w:p>
    <w:p w:rsidR="000C10CA" w:rsidRDefault="000C10CA" w:rsidP="00A756A0">
      <w:pPr>
        <w:jc w:val="both"/>
        <w:rPr>
          <w:rFonts w:ascii="Arial" w:hAnsi="Arial" w:cs="Arial"/>
          <w:sz w:val="24"/>
          <w:szCs w:val="24"/>
        </w:rPr>
      </w:pPr>
    </w:p>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DE DOCUMENTOS"/>
        <w:tblDescription w:val="ACTIVIDADES RELACIONADAS CON LA DISPOSICIÓN DE DOCUMENTOS"/>
      </w:tblPr>
      <w:tblGrid>
        <w:gridCol w:w="6729"/>
        <w:gridCol w:w="2977"/>
      </w:tblGrid>
      <w:tr w:rsidR="002E2B76" w:rsidRPr="00E662FE" w:rsidTr="00A37CD6">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2E2B76" w:rsidRPr="00E662FE" w:rsidRDefault="002E2B76" w:rsidP="00A37CD6">
            <w:pPr>
              <w:spacing w:after="0" w:line="240" w:lineRule="auto"/>
              <w:ind w:left="-3"/>
              <w:jc w:val="center"/>
              <w:rPr>
                <w:rFonts w:ascii="Arial" w:hAnsi="Arial" w:cs="Arial"/>
                <w:color w:val="000000" w:themeColor="text1"/>
                <w:sz w:val="22"/>
                <w:szCs w:val="22"/>
              </w:rPr>
            </w:pPr>
            <w:r w:rsidRPr="00E662FE">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2E2B76" w:rsidRPr="00E662FE" w:rsidRDefault="002E2B76"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color w:val="000000" w:themeColor="text1"/>
                <w:sz w:val="22"/>
                <w:szCs w:val="22"/>
              </w:rPr>
              <w:t>RESPONSABLE</w:t>
            </w:r>
          </w:p>
        </w:tc>
      </w:tr>
      <w:tr w:rsidR="002E2B76" w:rsidRPr="00E662FE" w:rsidTr="00A37CD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b w:val="0"/>
                <w:sz w:val="22"/>
                <w:szCs w:val="22"/>
              </w:rPr>
            </w:pPr>
            <w:r w:rsidRPr="00E662FE">
              <w:rPr>
                <w:rFonts w:ascii="Arial" w:hAnsi="Arial" w:cs="Arial"/>
                <w:b w:val="0"/>
                <w:sz w:val="22"/>
                <w:szCs w:val="22"/>
              </w:rPr>
              <w:t>Actualizar en los procedimientos existentes, los estándares y criterios para la aplicación de las TRD y TVD y lo relacionado con la conservación total, selección y digitalización de los documentos.</w:t>
            </w:r>
          </w:p>
        </w:tc>
        <w:tc>
          <w:tcPr>
            <w:tcW w:w="2977" w:type="dxa"/>
            <w:shd w:val="clear" w:color="auto" w:fill="auto"/>
            <w:vAlign w:val="center"/>
          </w:tcPr>
          <w:p w:rsidR="002E2B76" w:rsidRPr="00E662FE" w:rsidRDefault="002E2B76"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662FE">
              <w:rPr>
                <w:rFonts w:ascii="Arial" w:hAnsi="Arial" w:cs="Arial"/>
                <w:sz w:val="22"/>
                <w:szCs w:val="22"/>
              </w:rPr>
              <w:t>Secretaria General – Administración</w:t>
            </w:r>
          </w:p>
        </w:tc>
      </w:tr>
      <w:tr w:rsidR="002E2B76" w:rsidRPr="00E662FE" w:rsidTr="00A37CD6">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rFonts w:ascii="Arial" w:hAnsi="Arial" w:cs="Arial"/>
                <w:b w:val="0"/>
                <w:sz w:val="22"/>
                <w:szCs w:val="22"/>
              </w:rPr>
            </w:pPr>
            <w:r w:rsidRPr="00E662FE">
              <w:rPr>
                <w:rFonts w:ascii="Arial" w:hAnsi="Arial" w:cs="Arial"/>
                <w:b w:val="0"/>
                <w:sz w:val="22"/>
                <w:szCs w:val="22"/>
              </w:rPr>
              <w:t xml:space="preserve">Aplicar los procedimientos establecidos por el proceso de Administración Documental en lo relacionado con la disposición final de los documentos, implementando de Tablas de Retención Documental y Tablas de Valoración Documental. </w:t>
            </w:r>
          </w:p>
        </w:tc>
        <w:tc>
          <w:tcPr>
            <w:tcW w:w="2977" w:type="dxa"/>
            <w:shd w:val="clear" w:color="auto" w:fill="auto"/>
            <w:vAlign w:val="center"/>
          </w:tcPr>
          <w:p w:rsidR="002E2B76" w:rsidRPr="00E662FE"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Todas las dependencias</w:t>
            </w:r>
          </w:p>
        </w:tc>
      </w:tr>
      <w:tr w:rsidR="002E2B76" w:rsidRPr="00E662FE" w:rsidTr="00A37CD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rFonts w:ascii="Arial" w:hAnsi="Arial" w:cs="Arial"/>
                <w:b w:val="0"/>
                <w:sz w:val="22"/>
                <w:szCs w:val="22"/>
              </w:rPr>
            </w:pPr>
            <w:r w:rsidRPr="00E662FE">
              <w:rPr>
                <w:rFonts w:ascii="Arial" w:hAnsi="Arial" w:cs="Arial"/>
                <w:b w:val="0"/>
                <w:sz w:val="22"/>
                <w:szCs w:val="22"/>
              </w:rPr>
              <w:t>Actualizar y elaborar los procedimientos que sean necesarios, especificando claramente las actividades a desarrollar para la destrucción segura y/o eliminación de los documentos.</w:t>
            </w:r>
          </w:p>
        </w:tc>
        <w:tc>
          <w:tcPr>
            <w:tcW w:w="2977" w:type="dxa"/>
            <w:shd w:val="clear" w:color="auto" w:fill="auto"/>
            <w:vAlign w:val="center"/>
          </w:tcPr>
          <w:p w:rsidR="002E2B76" w:rsidRPr="00E662FE" w:rsidRDefault="002E2B76"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w:t>
            </w:r>
          </w:p>
        </w:tc>
      </w:tr>
      <w:tr w:rsidR="002E2B76" w:rsidRPr="00E662FE" w:rsidTr="00A37CD6">
        <w:trPr>
          <w:trHeight w:val="156"/>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rFonts w:ascii="Arial" w:hAnsi="Arial" w:cs="Arial"/>
                <w:b w:val="0"/>
                <w:sz w:val="22"/>
                <w:szCs w:val="22"/>
              </w:rPr>
            </w:pPr>
            <w:r w:rsidRPr="00E662FE">
              <w:rPr>
                <w:rFonts w:ascii="Arial" w:hAnsi="Arial" w:cs="Arial"/>
                <w:b w:val="0"/>
                <w:sz w:val="22"/>
                <w:szCs w:val="22"/>
              </w:rPr>
              <w:t xml:space="preserve">Documentar la eliminación de documentos a través de las actas de eliminación y los inventarios, con aprobación del Comité de Institucional de Gestión y Desempeño y dejar evidencia y trazabilidad de los procedimientos realizados.  </w:t>
            </w:r>
          </w:p>
        </w:tc>
        <w:tc>
          <w:tcPr>
            <w:tcW w:w="2977" w:type="dxa"/>
            <w:shd w:val="clear" w:color="auto" w:fill="auto"/>
            <w:vAlign w:val="center"/>
          </w:tcPr>
          <w:p w:rsidR="002E2B76" w:rsidRPr="00E662FE"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w:t>
            </w:r>
          </w:p>
        </w:tc>
      </w:tr>
      <w:tr w:rsidR="002E2B76" w:rsidRPr="00E662FE" w:rsidTr="00A37CD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rFonts w:ascii="Arial" w:hAnsi="Arial" w:cs="Arial"/>
                <w:b w:val="0"/>
                <w:sz w:val="22"/>
                <w:szCs w:val="22"/>
              </w:rPr>
            </w:pPr>
            <w:r w:rsidRPr="00E662FE">
              <w:rPr>
                <w:rFonts w:ascii="Arial" w:hAnsi="Arial" w:cs="Arial"/>
                <w:b w:val="0"/>
                <w:sz w:val="22"/>
                <w:szCs w:val="22"/>
              </w:rPr>
              <w:t>Publicar los inventarios correspondientes a las transferencias documentales.</w:t>
            </w:r>
          </w:p>
        </w:tc>
        <w:tc>
          <w:tcPr>
            <w:tcW w:w="2977" w:type="dxa"/>
            <w:shd w:val="clear" w:color="auto" w:fill="auto"/>
            <w:vAlign w:val="center"/>
          </w:tcPr>
          <w:p w:rsidR="002E2B76" w:rsidRPr="00E662FE" w:rsidRDefault="002E2B76"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w:t>
            </w:r>
          </w:p>
        </w:tc>
      </w:tr>
      <w:tr w:rsidR="002E2B76" w:rsidRPr="00E662FE" w:rsidTr="00A37CD6">
        <w:trPr>
          <w:trHeight w:val="43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2E2B76" w:rsidRPr="00E662FE" w:rsidRDefault="002E2B76" w:rsidP="002E2B76">
            <w:pPr>
              <w:spacing w:after="0" w:line="240" w:lineRule="auto"/>
              <w:jc w:val="both"/>
              <w:rPr>
                <w:rFonts w:ascii="Arial" w:hAnsi="Arial" w:cs="Arial"/>
                <w:b w:val="0"/>
                <w:sz w:val="22"/>
                <w:szCs w:val="22"/>
              </w:rPr>
            </w:pPr>
            <w:r w:rsidRPr="00E662FE">
              <w:rPr>
                <w:rFonts w:ascii="Arial" w:hAnsi="Arial" w:cs="Arial"/>
                <w:b w:val="0"/>
                <w:sz w:val="22"/>
                <w:szCs w:val="22"/>
              </w:rPr>
              <w:t>Publicar los inventarios y actas de eliminación de documentos.</w:t>
            </w:r>
          </w:p>
        </w:tc>
        <w:tc>
          <w:tcPr>
            <w:tcW w:w="2977" w:type="dxa"/>
            <w:shd w:val="clear" w:color="auto" w:fill="auto"/>
            <w:vAlign w:val="center"/>
          </w:tcPr>
          <w:p w:rsidR="002E2B76" w:rsidRPr="00E662FE"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Administración</w:t>
            </w:r>
          </w:p>
        </w:tc>
      </w:tr>
    </w:tbl>
    <w:p w:rsidR="002E2B76" w:rsidRDefault="002E2B76" w:rsidP="00A756A0">
      <w:pPr>
        <w:jc w:val="both"/>
        <w:rPr>
          <w:rFonts w:ascii="Arial" w:hAnsi="Arial" w:cs="Arial"/>
          <w:sz w:val="24"/>
          <w:szCs w:val="24"/>
        </w:rPr>
      </w:pPr>
    </w:p>
    <w:p w:rsidR="00BA4E31" w:rsidRDefault="00BA4E31" w:rsidP="00C103F5">
      <w:pPr>
        <w:pStyle w:val="Ttulo2"/>
        <w:numPr>
          <w:ilvl w:val="1"/>
          <w:numId w:val="5"/>
        </w:numPr>
        <w:jc w:val="both"/>
        <w:rPr>
          <w:rFonts w:ascii="Arial" w:hAnsi="Arial" w:cs="Arial"/>
          <w:b/>
          <w:color w:val="000000"/>
          <w:sz w:val="28"/>
          <w:szCs w:val="28"/>
        </w:rPr>
      </w:pPr>
      <w:bookmarkStart w:id="33" w:name="_Toc16237932"/>
      <w:r w:rsidRPr="00BA4E31">
        <w:rPr>
          <w:rFonts w:ascii="Arial" w:hAnsi="Arial" w:cs="Arial"/>
          <w:b/>
          <w:color w:val="000000"/>
          <w:sz w:val="28"/>
          <w:szCs w:val="28"/>
        </w:rPr>
        <w:t>PRESERVACION A LARGO PLAZO</w:t>
      </w:r>
      <w:bookmarkEnd w:id="33"/>
    </w:p>
    <w:p w:rsidR="00BA4E31" w:rsidRPr="00BA4E31" w:rsidRDefault="00BA4E31" w:rsidP="00BA4E31"/>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ESERVACION A LARGO PLAZO"/>
        <w:tblDescription w:val="ACTIVIDADES RELACIONADAS CON LA PRESERVACION A LARGO PLAZO"/>
      </w:tblPr>
      <w:tblGrid>
        <w:gridCol w:w="6729"/>
        <w:gridCol w:w="2977"/>
      </w:tblGrid>
      <w:tr w:rsidR="00BA4E31" w:rsidRPr="00E662FE" w:rsidTr="00A37CD6">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BA4E31" w:rsidRPr="00E662FE" w:rsidRDefault="00BA4E31" w:rsidP="00A37CD6">
            <w:pPr>
              <w:spacing w:after="0" w:line="240" w:lineRule="auto"/>
              <w:ind w:left="-3"/>
              <w:jc w:val="center"/>
              <w:rPr>
                <w:rFonts w:ascii="Arial" w:hAnsi="Arial" w:cs="Arial"/>
                <w:color w:val="000000" w:themeColor="text1"/>
                <w:sz w:val="22"/>
                <w:szCs w:val="22"/>
              </w:rPr>
            </w:pPr>
            <w:r w:rsidRPr="00E662FE">
              <w:rPr>
                <w:rFonts w:ascii="Arial" w:hAnsi="Arial" w:cs="Arial"/>
                <w:color w:val="000000" w:themeColor="text1"/>
                <w:sz w:val="22"/>
                <w:szCs w:val="22"/>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BA4E31" w:rsidRPr="00E662FE" w:rsidRDefault="00BA4E3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color w:val="000000" w:themeColor="text1"/>
                <w:sz w:val="22"/>
                <w:szCs w:val="22"/>
              </w:rPr>
              <w:t>RESPONSABLE</w:t>
            </w:r>
          </w:p>
        </w:tc>
      </w:tr>
      <w:tr w:rsidR="00BA4E31" w:rsidRPr="00E662FE" w:rsidTr="00A37CD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BA4E31" w:rsidRPr="00E662FE" w:rsidRDefault="00BA4E31" w:rsidP="00BA4E31">
            <w:pPr>
              <w:spacing w:after="0" w:line="240" w:lineRule="auto"/>
              <w:jc w:val="both"/>
              <w:rPr>
                <w:rFonts w:ascii="Arial" w:hAnsi="Arial" w:cs="Arial"/>
                <w:b w:val="0"/>
                <w:sz w:val="22"/>
                <w:szCs w:val="22"/>
              </w:rPr>
            </w:pPr>
            <w:r w:rsidRPr="00E662FE">
              <w:rPr>
                <w:rFonts w:ascii="Arial" w:hAnsi="Arial" w:cs="Arial"/>
                <w:b w:val="0"/>
                <w:sz w:val="22"/>
                <w:szCs w:val="22"/>
              </w:rPr>
              <w:t>Establecer un plan de conservación documental y de preservación a largo plazo, para los documentos físicos y electrónicos, contemplando criterios como autenticidad, integridad, inalterabilidad, acceso. Disponibilidad y legibilidad.</w:t>
            </w:r>
          </w:p>
        </w:tc>
        <w:tc>
          <w:tcPr>
            <w:tcW w:w="2977" w:type="dxa"/>
            <w:shd w:val="clear" w:color="auto" w:fill="auto"/>
            <w:vAlign w:val="center"/>
          </w:tcPr>
          <w:p w:rsidR="00BA4E31" w:rsidRPr="00E662FE" w:rsidRDefault="00BA4E31" w:rsidP="00BA4E3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Oficina Asesora de Planeación</w:t>
            </w:r>
          </w:p>
        </w:tc>
      </w:tr>
      <w:tr w:rsidR="00BA4E31" w:rsidRPr="00E662FE" w:rsidTr="00A37CD6">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BA4E31" w:rsidRPr="00E662FE" w:rsidRDefault="00BA4E31" w:rsidP="00BA4E31">
            <w:pPr>
              <w:spacing w:after="0" w:line="240" w:lineRule="auto"/>
              <w:jc w:val="both"/>
              <w:rPr>
                <w:rFonts w:ascii="Arial" w:hAnsi="Arial" w:cs="Arial"/>
                <w:b w:val="0"/>
                <w:sz w:val="22"/>
                <w:szCs w:val="22"/>
              </w:rPr>
            </w:pPr>
            <w:r w:rsidRPr="00E662FE">
              <w:rPr>
                <w:rFonts w:ascii="Arial" w:hAnsi="Arial" w:cs="Arial"/>
                <w:b w:val="0"/>
                <w:sz w:val="22"/>
                <w:szCs w:val="22"/>
              </w:rPr>
              <w:t>Definir mecanismos de conservación, preservación y manipulación de los documentos físicos y electrónicos.</w:t>
            </w:r>
          </w:p>
        </w:tc>
        <w:tc>
          <w:tcPr>
            <w:tcW w:w="2977" w:type="dxa"/>
            <w:shd w:val="clear" w:color="auto" w:fill="auto"/>
            <w:vAlign w:val="center"/>
          </w:tcPr>
          <w:p w:rsidR="00BA4E31" w:rsidRPr="00E662FE" w:rsidRDefault="00BA4E31" w:rsidP="00BA4E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62FE">
              <w:rPr>
                <w:rFonts w:ascii="Arial" w:hAnsi="Arial" w:cs="Arial"/>
                <w:sz w:val="22"/>
                <w:szCs w:val="22"/>
              </w:rPr>
              <w:t>Secretaria General – Oficina Asesora de Planeación</w:t>
            </w:r>
          </w:p>
        </w:tc>
      </w:tr>
      <w:tr w:rsidR="00BA4E31" w:rsidRPr="00E662FE" w:rsidTr="00A37CD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BA4E31" w:rsidRPr="00E662FE" w:rsidRDefault="00BA4E31" w:rsidP="00BA4E31">
            <w:pPr>
              <w:spacing w:after="0" w:line="240" w:lineRule="auto"/>
              <w:jc w:val="both"/>
              <w:rPr>
                <w:rFonts w:ascii="Arial" w:hAnsi="Arial" w:cs="Arial"/>
                <w:b w:val="0"/>
                <w:sz w:val="22"/>
                <w:szCs w:val="22"/>
              </w:rPr>
            </w:pPr>
            <w:r w:rsidRPr="00E662FE">
              <w:rPr>
                <w:rFonts w:ascii="Arial" w:hAnsi="Arial" w:cs="Arial"/>
                <w:b w:val="0"/>
                <w:sz w:val="22"/>
                <w:szCs w:val="22"/>
              </w:rPr>
              <w:t>Implementar estrategias como la digitalización de documentos para la consulta, ya que con esto se contribuye gradualmente a la conservación física de los documentos con el fin de evitar deterioro, pérdida o daño en los mismos.</w:t>
            </w:r>
          </w:p>
        </w:tc>
        <w:tc>
          <w:tcPr>
            <w:tcW w:w="2977" w:type="dxa"/>
            <w:shd w:val="clear" w:color="auto" w:fill="auto"/>
            <w:vAlign w:val="center"/>
          </w:tcPr>
          <w:p w:rsidR="00BA4E31" w:rsidRPr="00E662FE" w:rsidRDefault="00BA4E31" w:rsidP="00BA4E3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62FE">
              <w:rPr>
                <w:rFonts w:ascii="Arial" w:hAnsi="Arial" w:cs="Arial"/>
                <w:sz w:val="22"/>
                <w:szCs w:val="22"/>
              </w:rPr>
              <w:t>Oficina de Planeación y Secretaria General – Administración Documental</w:t>
            </w:r>
          </w:p>
        </w:tc>
      </w:tr>
    </w:tbl>
    <w:p w:rsidR="00CA3CEF" w:rsidRDefault="00CA3CEF" w:rsidP="00A756A0">
      <w:pPr>
        <w:jc w:val="both"/>
      </w:pPr>
    </w:p>
    <w:p w:rsidR="00CA3CEF" w:rsidRDefault="00CA3CEF" w:rsidP="00E662FE">
      <w:pPr>
        <w:spacing w:after="0" w:line="240" w:lineRule="auto"/>
        <w:rPr>
          <w:rFonts w:ascii="Arial" w:hAnsi="Arial" w:cs="Arial"/>
          <w:b/>
          <w:color w:val="000000"/>
          <w:sz w:val="28"/>
          <w:szCs w:val="28"/>
        </w:rPr>
      </w:pPr>
      <w:r w:rsidRPr="00CA3CEF">
        <w:rPr>
          <w:rFonts w:ascii="Arial" w:hAnsi="Arial" w:cs="Arial"/>
          <w:b/>
          <w:color w:val="000000"/>
          <w:sz w:val="28"/>
          <w:szCs w:val="28"/>
        </w:rPr>
        <w:t>VALORACIÓN</w:t>
      </w:r>
    </w:p>
    <w:p w:rsidR="00BA4E31" w:rsidRDefault="00BA4E31" w:rsidP="00A756A0">
      <w:pPr>
        <w:jc w:val="both"/>
      </w:pPr>
    </w:p>
    <w:tbl>
      <w:tblPr>
        <w:tblStyle w:val="Tablade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FINAL DE DOCUMENTOS"/>
        <w:tblDescription w:val="ACTIVIDADES RELACIONADAS CON LA DISPOSICIÓN FINAL DE DOCUMENTOS"/>
      </w:tblPr>
      <w:tblGrid>
        <w:gridCol w:w="6729"/>
        <w:gridCol w:w="2977"/>
      </w:tblGrid>
      <w:tr w:rsidR="0078035A" w:rsidRPr="00BA4E31" w:rsidTr="00A37CD6">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rsidR="0078035A" w:rsidRPr="00CA3CEF" w:rsidRDefault="0078035A" w:rsidP="00A37CD6">
            <w:pPr>
              <w:spacing w:after="0" w:line="240" w:lineRule="auto"/>
              <w:ind w:left="-3"/>
              <w:jc w:val="center"/>
              <w:rPr>
                <w:rFonts w:ascii="Arial" w:hAnsi="Arial" w:cs="Arial"/>
                <w:color w:val="000000" w:themeColor="text1"/>
                <w:sz w:val="24"/>
                <w:szCs w:val="24"/>
              </w:rPr>
            </w:pPr>
            <w:r w:rsidRPr="00CA3CEF">
              <w:rPr>
                <w:rFonts w:ascii="Arial" w:hAnsi="Arial" w:cs="Arial"/>
                <w:color w:val="000000" w:themeColor="text1"/>
                <w:sz w:val="24"/>
                <w:szCs w:val="24"/>
              </w:rPr>
              <w:t>ACTIVIDADES A DESARROLLAR</w:t>
            </w:r>
          </w:p>
        </w:tc>
        <w:tc>
          <w:tcPr>
            <w:tcW w:w="2977" w:type="dxa"/>
            <w:tcBorders>
              <w:top w:val="none" w:sz="0" w:space="0" w:color="auto"/>
              <w:left w:val="none" w:sz="0" w:space="0" w:color="auto"/>
              <w:bottom w:val="none" w:sz="0" w:space="0" w:color="auto"/>
              <w:right w:val="none" w:sz="0" w:space="0" w:color="auto"/>
            </w:tcBorders>
            <w:shd w:val="clear" w:color="auto" w:fill="B4C6E7" w:themeFill="accent5" w:themeFillTint="66"/>
          </w:tcPr>
          <w:p w:rsidR="0078035A" w:rsidRPr="00CA3CEF" w:rsidRDefault="0078035A"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A3CEF">
              <w:rPr>
                <w:rFonts w:ascii="Arial" w:hAnsi="Arial" w:cs="Arial"/>
                <w:color w:val="000000" w:themeColor="text1"/>
                <w:sz w:val="24"/>
                <w:szCs w:val="24"/>
              </w:rPr>
              <w:t>RESPONSABLE</w:t>
            </w:r>
          </w:p>
        </w:tc>
      </w:tr>
      <w:tr w:rsidR="00CA3CEF" w:rsidRPr="00BA4E31" w:rsidTr="00A37CD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CA3CEF" w:rsidRPr="00CA3CEF" w:rsidRDefault="00CA3CEF" w:rsidP="00CA3CEF">
            <w:pPr>
              <w:spacing w:after="0" w:line="240" w:lineRule="auto"/>
              <w:jc w:val="both"/>
              <w:rPr>
                <w:rFonts w:ascii="Arial" w:hAnsi="Arial" w:cs="Arial"/>
                <w:b w:val="0"/>
                <w:sz w:val="22"/>
                <w:szCs w:val="22"/>
              </w:rPr>
            </w:pPr>
            <w:r w:rsidRPr="00CA3CEF">
              <w:rPr>
                <w:rFonts w:ascii="Arial" w:hAnsi="Arial" w:cs="Arial"/>
                <w:b w:val="0"/>
                <w:sz w:val="22"/>
                <w:szCs w:val="22"/>
              </w:rPr>
              <w:t>Actualizar las Tablas de Retención Documental, en base al estudio de valoración documental.</w:t>
            </w:r>
          </w:p>
        </w:tc>
        <w:tc>
          <w:tcPr>
            <w:tcW w:w="2977" w:type="dxa"/>
            <w:shd w:val="clear" w:color="auto" w:fill="auto"/>
            <w:vAlign w:val="center"/>
          </w:tcPr>
          <w:p w:rsidR="00CA3CEF" w:rsidRPr="00CA3CEF" w:rsidRDefault="00CA3CEF" w:rsidP="00CA3C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CEF">
              <w:rPr>
                <w:rFonts w:ascii="Arial" w:hAnsi="Arial" w:cs="Arial"/>
                <w:sz w:val="22"/>
                <w:szCs w:val="22"/>
              </w:rPr>
              <w:t>Secretaria General</w:t>
            </w:r>
          </w:p>
        </w:tc>
      </w:tr>
      <w:tr w:rsidR="00CA3CEF" w:rsidRPr="00BA4E31" w:rsidTr="00A37CD6">
        <w:trPr>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CA3CEF" w:rsidRPr="00CA3CEF" w:rsidRDefault="00CA3CEF" w:rsidP="00CA3CEF">
            <w:pPr>
              <w:spacing w:after="0" w:line="240" w:lineRule="auto"/>
              <w:jc w:val="both"/>
              <w:rPr>
                <w:rFonts w:ascii="Arial" w:hAnsi="Arial" w:cs="Arial"/>
                <w:b w:val="0"/>
                <w:sz w:val="22"/>
                <w:szCs w:val="22"/>
              </w:rPr>
            </w:pPr>
            <w:r w:rsidRPr="00CA3CEF">
              <w:rPr>
                <w:rFonts w:ascii="Arial" w:hAnsi="Arial" w:cs="Arial"/>
                <w:b w:val="0"/>
                <w:sz w:val="22"/>
                <w:szCs w:val="22"/>
              </w:rPr>
              <w:t>Elaborar las Tablas de Valoración Documental, en base a un diagnóstico de valoración documental preliminar.</w:t>
            </w:r>
          </w:p>
        </w:tc>
        <w:tc>
          <w:tcPr>
            <w:tcW w:w="2977" w:type="dxa"/>
            <w:shd w:val="clear" w:color="auto" w:fill="auto"/>
            <w:vAlign w:val="center"/>
          </w:tcPr>
          <w:p w:rsidR="00CA3CEF" w:rsidRPr="00CA3CEF" w:rsidRDefault="00CA3CEF" w:rsidP="00CA3C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CEF">
              <w:rPr>
                <w:rFonts w:ascii="Arial" w:hAnsi="Arial" w:cs="Arial"/>
                <w:sz w:val="22"/>
                <w:szCs w:val="22"/>
              </w:rPr>
              <w:t>Secretaria General</w:t>
            </w:r>
          </w:p>
        </w:tc>
      </w:tr>
      <w:tr w:rsidR="00CA3CEF" w:rsidRPr="00BA4E31" w:rsidTr="00A37CD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shd w:val="clear" w:color="auto" w:fill="auto"/>
            <w:vAlign w:val="center"/>
          </w:tcPr>
          <w:p w:rsidR="00CA3CEF" w:rsidRPr="00CA3CEF" w:rsidRDefault="00CA3CEF" w:rsidP="00CA3CEF">
            <w:pPr>
              <w:spacing w:after="0" w:line="240" w:lineRule="auto"/>
              <w:jc w:val="both"/>
              <w:rPr>
                <w:rFonts w:ascii="Arial" w:hAnsi="Arial" w:cs="Arial"/>
                <w:b w:val="0"/>
                <w:sz w:val="22"/>
                <w:szCs w:val="22"/>
              </w:rPr>
            </w:pPr>
            <w:r w:rsidRPr="00CA3CEF">
              <w:rPr>
                <w:rFonts w:ascii="Arial" w:hAnsi="Arial" w:cs="Arial"/>
                <w:b w:val="0"/>
                <w:sz w:val="22"/>
                <w:szCs w:val="22"/>
              </w:rPr>
              <w:t>Realizar la respectiva valoración de la información institucional y especificar e identificar este en el índice de información clasificada y reservada, registro de activos de información y esquema de publicación de información, todo esto deberá estar articulado con las Tablas de Retención Documental.</w:t>
            </w:r>
          </w:p>
        </w:tc>
        <w:tc>
          <w:tcPr>
            <w:tcW w:w="2977" w:type="dxa"/>
            <w:shd w:val="clear" w:color="auto" w:fill="auto"/>
            <w:vAlign w:val="center"/>
          </w:tcPr>
          <w:p w:rsidR="00CA3CEF" w:rsidRPr="00CA3CEF" w:rsidRDefault="00CA3CEF" w:rsidP="00CA3C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CEF">
              <w:rPr>
                <w:rFonts w:ascii="Arial" w:hAnsi="Arial" w:cs="Arial"/>
                <w:sz w:val="22"/>
                <w:szCs w:val="22"/>
              </w:rPr>
              <w:t>Todas las Dependencias</w:t>
            </w:r>
          </w:p>
        </w:tc>
      </w:tr>
    </w:tbl>
    <w:p w:rsidR="0078035A" w:rsidRDefault="0078035A" w:rsidP="00A756A0">
      <w:pPr>
        <w:jc w:val="both"/>
      </w:pPr>
    </w:p>
    <w:p w:rsidR="006C369A" w:rsidRPr="007E724C" w:rsidRDefault="006C369A" w:rsidP="007B3C84">
      <w:pPr>
        <w:pStyle w:val="Textoindependiente3"/>
        <w:numPr>
          <w:ilvl w:val="0"/>
          <w:numId w:val="5"/>
        </w:numPr>
        <w:rPr>
          <w:rStyle w:val="Ttulo1Car"/>
          <w:rFonts w:ascii="Arial" w:hAnsi="Arial" w:cs="Arial"/>
          <w:bCs w:val="0"/>
          <w:color w:val="1F4E79" w:themeColor="accent1" w:themeShade="80"/>
          <w:sz w:val="36"/>
          <w:szCs w:val="36"/>
        </w:rPr>
      </w:pPr>
      <w:bookmarkStart w:id="34" w:name="_Toc428775083"/>
      <w:bookmarkStart w:id="35" w:name="_Toc16237933"/>
      <w:r w:rsidRPr="007E724C">
        <w:rPr>
          <w:rStyle w:val="Ttulo1Car"/>
          <w:rFonts w:ascii="Arial" w:hAnsi="Arial" w:cs="Arial"/>
          <w:bCs w:val="0"/>
          <w:color w:val="1F4E79" w:themeColor="accent1" w:themeShade="80"/>
          <w:sz w:val="36"/>
          <w:szCs w:val="36"/>
        </w:rPr>
        <w:t>FASES DE IMPLEMENTACION DEL PROGRAMA DE GESTION DOCUMENTAL</w:t>
      </w:r>
      <w:bookmarkEnd w:id="34"/>
      <w:bookmarkEnd w:id="35"/>
    </w:p>
    <w:p w:rsidR="00256025" w:rsidRDefault="00F82E40" w:rsidP="007E724C">
      <w:pPr>
        <w:pStyle w:val="Textoindependiente3"/>
        <w:rPr>
          <w:rFonts w:cs="Arial"/>
          <w:b w:val="0"/>
          <w:sz w:val="24"/>
        </w:rPr>
      </w:pPr>
      <w:r>
        <w:rPr>
          <w:rFonts w:cs="Arial"/>
          <w:b w:val="0"/>
          <w:sz w:val="24"/>
        </w:rPr>
        <w:t xml:space="preserve">Para la elaboración, implementación y seguimiento al Programa de Gestión Documental, se han establecido metas a corto, mediano y largo plazo, esto teniendo en cuenta la magnitud de las actividades,  programas a ejecutar y el presupuesto designado por la entidad para el cumplimento a cabalidad del </w:t>
      </w:r>
      <w:r w:rsidR="00D82C4D">
        <w:rPr>
          <w:rFonts w:cs="Arial"/>
          <w:b w:val="0"/>
          <w:sz w:val="24"/>
        </w:rPr>
        <w:t>Programa de Gestión Documental, adicionalmente el Programa quedo articulado con el Plan Estratégico Institucional y se encuentra contemplado en el sistema de Gestión</w:t>
      </w:r>
      <w:r w:rsidR="00B852AE">
        <w:rPr>
          <w:rFonts w:cs="Arial"/>
          <w:b w:val="0"/>
          <w:sz w:val="24"/>
        </w:rPr>
        <w:t xml:space="preserve"> de Calidad, con el fin de realizar el debido</w:t>
      </w:r>
      <w:r w:rsidR="00AB4023">
        <w:rPr>
          <w:rFonts w:cs="Arial"/>
          <w:b w:val="0"/>
          <w:sz w:val="24"/>
        </w:rPr>
        <w:t xml:space="preserve"> seguimiento y control al mismo, las fases son las siguientes:</w:t>
      </w:r>
    </w:p>
    <w:p w:rsidR="00256025" w:rsidRDefault="00C8425D" w:rsidP="00997926">
      <w:pPr>
        <w:pStyle w:val="Textoindependiente3"/>
        <w:ind w:left="540"/>
        <w:rPr>
          <w:rFonts w:cs="Arial"/>
          <w:b w:val="0"/>
          <w:sz w:val="24"/>
        </w:rPr>
      </w:pPr>
      <w:r>
        <w:rPr>
          <w:noProof/>
        </w:rPr>
        <w:drawing>
          <wp:inline distT="0" distB="0" distL="0" distR="0" wp14:anchorId="345B6FB9" wp14:editId="32D9D723">
            <wp:extent cx="6135370" cy="3468370"/>
            <wp:effectExtent l="0" t="0" r="0" b="0"/>
            <wp:docPr id="11" name="Imagen 11" descr="ELABORACIÓN, EJECUCIÓN, SEGUIMIENTO Y MEJORA" title="FASES DE IMPLEMENTACIÓN DEL P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4218" t="30169" r="29550" b="8840"/>
                    <a:stretch/>
                  </pic:blipFill>
                  <pic:spPr bwMode="auto">
                    <a:xfrm>
                      <a:off x="0" y="0"/>
                      <a:ext cx="6135370" cy="3468370"/>
                    </a:xfrm>
                    <a:prstGeom prst="rect">
                      <a:avLst/>
                    </a:prstGeom>
                    <a:ln>
                      <a:noFill/>
                    </a:ln>
                    <a:extLst>
                      <a:ext uri="{53640926-AAD7-44D8-BBD7-CCE9431645EC}">
                        <a14:shadowObscured xmlns:a14="http://schemas.microsoft.com/office/drawing/2010/main"/>
                      </a:ext>
                    </a:extLst>
                  </pic:spPr>
                </pic:pic>
              </a:graphicData>
            </a:graphic>
          </wp:inline>
        </w:drawing>
      </w:r>
    </w:p>
    <w:p w:rsidR="00B63427" w:rsidRDefault="00B63427" w:rsidP="00B63427">
      <w:pPr>
        <w:pStyle w:val="Textoindependiente3"/>
        <w:ind w:left="540"/>
        <w:rPr>
          <w:rStyle w:val="Ttulo1Car"/>
          <w:rFonts w:ascii="Arial" w:hAnsi="Arial" w:cs="Arial"/>
          <w:bCs w:val="0"/>
          <w:color w:val="1F4E79" w:themeColor="accent1" w:themeShade="80"/>
          <w:sz w:val="36"/>
          <w:szCs w:val="36"/>
        </w:rPr>
      </w:pPr>
      <w:bookmarkStart w:id="36" w:name="_Toc428775084"/>
    </w:p>
    <w:p w:rsidR="00273593" w:rsidRPr="003F4408" w:rsidRDefault="00273593" w:rsidP="007B3C84">
      <w:pPr>
        <w:pStyle w:val="Textoindependiente3"/>
        <w:numPr>
          <w:ilvl w:val="0"/>
          <w:numId w:val="5"/>
        </w:numPr>
        <w:rPr>
          <w:rStyle w:val="Ttulo1Car"/>
          <w:rFonts w:ascii="Arial" w:hAnsi="Arial" w:cs="Arial"/>
          <w:bCs w:val="0"/>
          <w:color w:val="1F4E79" w:themeColor="accent1" w:themeShade="80"/>
          <w:sz w:val="36"/>
          <w:szCs w:val="36"/>
        </w:rPr>
      </w:pPr>
      <w:bookmarkStart w:id="37" w:name="_Toc16237934"/>
      <w:r w:rsidRPr="003F4408">
        <w:rPr>
          <w:rStyle w:val="Ttulo1Car"/>
          <w:rFonts w:ascii="Arial" w:hAnsi="Arial" w:cs="Arial"/>
          <w:bCs w:val="0"/>
          <w:color w:val="1F4E79" w:themeColor="accent1" w:themeShade="80"/>
          <w:sz w:val="36"/>
          <w:szCs w:val="36"/>
        </w:rPr>
        <w:t>PROGRAMAS ESPECIFICOS</w:t>
      </w:r>
      <w:bookmarkEnd w:id="36"/>
      <w:bookmarkEnd w:id="37"/>
    </w:p>
    <w:p w:rsidR="00997926" w:rsidRPr="00DD390D" w:rsidRDefault="00273593" w:rsidP="007B3C84">
      <w:pPr>
        <w:pStyle w:val="Ttulo2"/>
        <w:numPr>
          <w:ilvl w:val="1"/>
          <w:numId w:val="5"/>
        </w:numPr>
        <w:jc w:val="both"/>
        <w:rPr>
          <w:rFonts w:ascii="Arial" w:hAnsi="Arial" w:cs="Arial"/>
          <w:b/>
          <w:color w:val="000000"/>
          <w:sz w:val="28"/>
          <w:szCs w:val="28"/>
        </w:rPr>
      </w:pPr>
      <w:bookmarkStart w:id="38" w:name="_Toc428775085"/>
      <w:bookmarkStart w:id="39" w:name="_Toc16237935"/>
      <w:r w:rsidRPr="00DD390D">
        <w:rPr>
          <w:rFonts w:ascii="Arial" w:hAnsi="Arial" w:cs="Arial"/>
          <w:b/>
          <w:color w:val="000000"/>
          <w:sz w:val="28"/>
          <w:szCs w:val="28"/>
        </w:rPr>
        <w:t>PROGRAMA DE NORMALIZACION DE FORMAS Y FORMULARIOS ELECTRONICOS</w:t>
      </w:r>
      <w:bookmarkEnd w:id="38"/>
      <w:bookmarkEnd w:id="39"/>
    </w:p>
    <w:p w:rsidR="00FB0644" w:rsidRDefault="00FB0644" w:rsidP="00A17570">
      <w:pPr>
        <w:rPr>
          <w:b/>
          <w:sz w:val="24"/>
          <w:szCs w:val="24"/>
          <w:u w:val="single"/>
        </w:rPr>
      </w:pPr>
    </w:p>
    <w:p w:rsidR="00654CC4" w:rsidRPr="00450221" w:rsidRDefault="00654CC4" w:rsidP="00A17570">
      <w:pPr>
        <w:rPr>
          <w:rFonts w:ascii="Arial" w:hAnsi="Arial" w:cs="Arial"/>
          <w:b/>
          <w:sz w:val="24"/>
          <w:szCs w:val="24"/>
        </w:rPr>
      </w:pPr>
      <w:r w:rsidRPr="00450221">
        <w:rPr>
          <w:rFonts w:ascii="Arial" w:hAnsi="Arial" w:cs="Arial"/>
          <w:b/>
          <w:sz w:val="24"/>
          <w:szCs w:val="24"/>
        </w:rPr>
        <w:t xml:space="preserve">PROPOSITO </w:t>
      </w:r>
    </w:p>
    <w:p w:rsidR="00BA0D40" w:rsidRDefault="00273593" w:rsidP="00273593">
      <w:pPr>
        <w:pStyle w:val="Textoindependiente3"/>
        <w:rPr>
          <w:rFonts w:cs="Arial"/>
          <w:b w:val="0"/>
          <w:sz w:val="24"/>
        </w:rPr>
      </w:pPr>
      <w:r w:rsidRPr="00A44F7A">
        <w:rPr>
          <w:rFonts w:cs="Arial"/>
          <w:b w:val="0"/>
          <w:sz w:val="24"/>
        </w:rPr>
        <w:t xml:space="preserve">El objetivo de este programa es </w:t>
      </w:r>
      <w:r w:rsidR="00797D99" w:rsidRPr="00A44F7A">
        <w:rPr>
          <w:rFonts w:cs="Arial"/>
          <w:b w:val="0"/>
          <w:sz w:val="24"/>
        </w:rPr>
        <w:t xml:space="preserve">identificar falencias </w:t>
      </w:r>
      <w:r w:rsidRPr="00A44F7A">
        <w:rPr>
          <w:rFonts w:cs="Arial"/>
          <w:b w:val="0"/>
          <w:sz w:val="24"/>
        </w:rPr>
        <w:t xml:space="preserve">en </w:t>
      </w:r>
      <w:r w:rsidR="00654CC4" w:rsidRPr="00A44F7A">
        <w:rPr>
          <w:rFonts w:cs="Arial"/>
          <w:b w:val="0"/>
          <w:sz w:val="24"/>
        </w:rPr>
        <w:t xml:space="preserve">relación con el estándar </w:t>
      </w:r>
      <w:r w:rsidR="00797D99" w:rsidRPr="00A44F7A">
        <w:rPr>
          <w:rFonts w:cs="Arial"/>
          <w:b w:val="0"/>
          <w:sz w:val="24"/>
        </w:rPr>
        <w:t xml:space="preserve">actual </w:t>
      </w:r>
      <w:r w:rsidR="00654CC4" w:rsidRPr="00A44F7A">
        <w:rPr>
          <w:rFonts w:cs="Arial"/>
          <w:b w:val="0"/>
          <w:sz w:val="24"/>
        </w:rPr>
        <w:t>de las formas, formato</w:t>
      </w:r>
      <w:r w:rsidR="00797D99" w:rsidRPr="00A44F7A">
        <w:rPr>
          <w:rFonts w:cs="Arial"/>
          <w:b w:val="0"/>
          <w:sz w:val="24"/>
        </w:rPr>
        <w:t>s</w:t>
      </w:r>
      <w:r w:rsidR="00654CC4" w:rsidRPr="00A44F7A">
        <w:rPr>
          <w:rFonts w:cs="Arial"/>
          <w:b w:val="0"/>
          <w:sz w:val="24"/>
        </w:rPr>
        <w:t xml:space="preserve"> y </w:t>
      </w:r>
      <w:r w:rsidRPr="00A44F7A">
        <w:rPr>
          <w:rFonts w:cs="Arial"/>
          <w:b w:val="0"/>
          <w:sz w:val="24"/>
        </w:rPr>
        <w:t>formularios electrónicos</w:t>
      </w:r>
      <w:r w:rsidR="00797D99" w:rsidRPr="00A44F7A">
        <w:rPr>
          <w:rFonts w:cs="Arial"/>
          <w:b w:val="0"/>
          <w:sz w:val="24"/>
        </w:rPr>
        <w:t xml:space="preserve"> institucionales, esto con el fin de normalizar documentalmente y terminológicamente los documentos </w:t>
      </w:r>
      <w:r w:rsidR="00141B8D" w:rsidRPr="00A44F7A">
        <w:rPr>
          <w:rFonts w:cs="Arial"/>
          <w:b w:val="0"/>
          <w:sz w:val="24"/>
        </w:rPr>
        <w:t>generados por</w:t>
      </w:r>
      <w:r w:rsidR="00797D99" w:rsidRPr="00A44F7A">
        <w:rPr>
          <w:rFonts w:cs="Arial"/>
          <w:b w:val="0"/>
          <w:sz w:val="24"/>
        </w:rPr>
        <w:t xml:space="preserve"> la entidad y así poder establecer las tipologías documentales que hacen parte de las Series </w:t>
      </w:r>
      <w:r w:rsidR="00141B8D" w:rsidRPr="00A44F7A">
        <w:rPr>
          <w:rFonts w:cs="Arial"/>
          <w:b w:val="0"/>
          <w:sz w:val="24"/>
        </w:rPr>
        <w:t>y Subseries</w:t>
      </w:r>
      <w:r w:rsidR="00797D99" w:rsidRPr="00A44F7A">
        <w:rPr>
          <w:rFonts w:cs="Arial"/>
          <w:b w:val="0"/>
          <w:sz w:val="24"/>
        </w:rPr>
        <w:t xml:space="preserve"> documentales, fortaleciendo y facilitando los procesos de clasificación, organización y descripción documental.</w:t>
      </w:r>
    </w:p>
    <w:p w:rsidR="00BA0D40" w:rsidRDefault="00BA0D40">
      <w:pPr>
        <w:spacing w:after="0" w:line="240" w:lineRule="auto"/>
        <w:rPr>
          <w:rFonts w:ascii="Arial" w:hAnsi="Arial" w:cs="Arial"/>
          <w:bCs/>
          <w:sz w:val="24"/>
        </w:rPr>
      </w:pPr>
      <w:r>
        <w:rPr>
          <w:rFonts w:cs="Arial"/>
          <w:b/>
          <w:sz w:val="24"/>
        </w:rPr>
        <w:br w:type="page"/>
      </w:r>
    </w:p>
    <w:p w:rsidR="00DD390D" w:rsidRDefault="00450221" w:rsidP="00273593">
      <w:pPr>
        <w:pStyle w:val="Textoindependiente3"/>
        <w:rPr>
          <w:rFonts w:cs="Arial"/>
          <w:bCs w:val="0"/>
          <w:sz w:val="22"/>
          <w:szCs w:val="22"/>
        </w:rPr>
      </w:pPr>
      <w:r w:rsidRPr="002B044E">
        <w:rPr>
          <w:rFonts w:cs="Arial"/>
          <w:bCs w:val="0"/>
          <w:sz w:val="22"/>
          <w:szCs w:val="22"/>
        </w:rPr>
        <w:t>DESCRIPCIÓN  DE LAS ACTIVIDADES Y DESARROLLO</w:t>
      </w:r>
    </w:p>
    <w:p w:rsidR="00450221" w:rsidRPr="00450221" w:rsidRDefault="00450221" w:rsidP="00C103F5">
      <w:pPr>
        <w:pStyle w:val="Textoindependiente3"/>
        <w:numPr>
          <w:ilvl w:val="0"/>
          <w:numId w:val="10"/>
        </w:numPr>
        <w:spacing w:line="240" w:lineRule="auto"/>
        <w:rPr>
          <w:rFonts w:cs="Arial"/>
          <w:b w:val="0"/>
          <w:bCs w:val="0"/>
          <w:sz w:val="24"/>
          <w:szCs w:val="24"/>
        </w:rPr>
      </w:pPr>
      <w:r w:rsidRPr="00450221">
        <w:rPr>
          <w:rFonts w:cs="Arial"/>
          <w:b w:val="0"/>
          <w:bCs w:val="0"/>
          <w:sz w:val="24"/>
          <w:szCs w:val="24"/>
        </w:rPr>
        <w:t>Solicitar asesoría técnica para la elaboración del Programa de Normalización de Formas y Formularios Electrónicos.</w:t>
      </w:r>
    </w:p>
    <w:p w:rsidR="00450221" w:rsidRPr="00450221" w:rsidRDefault="00450221" w:rsidP="00C103F5">
      <w:pPr>
        <w:pStyle w:val="Textoindependiente3"/>
        <w:numPr>
          <w:ilvl w:val="0"/>
          <w:numId w:val="10"/>
        </w:numPr>
        <w:spacing w:line="240" w:lineRule="auto"/>
        <w:rPr>
          <w:rFonts w:cs="Arial"/>
          <w:b w:val="0"/>
          <w:bCs w:val="0"/>
          <w:sz w:val="24"/>
          <w:szCs w:val="24"/>
        </w:rPr>
      </w:pPr>
      <w:r w:rsidRPr="00450221">
        <w:rPr>
          <w:rFonts w:cs="Arial"/>
          <w:b w:val="0"/>
          <w:bCs w:val="0"/>
          <w:sz w:val="24"/>
          <w:szCs w:val="24"/>
        </w:rPr>
        <w:t xml:space="preserve">Diseñar, proyectar y elaborar el Programa Específico de Normalización de Formas y Formularios Electrónicos. </w:t>
      </w:r>
    </w:p>
    <w:p w:rsidR="00450221" w:rsidRPr="00450221" w:rsidRDefault="00450221" w:rsidP="00C103F5">
      <w:pPr>
        <w:pStyle w:val="Textoindependiente3"/>
        <w:numPr>
          <w:ilvl w:val="0"/>
          <w:numId w:val="10"/>
        </w:numPr>
        <w:spacing w:line="240" w:lineRule="auto"/>
        <w:rPr>
          <w:rFonts w:cs="Arial"/>
          <w:b w:val="0"/>
          <w:bCs w:val="0"/>
          <w:sz w:val="24"/>
          <w:szCs w:val="24"/>
        </w:rPr>
      </w:pPr>
      <w:r w:rsidRPr="00450221">
        <w:rPr>
          <w:rFonts w:cs="Arial"/>
          <w:b w:val="0"/>
          <w:bCs w:val="0"/>
          <w:sz w:val="24"/>
          <w:szCs w:val="24"/>
        </w:rPr>
        <w:t>Ejecución del Programa y Normalización Documental institucional</w:t>
      </w:r>
    </w:p>
    <w:p w:rsidR="00450221" w:rsidRPr="00450221" w:rsidRDefault="00450221" w:rsidP="00C103F5">
      <w:pPr>
        <w:pStyle w:val="Textoindependiente3"/>
        <w:numPr>
          <w:ilvl w:val="0"/>
          <w:numId w:val="10"/>
        </w:numPr>
        <w:spacing w:line="240" w:lineRule="auto"/>
        <w:rPr>
          <w:rFonts w:cs="Arial"/>
          <w:b w:val="0"/>
          <w:sz w:val="24"/>
          <w:szCs w:val="24"/>
        </w:rPr>
      </w:pPr>
      <w:r w:rsidRPr="00450221">
        <w:rPr>
          <w:rFonts w:cs="Arial"/>
          <w:b w:val="0"/>
          <w:sz w:val="24"/>
          <w:szCs w:val="24"/>
        </w:rPr>
        <w:t>Solicitar apoyo de la Oficina Asesora de Planeación para desarrollar ente programa.</w:t>
      </w:r>
    </w:p>
    <w:p w:rsidR="00450221" w:rsidRPr="00450221" w:rsidRDefault="00450221" w:rsidP="00C103F5">
      <w:pPr>
        <w:pStyle w:val="Textoindependiente3"/>
        <w:numPr>
          <w:ilvl w:val="0"/>
          <w:numId w:val="10"/>
        </w:numPr>
        <w:spacing w:line="240" w:lineRule="auto"/>
        <w:rPr>
          <w:rFonts w:cs="Arial"/>
          <w:b w:val="0"/>
          <w:sz w:val="24"/>
          <w:szCs w:val="24"/>
        </w:rPr>
      </w:pPr>
      <w:r w:rsidRPr="00450221">
        <w:rPr>
          <w:rFonts w:cs="Arial"/>
          <w:b w:val="0"/>
          <w:sz w:val="24"/>
          <w:szCs w:val="24"/>
        </w:rPr>
        <w:t>Documentar los procedimientos e instructivos establecidos por la entidad, para normalizar la elaboración y uso de las formas, formatos y formularios electrónicos.</w:t>
      </w:r>
    </w:p>
    <w:p w:rsidR="00450221" w:rsidRPr="00450221" w:rsidRDefault="00450221" w:rsidP="00C103F5">
      <w:pPr>
        <w:pStyle w:val="Textoindependiente3"/>
        <w:numPr>
          <w:ilvl w:val="0"/>
          <w:numId w:val="10"/>
        </w:numPr>
        <w:spacing w:line="240" w:lineRule="auto"/>
        <w:rPr>
          <w:rFonts w:cs="Arial"/>
          <w:b w:val="0"/>
          <w:bCs w:val="0"/>
          <w:sz w:val="24"/>
          <w:szCs w:val="24"/>
        </w:rPr>
      </w:pPr>
      <w:r w:rsidRPr="00450221">
        <w:rPr>
          <w:rFonts w:cs="Arial"/>
          <w:b w:val="0"/>
          <w:sz w:val="24"/>
          <w:szCs w:val="24"/>
        </w:rPr>
        <w:t>Socializar a todos los funcionarios de la Entidad los formatos y formularios físicos.</w:t>
      </w:r>
    </w:p>
    <w:p w:rsidR="00450221" w:rsidRPr="00450221" w:rsidRDefault="00450221" w:rsidP="00C103F5">
      <w:pPr>
        <w:pStyle w:val="Textoindependiente3"/>
        <w:numPr>
          <w:ilvl w:val="0"/>
          <w:numId w:val="10"/>
        </w:numPr>
        <w:spacing w:line="240" w:lineRule="auto"/>
        <w:rPr>
          <w:rFonts w:cs="Arial"/>
          <w:b w:val="0"/>
          <w:sz w:val="24"/>
          <w:szCs w:val="24"/>
        </w:rPr>
      </w:pPr>
      <w:r w:rsidRPr="00450221">
        <w:rPr>
          <w:rFonts w:cs="Arial"/>
          <w:b w:val="0"/>
          <w:sz w:val="24"/>
          <w:szCs w:val="24"/>
        </w:rPr>
        <w:t>Identificar los formatos que se pueden reemplazar con formularios electrónicos.</w:t>
      </w:r>
    </w:p>
    <w:p w:rsidR="00450221" w:rsidRDefault="00450221" w:rsidP="00C103F5">
      <w:pPr>
        <w:pStyle w:val="Textoindependiente3"/>
        <w:numPr>
          <w:ilvl w:val="0"/>
          <w:numId w:val="10"/>
        </w:numPr>
        <w:rPr>
          <w:rFonts w:cs="Arial"/>
          <w:b w:val="0"/>
          <w:sz w:val="24"/>
          <w:szCs w:val="24"/>
        </w:rPr>
      </w:pPr>
      <w:r w:rsidRPr="00450221">
        <w:rPr>
          <w:rFonts w:cs="Arial"/>
          <w:b w:val="0"/>
          <w:sz w:val="24"/>
          <w:szCs w:val="24"/>
        </w:rPr>
        <w:t>Determinar los requerimientos tecnológicos necesarios para la implementación de los formularios electrónicos a establecer por la Entidad.</w:t>
      </w:r>
    </w:p>
    <w:p w:rsidR="00B63427" w:rsidRDefault="00B63427" w:rsidP="00B63427">
      <w:pPr>
        <w:pStyle w:val="Textoindependiente3"/>
        <w:ind w:left="720"/>
        <w:rPr>
          <w:rFonts w:cs="Arial"/>
          <w:b w:val="0"/>
          <w:sz w:val="24"/>
          <w:szCs w:val="24"/>
        </w:rPr>
      </w:pPr>
    </w:p>
    <w:p w:rsidR="007A0DDD" w:rsidRPr="00DD390D" w:rsidRDefault="00677657" w:rsidP="007B3C84">
      <w:pPr>
        <w:pStyle w:val="Ttulo2"/>
        <w:numPr>
          <w:ilvl w:val="1"/>
          <w:numId w:val="5"/>
        </w:numPr>
        <w:jc w:val="both"/>
        <w:rPr>
          <w:rFonts w:ascii="Arial" w:hAnsi="Arial" w:cs="Arial"/>
          <w:b/>
          <w:color w:val="000000"/>
          <w:sz w:val="28"/>
          <w:szCs w:val="28"/>
        </w:rPr>
      </w:pPr>
      <w:bookmarkStart w:id="40" w:name="_Toc428775086"/>
      <w:bookmarkStart w:id="41" w:name="_Toc16237936"/>
      <w:r w:rsidRPr="00DD390D">
        <w:rPr>
          <w:rFonts w:ascii="Arial" w:hAnsi="Arial" w:cs="Arial"/>
          <w:b/>
          <w:color w:val="000000"/>
          <w:sz w:val="28"/>
          <w:szCs w:val="28"/>
        </w:rPr>
        <w:t>PROGRAMA DE DOCUMENTOS VITALES O ESENCIALES (ASOCIADOS AL PLAN DE RIESGO OPERATIVO DE LA ENTIDAD EN CASO DE EMERGENCIA)</w:t>
      </w:r>
      <w:bookmarkEnd w:id="40"/>
      <w:r w:rsidR="001E2999" w:rsidRPr="00DD390D">
        <w:rPr>
          <w:rFonts w:ascii="Arial" w:hAnsi="Arial" w:cs="Arial"/>
          <w:b/>
          <w:color w:val="000000"/>
          <w:sz w:val="28"/>
          <w:szCs w:val="28"/>
        </w:rPr>
        <w:t>.</w:t>
      </w:r>
      <w:bookmarkEnd w:id="41"/>
    </w:p>
    <w:p w:rsidR="00700A92" w:rsidRDefault="00700A92" w:rsidP="00700A92"/>
    <w:p w:rsidR="00D43A13" w:rsidRPr="009054DB" w:rsidRDefault="00D43A13" w:rsidP="00D43A13">
      <w:pPr>
        <w:rPr>
          <w:rFonts w:ascii="Arial" w:hAnsi="Arial" w:cs="Arial"/>
          <w:b/>
          <w:sz w:val="24"/>
          <w:szCs w:val="24"/>
        </w:rPr>
      </w:pPr>
      <w:r w:rsidRPr="009054DB">
        <w:rPr>
          <w:rFonts w:ascii="Arial" w:hAnsi="Arial" w:cs="Arial"/>
          <w:b/>
          <w:sz w:val="24"/>
          <w:szCs w:val="24"/>
        </w:rPr>
        <w:t xml:space="preserve">PROPOSITO </w:t>
      </w:r>
    </w:p>
    <w:p w:rsidR="00AC6671" w:rsidRDefault="00840765" w:rsidP="007A0DDD">
      <w:pPr>
        <w:pStyle w:val="Textoindependiente3"/>
        <w:rPr>
          <w:rFonts w:cs="Arial"/>
          <w:b w:val="0"/>
          <w:sz w:val="24"/>
        </w:rPr>
      </w:pPr>
      <w:r w:rsidRPr="002B044E">
        <w:rPr>
          <w:rFonts w:cs="Arial"/>
          <w:b w:val="0"/>
          <w:sz w:val="24"/>
        </w:rPr>
        <w:t>El desarrollo y ejecución de este p</w:t>
      </w:r>
      <w:r w:rsidR="00DB5556" w:rsidRPr="002B044E">
        <w:rPr>
          <w:rFonts w:cs="Arial"/>
          <w:b w:val="0"/>
          <w:sz w:val="24"/>
        </w:rPr>
        <w:t xml:space="preserve">rograma </w:t>
      </w:r>
      <w:r w:rsidRPr="002B044E">
        <w:rPr>
          <w:rFonts w:cs="Arial"/>
          <w:b w:val="0"/>
          <w:sz w:val="24"/>
        </w:rPr>
        <w:t xml:space="preserve">comprende </w:t>
      </w:r>
      <w:r w:rsidR="00DB5556" w:rsidRPr="002B044E">
        <w:rPr>
          <w:rFonts w:cs="Arial"/>
          <w:b w:val="0"/>
          <w:sz w:val="24"/>
        </w:rPr>
        <w:t xml:space="preserve">específicamente </w:t>
      </w:r>
      <w:r w:rsidRPr="002B044E">
        <w:rPr>
          <w:rFonts w:cs="Arial"/>
          <w:b w:val="0"/>
          <w:sz w:val="24"/>
        </w:rPr>
        <w:t xml:space="preserve">el </w:t>
      </w:r>
      <w:r w:rsidR="00DB5556" w:rsidRPr="002B044E">
        <w:rPr>
          <w:rFonts w:cs="Arial"/>
          <w:b w:val="0"/>
          <w:sz w:val="24"/>
        </w:rPr>
        <w:t>identificar</w:t>
      </w:r>
      <w:r w:rsidRPr="002B044E">
        <w:rPr>
          <w:rFonts w:cs="Arial"/>
          <w:b w:val="0"/>
          <w:sz w:val="24"/>
        </w:rPr>
        <w:t xml:space="preserve">, valorar, seleccionar, preservar y </w:t>
      </w:r>
      <w:r w:rsidR="00DB5556" w:rsidRPr="002B044E">
        <w:rPr>
          <w:rFonts w:cs="Arial"/>
          <w:b w:val="0"/>
          <w:sz w:val="24"/>
        </w:rPr>
        <w:t xml:space="preserve"> resguardar todos aquellos documentos que contienen información relevante</w:t>
      </w:r>
      <w:r w:rsidR="003A5CE1" w:rsidRPr="002B044E">
        <w:rPr>
          <w:rFonts w:cs="Arial"/>
          <w:b w:val="0"/>
          <w:sz w:val="24"/>
        </w:rPr>
        <w:t xml:space="preserve">, </w:t>
      </w:r>
      <w:r w:rsidR="00DB5556" w:rsidRPr="002B044E">
        <w:rPr>
          <w:rFonts w:cs="Arial"/>
          <w:b w:val="0"/>
          <w:sz w:val="24"/>
        </w:rPr>
        <w:t xml:space="preserve">que por sus características e importancia </w:t>
      </w:r>
      <w:r w:rsidR="00AC6671" w:rsidRPr="002B044E">
        <w:rPr>
          <w:rFonts w:cs="Arial"/>
          <w:b w:val="0"/>
          <w:sz w:val="24"/>
        </w:rPr>
        <w:t>hacen parte de la memoria institucional, y</w:t>
      </w:r>
      <w:r w:rsidR="003A5CE1" w:rsidRPr="002B044E">
        <w:rPr>
          <w:rFonts w:cs="Arial"/>
          <w:b w:val="0"/>
          <w:sz w:val="24"/>
        </w:rPr>
        <w:t xml:space="preserve"> que adicionalmente</w:t>
      </w:r>
      <w:r w:rsidR="00AC6671" w:rsidRPr="002B044E">
        <w:rPr>
          <w:rFonts w:cs="Arial"/>
          <w:b w:val="0"/>
          <w:sz w:val="24"/>
        </w:rPr>
        <w:t xml:space="preserve"> en caso de cualquier evento catastrófico permi</w:t>
      </w:r>
      <w:r w:rsidR="00222A2D" w:rsidRPr="002B044E">
        <w:rPr>
          <w:rFonts w:cs="Arial"/>
          <w:b w:val="0"/>
          <w:sz w:val="24"/>
        </w:rPr>
        <w:t xml:space="preserve">tirían que la Entidad </w:t>
      </w:r>
      <w:r w:rsidR="00B34221" w:rsidRPr="002B044E">
        <w:rPr>
          <w:rFonts w:cs="Arial"/>
          <w:b w:val="0"/>
          <w:sz w:val="24"/>
        </w:rPr>
        <w:t>continúe</w:t>
      </w:r>
      <w:r w:rsidR="00AC6671" w:rsidRPr="002B044E">
        <w:rPr>
          <w:rFonts w:cs="Arial"/>
          <w:b w:val="0"/>
          <w:sz w:val="24"/>
        </w:rPr>
        <w:t xml:space="preserve"> operando nor</w:t>
      </w:r>
      <w:r w:rsidR="003E4B3F" w:rsidRPr="002B044E">
        <w:rPr>
          <w:rFonts w:cs="Arial"/>
          <w:b w:val="0"/>
          <w:sz w:val="24"/>
        </w:rPr>
        <w:t>malmente sin ningún traumatismo, evitándose eventualidades</w:t>
      </w:r>
      <w:r w:rsidR="004B4516" w:rsidRPr="002B044E">
        <w:rPr>
          <w:rFonts w:cs="Arial"/>
          <w:b w:val="0"/>
          <w:sz w:val="24"/>
        </w:rPr>
        <w:t xml:space="preserve"> que causen daño grave, como </w:t>
      </w:r>
      <w:r w:rsidR="003A5CE1" w:rsidRPr="002B044E">
        <w:rPr>
          <w:rFonts w:cs="Arial"/>
          <w:b w:val="0"/>
          <w:sz w:val="24"/>
        </w:rPr>
        <w:t xml:space="preserve">lo es </w:t>
      </w:r>
      <w:r w:rsidR="004B4516" w:rsidRPr="002B044E">
        <w:rPr>
          <w:rFonts w:cs="Arial"/>
          <w:b w:val="0"/>
          <w:sz w:val="24"/>
        </w:rPr>
        <w:t xml:space="preserve">la </w:t>
      </w:r>
      <w:r w:rsidR="003E4B3F" w:rsidRPr="002B044E">
        <w:rPr>
          <w:rFonts w:cs="Arial"/>
          <w:b w:val="0"/>
          <w:sz w:val="24"/>
        </w:rPr>
        <w:t>perdida, robo, adulteración o falsificación de documentos.</w:t>
      </w:r>
    </w:p>
    <w:p w:rsidR="009054DB" w:rsidRDefault="009054DB" w:rsidP="007A0DDD">
      <w:pPr>
        <w:pStyle w:val="Textoindependiente3"/>
        <w:rPr>
          <w:rFonts w:cs="Arial"/>
          <w:bCs w:val="0"/>
          <w:sz w:val="24"/>
          <w:szCs w:val="24"/>
        </w:rPr>
      </w:pPr>
      <w:r w:rsidRPr="002B044E">
        <w:rPr>
          <w:rFonts w:cs="Arial"/>
          <w:bCs w:val="0"/>
          <w:sz w:val="24"/>
          <w:szCs w:val="24"/>
        </w:rPr>
        <w:t>DESCRIPCIÓN  DE LAS ACTIVIDADES Y DESARROLLO</w:t>
      </w:r>
    </w:p>
    <w:p w:rsidR="009054DB" w:rsidRPr="009054DB" w:rsidRDefault="009D5795" w:rsidP="00C103F5">
      <w:pPr>
        <w:pStyle w:val="Textoindependiente3"/>
        <w:numPr>
          <w:ilvl w:val="0"/>
          <w:numId w:val="6"/>
        </w:numPr>
        <w:spacing w:line="240" w:lineRule="auto"/>
        <w:rPr>
          <w:rFonts w:cs="Arial"/>
          <w:b w:val="0"/>
          <w:bCs w:val="0"/>
          <w:sz w:val="24"/>
          <w:szCs w:val="24"/>
        </w:rPr>
      </w:pPr>
      <w:bookmarkStart w:id="42" w:name="OLE_LINK1"/>
      <w:r>
        <w:rPr>
          <w:rFonts w:cs="Arial"/>
          <w:b w:val="0"/>
          <w:bCs w:val="0"/>
          <w:sz w:val="24"/>
          <w:szCs w:val="24"/>
        </w:rPr>
        <w:t>Elaborar Plan de Preservación Documental.</w:t>
      </w:r>
      <w:r w:rsidR="009054DB" w:rsidRPr="009054DB">
        <w:rPr>
          <w:rFonts w:cs="Arial"/>
          <w:b w:val="0"/>
          <w:bCs w:val="0"/>
          <w:sz w:val="24"/>
          <w:szCs w:val="24"/>
        </w:rPr>
        <w:t xml:space="preserve"> </w:t>
      </w:r>
    </w:p>
    <w:p w:rsidR="009054DB" w:rsidRPr="009054DB" w:rsidRDefault="009054DB" w:rsidP="00C103F5">
      <w:pPr>
        <w:pStyle w:val="Textoindependiente3"/>
        <w:numPr>
          <w:ilvl w:val="0"/>
          <w:numId w:val="6"/>
        </w:numPr>
        <w:spacing w:line="240" w:lineRule="auto"/>
        <w:rPr>
          <w:rFonts w:cs="Arial"/>
          <w:b w:val="0"/>
          <w:bCs w:val="0"/>
          <w:sz w:val="24"/>
          <w:szCs w:val="24"/>
        </w:rPr>
      </w:pPr>
      <w:r w:rsidRPr="009054DB">
        <w:rPr>
          <w:rFonts w:cs="Arial"/>
          <w:b w:val="0"/>
          <w:bCs w:val="0"/>
          <w:sz w:val="24"/>
          <w:szCs w:val="24"/>
        </w:rPr>
        <w:t>Diseñar, proyectar y elaborar el Programa.</w:t>
      </w:r>
    </w:p>
    <w:p w:rsidR="009054DB" w:rsidRPr="009054DB" w:rsidRDefault="009054DB" w:rsidP="00C103F5">
      <w:pPr>
        <w:pStyle w:val="Textoindependiente3"/>
        <w:numPr>
          <w:ilvl w:val="0"/>
          <w:numId w:val="6"/>
        </w:numPr>
        <w:spacing w:line="240" w:lineRule="auto"/>
        <w:rPr>
          <w:rFonts w:cs="Arial"/>
          <w:b w:val="0"/>
          <w:bCs w:val="0"/>
          <w:sz w:val="24"/>
          <w:szCs w:val="24"/>
        </w:rPr>
      </w:pPr>
      <w:r w:rsidRPr="009054DB">
        <w:rPr>
          <w:rFonts w:cs="Arial"/>
          <w:b w:val="0"/>
          <w:bCs w:val="0"/>
          <w:sz w:val="24"/>
          <w:szCs w:val="24"/>
        </w:rPr>
        <w:t>Ejecutar  y realizar seguimiento al Programa</w:t>
      </w:r>
    </w:p>
    <w:p w:rsidR="009054DB" w:rsidRPr="009054DB" w:rsidRDefault="009054DB" w:rsidP="009054DB">
      <w:pPr>
        <w:pStyle w:val="Textoindependiente3"/>
        <w:numPr>
          <w:ilvl w:val="0"/>
          <w:numId w:val="3"/>
        </w:numPr>
        <w:spacing w:line="240" w:lineRule="auto"/>
        <w:rPr>
          <w:rFonts w:cs="Arial"/>
          <w:b w:val="0"/>
          <w:sz w:val="24"/>
          <w:szCs w:val="24"/>
        </w:rPr>
      </w:pPr>
      <w:r w:rsidRPr="009054DB">
        <w:rPr>
          <w:rFonts w:cs="Arial"/>
          <w:b w:val="0"/>
          <w:sz w:val="24"/>
          <w:szCs w:val="24"/>
        </w:rPr>
        <w:t>Identificar los documentos vitales y esenciales para la Entidad.</w:t>
      </w:r>
    </w:p>
    <w:p w:rsidR="009054DB" w:rsidRPr="009054DB" w:rsidRDefault="009054DB" w:rsidP="009054DB">
      <w:pPr>
        <w:pStyle w:val="Textoindependiente3"/>
        <w:numPr>
          <w:ilvl w:val="0"/>
          <w:numId w:val="3"/>
        </w:numPr>
        <w:spacing w:line="240" w:lineRule="auto"/>
        <w:rPr>
          <w:rFonts w:cs="Arial"/>
          <w:b w:val="0"/>
          <w:sz w:val="24"/>
          <w:szCs w:val="24"/>
        </w:rPr>
      </w:pPr>
      <w:r w:rsidRPr="009054DB">
        <w:rPr>
          <w:rFonts w:cs="Arial"/>
          <w:b w:val="0"/>
          <w:sz w:val="24"/>
          <w:szCs w:val="24"/>
        </w:rPr>
        <w:t>Realizar el inventario de documentos, con la identificación de cada una de las series documentales a conservar y preservar en caso de emergencia.</w:t>
      </w:r>
    </w:p>
    <w:p w:rsidR="009054DB" w:rsidRPr="009054DB" w:rsidRDefault="009054DB" w:rsidP="009054DB">
      <w:pPr>
        <w:pStyle w:val="Textoindependiente3"/>
        <w:numPr>
          <w:ilvl w:val="0"/>
          <w:numId w:val="3"/>
        </w:numPr>
        <w:spacing w:line="240" w:lineRule="auto"/>
        <w:rPr>
          <w:rFonts w:cs="Arial"/>
          <w:b w:val="0"/>
          <w:sz w:val="24"/>
          <w:szCs w:val="24"/>
        </w:rPr>
      </w:pPr>
      <w:r w:rsidRPr="009054DB">
        <w:rPr>
          <w:rFonts w:cs="Arial"/>
          <w:b w:val="0"/>
          <w:sz w:val="24"/>
          <w:szCs w:val="24"/>
        </w:rPr>
        <w:t>Elaborar un plan de emergencia, que identifique los riesgos a los que está expuesta la documentación, establecer los riesgos y el impacto que puede tener sobre la organización.</w:t>
      </w:r>
    </w:p>
    <w:p w:rsidR="009054DB" w:rsidRPr="009054DB" w:rsidRDefault="009054DB" w:rsidP="009054DB">
      <w:pPr>
        <w:pStyle w:val="Textoindependiente3"/>
        <w:numPr>
          <w:ilvl w:val="0"/>
          <w:numId w:val="3"/>
        </w:numPr>
        <w:spacing w:line="240" w:lineRule="auto"/>
        <w:rPr>
          <w:rFonts w:cs="Arial"/>
          <w:b w:val="0"/>
          <w:sz w:val="24"/>
          <w:szCs w:val="24"/>
        </w:rPr>
      </w:pPr>
      <w:r w:rsidRPr="009054DB">
        <w:rPr>
          <w:rFonts w:cs="Arial"/>
          <w:b w:val="0"/>
          <w:sz w:val="24"/>
          <w:szCs w:val="24"/>
        </w:rPr>
        <w:t>Elaborar un plan que establezca los métodos de conservación y protección de los documentos vitales (procesos de digitalización de documentos - Duplicación de información y lugar de almacenamiento).</w:t>
      </w:r>
    </w:p>
    <w:p w:rsidR="009054DB" w:rsidRPr="009054DB" w:rsidRDefault="009054DB" w:rsidP="009054DB">
      <w:pPr>
        <w:pStyle w:val="Textoindependiente3"/>
        <w:numPr>
          <w:ilvl w:val="0"/>
          <w:numId w:val="3"/>
        </w:numPr>
        <w:spacing w:line="240" w:lineRule="auto"/>
        <w:rPr>
          <w:rFonts w:cs="Arial"/>
          <w:b w:val="0"/>
          <w:sz w:val="24"/>
          <w:szCs w:val="24"/>
        </w:rPr>
      </w:pPr>
      <w:r w:rsidRPr="009054DB">
        <w:rPr>
          <w:rFonts w:cs="Arial"/>
          <w:b w:val="0"/>
          <w:sz w:val="24"/>
          <w:szCs w:val="24"/>
        </w:rPr>
        <w:t>Disponer de los medios tecnológicos suficientes, que garanticen la recuperación y disponibilidad de la información en caso de emergencia (equipos, Sistema de Gestión Documental).</w:t>
      </w:r>
    </w:p>
    <w:p w:rsidR="009054DB" w:rsidRDefault="009054DB" w:rsidP="009054DB">
      <w:pPr>
        <w:pStyle w:val="Textoindependiente3"/>
        <w:numPr>
          <w:ilvl w:val="0"/>
          <w:numId w:val="3"/>
        </w:numPr>
        <w:rPr>
          <w:rFonts w:cs="Arial"/>
          <w:b w:val="0"/>
          <w:sz w:val="24"/>
          <w:szCs w:val="24"/>
        </w:rPr>
      </w:pPr>
      <w:r w:rsidRPr="009054DB">
        <w:rPr>
          <w:rFonts w:cs="Arial"/>
          <w:b w:val="0"/>
          <w:sz w:val="24"/>
          <w:szCs w:val="24"/>
        </w:rPr>
        <w:t>Contratación por prestación de servicios de un Técnico de Archivo que apoye la ejecución de las actividades establecidas en el Programa de Gestión Documental.</w:t>
      </w:r>
    </w:p>
    <w:p w:rsidR="007E7597" w:rsidRPr="00DD390D" w:rsidRDefault="007E7597" w:rsidP="007B3C84">
      <w:pPr>
        <w:pStyle w:val="Ttulo2"/>
        <w:numPr>
          <w:ilvl w:val="1"/>
          <w:numId w:val="5"/>
        </w:numPr>
        <w:jc w:val="both"/>
        <w:rPr>
          <w:rFonts w:ascii="Arial" w:hAnsi="Arial" w:cs="Arial"/>
          <w:b/>
          <w:color w:val="000000"/>
          <w:sz w:val="28"/>
          <w:szCs w:val="28"/>
        </w:rPr>
      </w:pPr>
      <w:bookmarkStart w:id="43" w:name="_Toc428775087"/>
      <w:bookmarkStart w:id="44" w:name="_Toc16237937"/>
      <w:bookmarkEnd w:id="42"/>
      <w:r w:rsidRPr="00DD390D">
        <w:rPr>
          <w:rFonts w:ascii="Arial" w:hAnsi="Arial" w:cs="Arial"/>
          <w:b/>
          <w:color w:val="000000"/>
          <w:sz w:val="28"/>
          <w:szCs w:val="28"/>
        </w:rPr>
        <w:t>PROGRAMA DE GESTIÓN DE DOCUMENTOS</w:t>
      </w:r>
      <w:r w:rsidR="00093821" w:rsidRPr="00DD390D">
        <w:rPr>
          <w:rFonts w:ascii="Arial" w:hAnsi="Arial" w:cs="Arial"/>
          <w:b/>
          <w:color w:val="000000"/>
          <w:sz w:val="28"/>
          <w:szCs w:val="28"/>
        </w:rPr>
        <w:t xml:space="preserve"> ELECTRÓNICOS</w:t>
      </w:r>
      <w:bookmarkEnd w:id="43"/>
      <w:r w:rsidR="001E2999" w:rsidRPr="00DD390D">
        <w:rPr>
          <w:rFonts w:ascii="Arial" w:hAnsi="Arial" w:cs="Arial"/>
          <w:b/>
          <w:color w:val="000000"/>
          <w:sz w:val="28"/>
          <w:szCs w:val="28"/>
        </w:rPr>
        <w:t>.</w:t>
      </w:r>
      <w:bookmarkEnd w:id="44"/>
    </w:p>
    <w:p w:rsidR="00700A92" w:rsidRDefault="00700A92" w:rsidP="00700A92"/>
    <w:p w:rsidR="00A10D1B" w:rsidRPr="009054DB" w:rsidRDefault="00A10D1B" w:rsidP="00A10D1B">
      <w:pPr>
        <w:rPr>
          <w:rFonts w:ascii="Arial" w:hAnsi="Arial" w:cs="Arial"/>
          <w:b/>
          <w:sz w:val="24"/>
          <w:szCs w:val="24"/>
        </w:rPr>
      </w:pPr>
      <w:r w:rsidRPr="009054DB">
        <w:rPr>
          <w:rFonts w:ascii="Arial" w:hAnsi="Arial" w:cs="Arial"/>
          <w:b/>
          <w:sz w:val="24"/>
          <w:szCs w:val="24"/>
        </w:rPr>
        <w:t xml:space="preserve">PROPOSITO </w:t>
      </w:r>
    </w:p>
    <w:p w:rsidR="007E7597" w:rsidRDefault="00BE4287" w:rsidP="007A7289">
      <w:pPr>
        <w:pStyle w:val="Textoindependiente3"/>
        <w:rPr>
          <w:rFonts w:cs="Arial"/>
          <w:b w:val="0"/>
          <w:sz w:val="24"/>
        </w:rPr>
      </w:pPr>
      <w:r w:rsidRPr="001B20D0">
        <w:rPr>
          <w:rFonts w:cs="Arial"/>
          <w:b w:val="0"/>
          <w:sz w:val="24"/>
        </w:rPr>
        <w:t xml:space="preserve">El objetivo del programa de gestión de documentos electrónicos </w:t>
      </w:r>
      <w:r w:rsidR="00EE1438" w:rsidRPr="001B20D0">
        <w:rPr>
          <w:rFonts w:cs="Arial"/>
          <w:b w:val="0"/>
          <w:sz w:val="24"/>
        </w:rPr>
        <w:t>es reglamentar la creación, utilización y conservación de documentos</w:t>
      </w:r>
      <w:r w:rsidR="00D83371" w:rsidRPr="001B20D0">
        <w:rPr>
          <w:rFonts w:cs="Arial"/>
          <w:b w:val="0"/>
          <w:sz w:val="24"/>
        </w:rPr>
        <w:t xml:space="preserve"> o comunicaciones</w:t>
      </w:r>
      <w:r w:rsidR="00EE1438" w:rsidRPr="001B20D0">
        <w:rPr>
          <w:rFonts w:cs="Arial"/>
          <w:b w:val="0"/>
          <w:sz w:val="24"/>
        </w:rPr>
        <w:t xml:space="preserve"> </w:t>
      </w:r>
      <w:r w:rsidR="00496C50" w:rsidRPr="001B20D0">
        <w:rPr>
          <w:rFonts w:cs="Arial"/>
          <w:b w:val="0"/>
          <w:sz w:val="24"/>
        </w:rPr>
        <w:t>que s</w:t>
      </w:r>
      <w:r w:rsidR="00BA21A4" w:rsidRPr="001B20D0">
        <w:rPr>
          <w:rFonts w:cs="Arial"/>
          <w:b w:val="0"/>
          <w:sz w:val="24"/>
        </w:rPr>
        <w:t xml:space="preserve">ean </w:t>
      </w:r>
      <w:r w:rsidR="008B277B" w:rsidRPr="001B20D0">
        <w:rPr>
          <w:rFonts w:cs="Arial"/>
          <w:b w:val="0"/>
          <w:sz w:val="24"/>
        </w:rPr>
        <w:t>ela</w:t>
      </w:r>
      <w:r w:rsidR="00D83371" w:rsidRPr="001B20D0">
        <w:rPr>
          <w:rFonts w:cs="Arial"/>
          <w:b w:val="0"/>
          <w:sz w:val="24"/>
        </w:rPr>
        <w:t>borada</w:t>
      </w:r>
      <w:r w:rsidR="008B277B" w:rsidRPr="001B20D0">
        <w:rPr>
          <w:rFonts w:cs="Arial"/>
          <w:b w:val="0"/>
          <w:sz w:val="24"/>
        </w:rPr>
        <w:t>s</w:t>
      </w:r>
      <w:r w:rsidR="00BA21A4" w:rsidRPr="001B20D0">
        <w:rPr>
          <w:rFonts w:cs="Arial"/>
          <w:b w:val="0"/>
          <w:sz w:val="24"/>
        </w:rPr>
        <w:t xml:space="preserve"> </w:t>
      </w:r>
      <w:r w:rsidR="001C4D62" w:rsidRPr="001B20D0">
        <w:rPr>
          <w:rFonts w:cs="Arial"/>
          <w:b w:val="0"/>
          <w:sz w:val="24"/>
        </w:rPr>
        <w:t>o recibi</w:t>
      </w:r>
      <w:r w:rsidR="00D83371" w:rsidRPr="001B20D0">
        <w:rPr>
          <w:rFonts w:cs="Arial"/>
          <w:b w:val="0"/>
          <w:sz w:val="24"/>
        </w:rPr>
        <w:t>da</w:t>
      </w:r>
      <w:r w:rsidR="001C4D62" w:rsidRPr="001B20D0">
        <w:rPr>
          <w:rFonts w:cs="Arial"/>
          <w:b w:val="0"/>
          <w:sz w:val="24"/>
        </w:rPr>
        <w:t xml:space="preserve">s </w:t>
      </w:r>
      <w:r w:rsidR="00496C50" w:rsidRPr="001B20D0">
        <w:rPr>
          <w:rFonts w:cs="Arial"/>
          <w:b w:val="0"/>
          <w:sz w:val="24"/>
        </w:rPr>
        <w:t xml:space="preserve">en </w:t>
      </w:r>
      <w:r w:rsidR="008B277B" w:rsidRPr="001B20D0">
        <w:rPr>
          <w:rFonts w:cs="Arial"/>
          <w:b w:val="0"/>
          <w:sz w:val="24"/>
        </w:rPr>
        <w:t>formatos electrónicos o digitalizados posteriormente</w:t>
      </w:r>
      <w:r w:rsidR="00496C50" w:rsidRPr="001B20D0">
        <w:rPr>
          <w:rFonts w:cs="Arial"/>
          <w:b w:val="0"/>
          <w:sz w:val="24"/>
        </w:rPr>
        <w:t xml:space="preserve"> para su distribución o conservación</w:t>
      </w:r>
      <w:r w:rsidR="00EE1438" w:rsidRPr="001B20D0">
        <w:rPr>
          <w:rFonts w:cs="Arial"/>
          <w:b w:val="0"/>
          <w:sz w:val="24"/>
        </w:rPr>
        <w:t xml:space="preserve">, </w:t>
      </w:r>
      <w:r w:rsidR="001A4486" w:rsidRPr="001B20D0">
        <w:rPr>
          <w:rFonts w:cs="Arial"/>
          <w:b w:val="0"/>
          <w:sz w:val="24"/>
        </w:rPr>
        <w:t xml:space="preserve">acorde con </w:t>
      </w:r>
      <w:r w:rsidR="00EE1438" w:rsidRPr="001B20D0">
        <w:rPr>
          <w:rFonts w:cs="Arial"/>
          <w:b w:val="0"/>
          <w:sz w:val="24"/>
        </w:rPr>
        <w:t>la implementación d</w:t>
      </w:r>
      <w:r w:rsidR="00496C50" w:rsidRPr="001B20D0">
        <w:rPr>
          <w:rFonts w:cs="Arial"/>
          <w:b w:val="0"/>
          <w:sz w:val="24"/>
        </w:rPr>
        <w:t xml:space="preserve">e la política de eficiencia administrativa y cero </w:t>
      </w:r>
      <w:r w:rsidR="004B7AC7" w:rsidRPr="001B20D0">
        <w:rPr>
          <w:rFonts w:cs="Arial"/>
          <w:b w:val="0"/>
          <w:sz w:val="24"/>
        </w:rPr>
        <w:t>papel</w:t>
      </w:r>
      <w:r w:rsidR="00496C50" w:rsidRPr="001B20D0">
        <w:rPr>
          <w:rFonts w:cs="Arial"/>
          <w:b w:val="0"/>
          <w:sz w:val="24"/>
        </w:rPr>
        <w:t xml:space="preserve"> (Directiva Presidencial 04 de 2012).</w:t>
      </w:r>
    </w:p>
    <w:p w:rsidR="009054DB" w:rsidRDefault="009054DB" w:rsidP="007A7289">
      <w:pPr>
        <w:pStyle w:val="Textoindependiente3"/>
        <w:rPr>
          <w:rFonts w:cs="Arial"/>
          <w:bCs w:val="0"/>
          <w:sz w:val="24"/>
          <w:szCs w:val="24"/>
        </w:rPr>
      </w:pPr>
      <w:r w:rsidRPr="00CD4EEC">
        <w:rPr>
          <w:rFonts w:cs="Arial"/>
          <w:bCs w:val="0"/>
          <w:sz w:val="24"/>
          <w:szCs w:val="24"/>
        </w:rPr>
        <w:t>DESCRIPCIÓN  DE LAS ACTIVIDADES Y DESARROLLO</w:t>
      </w:r>
    </w:p>
    <w:p w:rsidR="009054DB" w:rsidRPr="009054DB" w:rsidRDefault="009D5795" w:rsidP="00C103F5">
      <w:pPr>
        <w:pStyle w:val="Textoindependiente3"/>
        <w:numPr>
          <w:ilvl w:val="0"/>
          <w:numId w:val="6"/>
        </w:numPr>
        <w:spacing w:line="240" w:lineRule="auto"/>
        <w:rPr>
          <w:rFonts w:cs="Arial"/>
          <w:b w:val="0"/>
          <w:bCs w:val="0"/>
          <w:sz w:val="24"/>
          <w:szCs w:val="24"/>
        </w:rPr>
      </w:pPr>
      <w:r>
        <w:rPr>
          <w:rFonts w:cs="Arial"/>
          <w:b w:val="0"/>
          <w:bCs w:val="0"/>
          <w:sz w:val="24"/>
          <w:szCs w:val="24"/>
        </w:rPr>
        <w:t>Elaborar Plan de Preservación Digital.</w:t>
      </w:r>
    </w:p>
    <w:p w:rsidR="009054DB" w:rsidRPr="009054DB" w:rsidRDefault="009054DB" w:rsidP="00C103F5">
      <w:pPr>
        <w:pStyle w:val="Textoindependiente3"/>
        <w:numPr>
          <w:ilvl w:val="0"/>
          <w:numId w:val="6"/>
        </w:numPr>
        <w:spacing w:line="240" w:lineRule="auto"/>
        <w:rPr>
          <w:rFonts w:cs="Arial"/>
          <w:b w:val="0"/>
          <w:bCs w:val="0"/>
          <w:sz w:val="24"/>
          <w:szCs w:val="24"/>
        </w:rPr>
      </w:pPr>
      <w:r w:rsidRPr="009054DB">
        <w:rPr>
          <w:rFonts w:cs="Arial"/>
          <w:b w:val="0"/>
          <w:bCs w:val="0"/>
          <w:sz w:val="24"/>
          <w:szCs w:val="24"/>
        </w:rPr>
        <w:t>Diseñar, proyectar y elaborar el Programa.</w:t>
      </w:r>
    </w:p>
    <w:p w:rsidR="009054DB" w:rsidRPr="009054DB" w:rsidRDefault="009054DB" w:rsidP="00C103F5">
      <w:pPr>
        <w:pStyle w:val="Textoindependiente3"/>
        <w:numPr>
          <w:ilvl w:val="0"/>
          <w:numId w:val="6"/>
        </w:numPr>
        <w:spacing w:line="240" w:lineRule="auto"/>
        <w:rPr>
          <w:rFonts w:cs="Arial"/>
          <w:b w:val="0"/>
          <w:bCs w:val="0"/>
          <w:sz w:val="24"/>
          <w:szCs w:val="24"/>
        </w:rPr>
      </w:pPr>
      <w:r w:rsidRPr="009054DB">
        <w:rPr>
          <w:rFonts w:cs="Arial"/>
          <w:b w:val="0"/>
          <w:bCs w:val="0"/>
          <w:sz w:val="24"/>
          <w:szCs w:val="24"/>
        </w:rPr>
        <w:t>Ejecutar y realizar seguimiento al Programa</w:t>
      </w:r>
    </w:p>
    <w:p w:rsidR="009054DB" w:rsidRPr="009054DB" w:rsidRDefault="009054DB" w:rsidP="00C103F5">
      <w:pPr>
        <w:pStyle w:val="Textoindependiente3"/>
        <w:numPr>
          <w:ilvl w:val="0"/>
          <w:numId w:val="6"/>
        </w:numPr>
        <w:spacing w:line="240" w:lineRule="auto"/>
        <w:rPr>
          <w:rFonts w:cs="Arial"/>
          <w:b w:val="0"/>
          <w:bCs w:val="0"/>
          <w:sz w:val="24"/>
          <w:szCs w:val="24"/>
        </w:rPr>
      </w:pPr>
      <w:r w:rsidRPr="009054DB">
        <w:rPr>
          <w:rFonts w:cs="Arial"/>
          <w:b w:val="0"/>
          <w:bCs w:val="0"/>
          <w:sz w:val="24"/>
          <w:szCs w:val="24"/>
        </w:rPr>
        <w:t xml:space="preserve">Solicitar asesoría técnica para la elaboración del Programa </w:t>
      </w:r>
    </w:p>
    <w:p w:rsidR="009054DB" w:rsidRPr="009054DB" w:rsidRDefault="009054DB" w:rsidP="00C103F5">
      <w:pPr>
        <w:pStyle w:val="Textoindependiente3"/>
        <w:numPr>
          <w:ilvl w:val="0"/>
          <w:numId w:val="6"/>
        </w:numPr>
        <w:spacing w:line="240" w:lineRule="auto"/>
        <w:rPr>
          <w:rFonts w:cs="Arial"/>
          <w:b w:val="0"/>
          <w:sz w:val="24"/>
          <w:szCs w:val="24"/>
        </w:rPr>
      </w:pPr>
      <w:r w:rsidRPr="009054DB">
        <w:rPr>
          <w:rFonts w:cs="Arial"/>
          <w:b w:val="0"/>
          <w:sz w:val="24"/>
          <w:szCs w:val="24"/>
        </w:rPr>
        <w:t xml:space="preserve">Identificar aquellos documentos que requieren ser convertidos a documento electrónico para garantizar su conservación, por su alto volumen de consulta o manipulación. </w:t>
      </w:r>
    </w:p>
    <w:p w:rsidR="009054DB" w:rsidRPr="009054DB" w:rsidRDefault="009054DB" w:rsidP="00C103F5">
      <w:pPr>
        <w:pStyle w:val="Textoindependiente3"/>
        <w:numPr>
          <w:ilvl w:val="0"/>
          <w:numId w:val="6"/>
        </w:numPr>
        <w:spacing w:line="240" w:lineRule="auto"/>
        <w:rPr>
          <w:rFonts w:cs="Arial"/>
          <w:b w:val="0"/>
          <w:sz w:val="24"/>
          <w:szCs w:val="24"/>
        </w:rPr>
      </w:pPr>
      <w:r w:rsidRPr="009054DB">
        <w:rPr>
          <w:rFonts w:cs="Arial"/>
          <w:b w:val="0"/>
          <w:sz w:val="24"/>
          <w:szCs w:val="24"/>
        </w:rPr>
        <w:t xml:space="preserve">Realizar cronograma y establecer grupos de apoyo para digitalizar los documentos identificados como </w:t>
      </w:r>
      <w:r w:rsidRPr="009054DB">
        <w:rPr>
          <w:rFonts w:cs="Arial"/>
          <w:b w:val="0"/>
          <w:bCs w:val="0"/>
          <w:sz w:val="24"/>
          <w:szCs w:val="24"/>
        </w:rPr>
        <w:t>Vitales o Esenciales para la entidad.</w:t>
      </w:r>
    </w:p>
    <w:p w:rsidR="009054DB" w:rsidRPr="009054DB" w:rsidRDefault="009054DB" w:rsidP="00C103F5">
      <w:pPr>
        <w:pStyle w:val="Textoindependiente3"/>
        <w:numPr>
          <w:ilvl w:val="0"/>
          <w:numId w:val="6"/>
        </w:numPr>
        <w:spacing w:line="240" w:lineRule="auto"/>
        <w:rPr>
          <w:rFonts w:cs="Arial"/>
          <w:b w:val="0"/>
          <w:sz w:val="24"/>
          <w:szCs w:val="24"/>
        </w:rPr>
      </w:pPr>
      <w:r w:rsidRPr="009054DB">
        <w:rPr>
          <w:rFonts w:cs="Arial"/>
          <w:b w:val="0"/>
          <w:sz w:val="24"/>
          <w:szCs w:val="24"/>
        </w:rPr>
        <w:t>Actualizar los procedimientos, guías e instructivos establecidos en la Entidad e incluir en éstos las políticas y actividades asociadas al manejo de documentos electrónicos.</w:t>
      </w:r>
    </w:p>
    <w:p w:rsidR="009054DB" w:rsidRDefault="009054DB" w:rsidP="00C103F5">
      <w:pPr>
        <w:pStyle w:val="Textoindependiente3"/>
        <w:numPr>
          <w:ilvl w:val="0"/>
          <w:numId w:val="6"/>
        </w:numPr>
        <w:rPr>
          <w:rFonts w:cs="Arial"/>
          <w:b w:val="0"/>
          <w:sz w:val="24"/>
          <w:szCs w:val="24"/>
        </w:rPr>
      </w:pPr>
      <w:r w:rsidRPr="009054DB">
        <w:rPr>
          <w:rFonts w:cs="Arial"/>
          <w:b w:val="0"/>
          <w:sz w:val="24"/>
          <w:szCs w:val="24"/>
        </w:rPr>
        <w:t>Realizar un diagnóstico general de la gestión de documentos electrónicos en la entidad, identificando debilidades y fortalezas.</w:t>
      </w:r>
    </w:p>
    <w:p w:rsidR="007A7289" w:rsidRPr="00DD390D" w:rsidRDefault="007A7289" w:rsidP="007B3C84">
      <w:pPr>
        <w:pStyle w:val="Ttulo2"/>
        <w:numPr>
          <w:ilvl w:val="1"/>
          <w:numId w:val="5"/>
        </w:numPr>
        <w:jc w:val="both"/>
        <w:rPr>
          <w:rFonts w:ascii="Arial" w:hAnsi="Arial" w:cs="Arial"/>
          <w:b/>
          <w:color w:val="000000"/>
          <w:sz w:val="28"/>
          <w:szCs w:val="28"/>
        </w:rPr>
      </w:pPr>
      <w:bookmarkStart w:id="45" w:name="_Toc428775088"/>
      <w:bookmarkStart w:id="46" w:name="_Toc16237938"/>
      <w:r w:rsidRPr="00DD390D">
        <w:rPr>
          <w:rFonts w:ascii="Arial" w:hAnsi="Arial" w:cs="Arial"/>
          <w:b/>
          <w:color w:val="000000"/>
          <w:sz w:val="28"/>
          <w:szCs w:val="28"/>
        </w:rPr>
        <w:t>PROGRAMA DE ARCHIVOS DESCENTRALIZADOS</w:t>
      </w:r>
      <w:bookmarkEnd w:id="45"/>
      <w:r w:rsidR="001E2999" w:rsidRPr="00DD390D">
        <w:rPr>
          <w:rFonts w:ascii="Arial" w:hAnsi="Arial" w:cs="Arial"/>
          <w:b/>
          <w:color w:val="000000"/>
          <w:sz w:val="28"/>
          <w:szCs w:val="28"/>
        </w:rPr>
        <w:t>.</w:t>
      </w:r>
      <w:bookmarkEnd w:id="46"/>
    </w:p>
    <w:p w:rsidR="00E32B57" w:rsidRDefault="00E32B57" w:rsidP="00E32B57"/>
    <w:p w:rsidR="00236CBA" w:rsidRPr="009054DB" w:rsidRDefault="00236CBA" w:rsidP="00236CBA">
      <w:pPr>
        <w:rPr>
          <w:rFonts w:ascii="Arial" w:hAnsi="Arial" w:cs="Arial"/>
          <w:b/>
          <w:sz w:val="24"/>
          <w:szCs w:val="24"/>
        </w:rPr>
      </w:pPr>
      <w:r w:rsidRPr="009054DB">
        <w:rPr>
          <w:rFonts w:ascii="Arial" w:hAnsi="Arial" w:cs="Arial"/>
          <w:b/>
          <w:sz w:val="24"/>
          <w:szCs w:val="24"/>
        </w:rPr>
        <w:t xml:space="preserve">PROPOSITO </w:t>
      </w:r>
    </w:p>
    <w:p w:rsidR="007A7289" w:rsidRPr="00CD4EEC" w:rsidRDefault="007E2187" w:rsidP="007A7289">
      <w:pPr>
        <w:pStyle w:val="Textoindependiente3"/>
        <w:rPr>
          <w:rFonts w:cs="Arial"/>
          <w:b w:val="0"/>
          <w:sz w:val="24"/>
        </w:rPr>
      </w:pPr>
      <w:r w:rsidRPr="00CD4EEC">
        <w:rPr>
          <w:rFonts w:cs="Arial"/>
          <w:b w:val="0"/>
          <w:sz w:val="24"/>
        </w:rPr>
        <w:t xml:space="preserve">Este Programa </w:t>
      </w:r>
      <w:r w:rsidR="007C1EAD" w:rsidRPr="00CD4EEC">
        <w:rPr>
          <w:rFonts w:cs="Arial"/>
          <w:b w:val="0"/>
          <w:sz w:val="24"/>
        </w:rPr>
        <w:t xml:space="preserve">se enfoca </w:t>
      </w:r>
      <w:r w:rsidRPr="00CD4EEC">
        <w:rPr>
          <w:rFonts w:cs="Arial"/>
          <w:b w:val="0"/>
          <w:sz w:val="24"/>
        </w:rPr>
        <w:t xml:space="preserve">en </w:t>
      </w:r>
      <w:r w:rsidR="007C1EAD" w:rsidRPr="00CD4EEC">
        <w:rPr>
          <w:rFonts w:cs="Arial"/>
          <w:b w:val="0"/>
          <w:sz w:val="24"/>
        </w:rPr>
        <w:t xml:space="preserve">evaluar la conveniencia de tener archivos descentralizados, </w:t>
      </w:r>
      <w:r w:rsidRPr="00CD4EEC">
        <w:rPr>
          <w:rFonts w:cs="Arial"/>
          <w:b w:val="0"/>
          <w:sz w:val="24"/>
        </w:rPr>
        <w:t xml:space="preserve">debido a </w:t>
      </w:r>
      <w:r w:rsidR="007C1EAD" w:rsidRPr="00CD4EEC">
        <w:rPr>
          <w:rFonts w:cs="Arial"/>
          <w:b w:val="0"/>
          <w:sz w:val="24"/>
        </w:rPr>
        <w:t xml:space="preserve">que en el presente se </w:t>
      </w:r>
      <w:r w:rsidRPr="00CD4EEC">
        <w:rPr>
          <w:rFonts w:cs="Arial"/>
          <w:b w:val="0"/>
          <w:sz w:val="24"/>
        </w:rPr>
        <w:t xml:space="preserve">maneja un único archivo central ubicado en el </w:t>
      </w:r>
      <w:r w:rsidR="008F30EA" w:rsidRPr="00CD4EEC">
        <w:rPr>
          <w:rFonts w:cs="Arial"/>
          <w:b w:val="0"/>
          <w:sz w:val="24"/>
        </w:rPr>
        <w:t>sótano</w:t>
      </w:r>
      <w:r w:rsidRPr="00CD4EEC">
        <w:rPr>
          <w:rFonts w:cs="Arial"/>
          <w:b w:val="0"/>
          <w:sz w:val="24"/>
        </w:rPr>
        <w:t xml:space="preserve"> del Instituto Nacional para Ciegos.</w:t>
      </w:r>
    </w:p>
    <w:p w:rsidR="00553024" w:rsidRDefault="008F30EA" w:rsidP="005A5671">
      <w:pPr>
        <w:pStyle w:val="Textoindependiente3"/>
        <w:rPr>
          <w:rFonts w:cs="Arial"/>
          <w:b w:val="0"/>
          <w:sz w:val="24"/>
          <w:szCs w:val="24"/>
        </w:rPr>
      </w:pPr>
      <w:r w:rsidRPr="00CD4EEC">
        <w:rPr>
          <w:rStyle w:val="Textoennegrita"/>
          <w:rFonts w:eastAsia="SimSun" w:cs="Arial"/>
          <w:sz w:val="24"/>
          <w:szCs w:val="24"/>
        </w:rPr>
        <w:t>No se elaborará</w:t>
      </w:r>
      <w:r w:rsidR="005A5671" w:rsidRPr="00CD4EEC">
        <w:rPr>
          <w:rStyle w:val="Textoennegrita"/>
          <w:rFonts w:eastAsia="SimSun" w:cs="Arial"/>
          <w:sz w:val="24"/>
          <w:szCs w:val="24"/>
        </w:rPr>
        <w:t xml:space="preserve"> </w:t>
      </w:r>
      <w:r w:rsidR="005A5671" w:rsidRPr="00CD4EEC">
        <w:rPr>
          <w:rFonts w:cs="Arial"/>
          <w:b w:val="0"/>
          <w:sz w:val="24"/>
          <w:szCs w:val="24"/>
        </w:rPr>
        <w:t xml:space="preserve">Programa de archivos descentralizados, </w:t>
      </w:r>
      <w:r w:rsidRPr="00CD4EEC">
        <w:rPr>
          <w:rFonts w:cs="Arial"/>
          <w:b w:val="0"/>
          <w:sz w:val="24"/>
          <w:szCs w:val="24"/>
        </w:rPr>
        <w:t xml:space="preserve">teniendo en cuenta que </w:t>
      </w:r>
      <w:r w:rsidR="005A5671" w:rsidRPr="00CD4EEC">
        <w:rPr>
          <w:rFonts w:cs="Arial"/>
          <w:b w:val="0"/>
          <w:sz w:val="24"/>
          <w:szCs w:val="24"/>
        </w:rPr>
        <w:t xml:space="preserve">la entidad actualmente </w:t>
      </w:r>
      <w:r w:rsidRPr="00CD4EEC">
        <w:rPr>
          <w:rFonts w:cs="Arial"/>
          <w:b w:val="0"/>
          <w:sz w:val="24"/>
          <w:szCs w:val="24"/>
        </w:rPr>
        <w:t xml:space="preserve">no cuenta con recursos o presupuesto suficiente para </w:t>
      </w:r>
      <w:r w:rsidR="00E56151" w:rsidRPr="00CD4EEC">
        <w:rPr>
          <w:rFonts w:cs="Arial"/>
          <w:b w:val="0"/>
          <w:sz w:val="24"/>
          <w:szCs w:val="24"/>
        </w:rPr>
        <w:t>la contratación del servicio de administración y gestión del archivo por parte de una empresa externa.</w:t>
      </w:r>
    </w:p>
    <w:p w:rsidR="003D460C" w:rsidRPr="00CD4EEC" w:rsidRDefault="003D460C" w:rsidP="005A5671">
      <w:pPr>
        <w:pStyle w:val="Textoindependiente3"/>
        <w:rPr>
          <w:rFonts w:cs="Arial"/>
          <w:b w:val="0"/>
          <w:sz w:val="24"/>
          <w:szCs w:val="24"/>
        </w:rPr>
      </w:pPr>
      <w:r>
        <w:rPr>
          <w:rFonts w:cs="Arial"/>
          <w:b w:val="0"/>
          <w:sz w:val="24"/>
          <w:szCs w:val="24"/>
        </w:rPr>
        <w:t>Se solicitara presupuesto con el fin de mejorar las condiciones actuales del archivo central, compra de estantería y adecuación de las instalaciones físicas.</w:t>
      </w:r>
    </w:p>
    <w:p w:rsidR="007C1EAD" w:rsidRPr="00DD390D" w:rsidRDefault="007C1EAD" w:rsidP="007B3C84">
      <w:pPr>
        <w:pStyle w:val="Ttulo2"/>
        <w:numPr>
          <w:ilvl w:val="1"/>
          <w:numId w:val="5"/>
        </w:numPr>
        <w:jc w:val="both"/>
        <w:rPr>
          <w:rFonts w:ascii="Arial" w:hAnsi="Arial" w:cs="Arial"/>
          <w:b/>
          <w:color w:val="000000"/>
          <w:sz w:val="28"/>
          <w:szCs w:val="28"/>
        </w:rPr>
      </w:pPr>
      <w:bookmarkStart w:id="47" w:name="_Toc428775089"/>
      <w:bookmarkStart w:id="48" w:name="_Toc16237939"/>
      <w:r w:rsidRPr="00DD390D">
        <w:rPr>
          <w:rFonts w:ascii="Arial" w:hAnsi="Arial" w:cs="Arial"/>
          <w:b/>
          <w:color w:val="000000"/>
          <w:sz w:val="28"/>
          <w:szCs w:val="28"/>
        </w:rPr>
        <w:t>PROGRAMA REPROGRAFÍA</w:t>
      </w:r>
      <w:bookmarkEnd w:id="47"/>
      <w:r w:rsidR="00DD390D">
        <w:rPr>
          <w:rFonts w:ascii="Arial" w:hAnsi="Arial" w:cs="Arial"/>
          <w:b/>
          <w:color w:val="000000"/>
          <w:sz w:val="28"/>
          <w:szCs w:val="28"/>
        </w:rPr>
        <w:t>.</w:t>
      </w:r>
      <w:bookmarkEnd w:id="48"/>
    </w:p>
    <w:p w:rsidR="0010086B" w:rsidRDefault="0010086B" w:rsidP="0010086B"/>
    <w:p w:rsidR="0010086B" w:rsidRPr="002435EC" w:rsidRDefault="0010086B" w:rsidP="0010086B">
      <w:pPr>
        <w:rPr>
          <w:rFonts w:ascii="Arial" w:hAnsi="Arial" w:cs="Arial"/>
          <w:b/>
          <w:sz w:val="24"/>
          <w:szCs w:val="24"/>
        </w:rPr>
      </w:pPr>
      <w:r w:rsidRPr="002435EC">
        <w:rPr>
          <w:rFonts w:ascii="Arial" w:hAnsi="Arial" w:cs="Arial"/>
        </w:rPr>
        <w:t xml:space="preserve"> </w:t>
      </w:r>
      <w:r w:rsidRPr="002435EC">
        <w:rPr>
          <w:rFonts w:ascii="Arial" w:hAnsi="Arial" w:cs="Arial"/>
          <w:b/>
          <w:sz w:val="24"/>
          <w:szCs w:val="24"/>
        </w:rPr>
        <w:t xml:space="preserve">PROPOSITO </w:t>
      </w:r>
    </w:p>
    <w:p w:rsidR="00814442" w:rsidRDefault="00BB54BF" w:rsidP="007C1EAD">
      <w:pPr>
        <w:pStyle w:val="Textoindependiente3"/>
        <w:rPr>
          <w:rFonts w:cs="Arial"/>
          <w:b w:val="0"/>
          <w:sz w:val="24"/>
        </w:rPr>
      </w:pPr>
      <w:r w:rsidRPr="00CD4EEC">
        <w:rPr>
          <w:rFonts w:cs="Arial"/>
          <w:b w:val="0"/>
          <w:sz w:val="24"/>
        </w:rPr>
        <w:t xml:space="preserve">El objetivo del programa es </w:t>
      </w:r>
      <w:r w:rsidR="00C56AD7" w:rsidRPr="00CD4EEC">
        <w:rPr>
          <w:rFonts w:cs="Arial"/>
          <w:b w:val="0"/>
          <w:sz w:val="24"/>
        </w:rPr>
        <w:t xml:space="preserve">utilizar </w:t>
      </w:r>
      <w:r w:rsidR="00E00678" w:rsidRPr="00CD4EEC">
        <w:rPr>
          <w:rFonts w:cs="Arial"/>
          <w:b w:val="0"/>
          <w:sz w:val="24"/>
        </w:rPr>
        <w:t xml:space="preserve">los </w:t>
      </w:r>
      <w:r w:rsidRPr="00CD4EEC">
        <w:rPr>
          <w:rFonts w:cs="Arial"/>
          <w:b w:val="0"/>
          <w:sz w:val="24"/>
        </w:rPr>
        <w:t xml:space="preserve">medios tecnológicos </w:t>
      </w:r>
      <w:r w:rsidR="00C56AD7" w:rsidRPr="00CD4EEC">
        <w:rPr>
          <w:rFonts w:cs="Arial"/>
          <w:b w:val="0"/>
          <w:sz w:val="24"/>
        </w:rPr>
        <w:t xml:space="preserve">necesarios, </w:t>
      </w:r>
      <w:r w:rsidRPr="00CD4EEC">
        <w:rPr>
          <w:rFonts w:cs="Arial"/>
          <w:b w:val="0"/>
          <w:sz w:val="24"/>
        </w:rPr>
        <w:t>que permitan</w:t>
      </w:r>
      <w:r w:rsidR="00E00678" w:rsidRPr="00CD4EEC">
        <w:rPr>
          <w:rFonts w:cs="Arial"/>
          <w:b w:val="0"/>
          <w:sz w:val="24"/>
        </w:rPr>
        <w:t xml:space="preserve"> </w:t>
      </w:r>
      <w:r w:rsidR="00C56AD7" w:rsidRPr="00CD4EEC">
        <w:rPr>
          <w:rFonts w:cs="Arial"/>
          <w:b w:val="0"/>
          <w:sz w:val="24"/>
        </w:rPr>
        <w:t xml:space="preserve">a corto, mediano y largo plazo, </w:t>
      </w:r>
      <w:r w:rsidR="00E00678" w:rsidRPr="00CD4EEC">
        <w:rPr>
          <w:rFonts w:cs="Arial"/>
          <w:b w:val="0"/>
          <w:sz w:val="24"/>
        </w:rPr>
        <w:t xml:space="preserve">conservar los archivos </w:t>
      </w:r>
      <w:r w:rsidR="00F1341C" w:rsidRPr="00CD4EEC">
        <w:rPr>
          <w:rFonts w:cs="Arial"/>
          <w:b w:val="0"/>
          <w:sz w:val="24"/>
        </w:rPr>
        <w:t>en soporte papel,</w:t>
      </w:r>
      <w:r w:rsidRPr="00CD4EEC">
        <w:rPr>
          <w:rFonts w:cs="Arial"/>
          <w:b w:val="0"/>
          <w:sz w:val="24"/>
        </w:rPr>
        <w:t xml:space="preserve"> </w:t>
      </w:r>
      <w:r w:rsidR="00C56AD7" w:rsidRPr="00CD4EEC">
        <w:rPr>
          <w:rFonts w:cs="Arial"/>
          <w:b w:val="0"/>
          <w:sz w:val="24"/>
        </w:rPr>
        <w:t xml:space="preserve">con el </w:t>
      </w:r>
      <w:r w:rsidRPr="00CD4EEC">
        <w:rPr>
          <w:rFonts w:cs="Arial"/>
          <w:b w:val="0"/>
          <w:sz w:val="24"/>
        </w:rPr>
        <w:t xml:space="preserve">fin de evitar </w:t>
      </w:r>
      <w:r w:rsidR="00C56AD7" w:rsidRPr="00CD4EEC">
        <w:rPr>
          <w:rFonts w:cs="Arial"/>
          <w:b w:val="0"/>
          <w:sz w:val="24"/>
        </w:rPr>
        <w:t xml:space="preserve">futuras </w:t>
      </w:r>
      <w:r w:rsidRPr="00CD4EEC">
        <w:rPr>
          <w:rFonts w:cs="Arial"/>
          <w:b w:val="0"/>
          <w:sz w:val="24"/>
        </w:rPr>
        <w:t>pérdida</w:t>
      </w:r>
      <w:r w:rsidR="00C56AD7" w:rsidRPr="00CD4EEC">
        <w:rPr>
          <w:rFonts w:cs="Arial"/>
          <w:b w:val="0"/>
          <w:sz w:val="24"/>
        </w:rPr>
        <w:t>s</w:t>
      </w:r>
      <w:r w:rsidR="00F1341C" w:rsidRPr="00CD4EEC">
        <w:rPr>
          <w:rFonts w:cs="Arial"/>
          <w:b w:val="0"/>
          <w:sz w:val="24"/>
        </w:rPr>
        <w:t xml:space="preserve">, </w:t>
      </w:r>
      <w:r w:rsidRPr="00CD4EEC">
        <w:rPr>
          <w:rFonts w:cs="Arial"/>
          <w:b w:val="0"/>
          <w:sz w:val="24"/>
        </w:rPr>
        <w:t>deterioro</w:t>
      </w:r>
      <w:r w:rsidR="00F1341C" w:rsidRPr="00CD4EEC">
        <w:rPr>
          <w:rFonts w:cs="Arial"/>
          <w:b w:val="0"/>
          <w:sz w:val="24"/>
        </w:rPr>
        <w:t xml:space="preserve"> o daño</w:t>
      </w:r>
      <w:r w:rsidRPr="00CD4EEC">
        <w:rPr>
          <w:rFonts w:cs="Arial"/>
          <w:b w:val="0"/>
          <w:sz w:val="24"/>
        </w:rPr>
        <w:t xml:space="preserve"> de los documentos</w:t>
      </w:r>
      <w:r w:rsidR="00F1341C" w:rsidRPr="00CD4EEC">
        <w:rPr>
          <w:rFonts w:cs="Arial"/>
          <w:b w:val="0"/>
          <w:sz w:val="24"/>
        </w:rPr>
        <w:t xml:space="preserve"> y facilitar la consulta y ubicación de los mismos.</w:t>
      </w:r>
    </w:p>
    <w:p w:rsidR="002435EC" w:rsidRDefault="002435EC" w:rsidP="007C1EAD">
      <w:pPr>
        <w:pStyle w:val="Textoindependiente3"/>
        <w:rPr>
          <w:rFonts w:cs="Arial"/>
          <w:bCs w:val="0"/>
          <w:sz w:val="24"/>
          <w:szCs w:val="24"/>
        </w:rPr>
      </w:pPr>
      <w:r w:rsidRPr="009D3AE1">
        <w:rPr>
          <w:rFonts w:cs="Arial"/>
          <w:bCs w:val="0"/>
          <w:sz w:val="24"/>
          <w:szCs w:val="24"/>
        </w:rPr>
        <w:t>DESCRIPCIÓN  DE LAS ACTIVIDADES Y DESARROLLO</w:t>
      </w:r>
    </w:p>
    <w:p w:rsidR="002435EC" w:rsidRPr="002435EC" w:rsidRDefault="002435EC" w:rsidP="00C103F5">
      <w:pPr>
        <w:pStyle w:val="Textoindependiente3"/>
        <w:numPr>
          <w:ilvl w:val="0"/>
          <w:numId w:val="6"/>
        </w:numPr>
        <w:spacing w:line="240" w:lineRule="auto"/>
        <w:rPr>
          <w:rFonts w:cs="Arial"/>
          <w:b w:val="0"/>
          <w:bCs w:val="0"/>
          <w:sz w:val="24"/>
          <w:szCs w:val="24"/>
        </w:rPr>
      </w:pPr>
      <w:bookmarkStart w:id="49" w:name="OLE_LINK2"/>
      <w:r w:rsidRPr="002435EC">
        <w:rPr>
          <w:rFonts w:cs="Arial"/>
          <w:b w:val="0"/>
          <w:bCs w:val="0"/>
          <w:sz w:val="24"/>
          <w:szCs w:val="24"/>
        </w:rPr>
        <w:t>Ejecutar y realizar seguimiento al Programa</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Realizar una valoración y evaluación de las condiciones de los archivos de la Entidad, en especial los documentos considerados vitales y esenciales e identificar las necesidades de reprografía del archivo, fijando prioridades.</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Promover el uso y digitalización de documentos a través del Sistema de Gestión Documental – ORFEO.</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Presentar los resultados al Comité Institucional de Gestión Y Desempeño  para su análisis y decisión al respecto.</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Elaborar el Procedimiento e instructivo de Reprografía.</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Contratación por prestación de servicios de un Técnico en Gestión Documental que apoye la ejecución de las actividades establecidas en el Programa de Gestión Documental.</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Realizar el Proceso de alistamiento documental (eliminación de material abrasivo, organización y descripción) para la posterior digitalización de los documentos.</w:t>
      </w:r>
    </w:p>
    <w:p w:rsidR="002435EC" w:rsidRPr="002435EC" w:rsidRDefault="002435EC" w:rsidP="00C103F5">
      <w:pPr>
        <w:pStyle w:val="Textoindependiente3"/>
        <w:numPr>
          <w:ilvl w:val="0"/>
          <w:numId w:val="6"/>
        </w:numPr>
        <w:rPr>
          <w:rFonts w:cs="Arial"/>
          <w:b w:val="0"/>
          <w:sz w:val="24"/>
          <w:szCs w:val="24"/>
        </w:rPr>
      </w:pPr>
      <w:r w:rsidRPr="002435EC">
        <w:rPr>
          <w:rFonts w:cs="Arial"/>
          <w:b w:val="0"/>
          <w:sz w:val="24"/>
          <w:szCs w:val="24"/>
        </w:rPr>
        <w:t>Ejecutar el proceso de digitalización de consulta de documentos a través de ORFEO, realizando un control de calidad constante de las imágenes digitalizadas.</w:t>
      </w:r>
    </w:p>
    <w:bookmarkEnd w:id="49"/>
    <w:p w:rsidR="006D1087" w:rsidRPr="004D72C7" w:rsidRDefault="00CE6990" w:rsidP="007C1EAD">
      <w:pPr>
        <w:pStyle w:val="Textoindependiente3"/>
        <w:rPr>
          <w:rFonts w:cs="Arial"/>
          <w:b w:val="0"/>
          <w:sz w:val="22"/>
          <w:szCs w:val="22"/>
        </w:rPr>
      </w:pPr>
      <w:r w:rsidRPr="002435EC">
        <w:rPr>
          <w:rFonts w:cs="Arial"/>
          <w:sz w:val="24"/>
        </w:rPr>
        <w:t>NOTA:</w:t>
      </w:r>
      <w:r w:rsidR="00F2655C" w:rsidRPr="004D72C7">
        <w:rPr>
          <w:rFonts w:cs="Arial"/>
          <w:b w:val="0"/>
          <w:sz w:val="24"/>
        </w:rPr>
        <w:t xml:space="preserve"> </w:t>
      </w:r>
      <w:r w:rsidR="002D5075" w:rsidRPr="004D72C7">
        <w:rPr>
          <w:rFonts w:cs="Arial"/>
          <w:b w:val="0"/>
          <w:sz w:val="24"/>
        </w:rPr>
        <w:t xml:space="preserve">Para la ejecución de este programa se realizó un análisis de mercado y un estudio técnico con el fin de </w:t>
      </w:r>
      <w:r w:rsidR="0010086B" w:rsidRPr="004D72C7">
        <w:rPr>
          <w:rFonts w:cs="Arial"/>
          <w:b w:val="0"/>
          <w:sz w:val="24"/>
        </w:rPr>
        <w:t>implementar</w:t>
      </w:r>
      <w:r w:rsidR="002D5075" w:rsidRPr="004D72C7">
        <w:rPr>
          <w:rFonts w:cs="Arial"/>
          <w:b w:val="0"/>
          <w:sz w:val="24"/>
        </w:rPr>
        <w:t xml:space="preserve"> un </w:t>
      </w:r>
      <w:r w:rsidR="00666519" w:rsidRPr="004D72C7">
        <w:rPr>
          <w:rFonts w:cs="Arial"/>
          <w:b w:val="0"/>
          <w:sz w:val="24"/>
        </w:rPr>
        <w:t>Centro</w:t>
      </w:r>
      <w:r w:rsidR="002D5075" w:rsidRPr="004D72C7">
        <w:rPr>
          <w:rFonts w:cs="Arial"/>
          <w:b w:val="0"/>
          <w:sz w:val="24"/>
        </w:rPr>
        <w:t xml:space="preserve"> de Reprografía en la entidad, este análisis le permitió a la entidad concluir que  la contratación de este servicio es costosa, teniendo en cuenta el presupuesto con el que cuenta la entidad.</w:t>
      </w:r>
      <w:r w:rsidR="00121423" w:rsidRPr="004D72C7">
        <w:rPr>
          <w:rFonts w:cs="Arial"/>
          <w:b w:val="0"/>
          <w:sz w:val="24"/>
        </w:rPr>
        <w:t xml:space="preserve"> </w:t>
      </w:r>
    </w:p>
    <w:p w:rsidR="008B4F68" w:rsidRPr="00DD390D" w:rsidRDefault="008B4F68" w:rsidP="007B3C84">
      <w:pPr>
        <w:pStyle w:val="Ttulo2"/>
        <w:numPr>
          <w:ilvl w:val="1"/>
          <w:numId w:val="5"/>
        </w:numPr>
        <w:jc w:val="both"/>
        <w:rPr>
          <w:rFonts w:ascii="Arial" w:hAnsi="Arial" w:cs="Arial"/>
          <w:b/>
          <w:color w:val="000000"/>
          <w:sz w:val="28"/>
          <w:szCs w:val="28"/>
        </w:rPr>
      </w:pPr>
      <w:bookmarkStart w:id="50" w:name="_Toc428775090"/>
      <w:bookmarkStart w:id="51" w:name="_Toc16237940"/>
      <w:r w:rsidRPr="00DD390D">
        <w:rPr>
          <w:rFonts w:ascii="Arial" w:hAnsi="Arial" w:cs="Arial"/>
          <w:b/>
          <w:color w:val="000000"/>
          <w:sz w:val="28"/>
          <w:szCs w:val="28"/>
        </w:rPr>
        <w:t>PROGRAMA DE DOCUMENTOS ESPECIALES</w:t>
      </w:r>
      <w:bookmarkEnd w:id="50"/>
      <w:r w:rsidR="00DD390D">
        <w:rPr>
          <w:rFonts w:ascii="Arial" w:hAnsi="Arial" w:cs="Arial"/>
          <w:b/>
          <w:color w:val="000000"/>
          <w:sz w:val="28"/>
          <w:szCs w:val="28"/>
        </w:rPr>
        <w:t>.</w:t>
      </w:r>
      <w:bookmarkEnd w:id="51"/>
    </w:p>
    <w:p w:rsidR="00A17570" w:rsidRDefault="00A17570" w:rsidP="00A17570"/>
    <w:p w:rsidR="00BD7E20" w:rsidRPr="00F86CE4" w:rsidRDefault="00BD7E20" w:rsidP="00BD7E20">
      <w:pPr>
        <w:rPr>
          <w:rFonts w:ascii="Arial" w:hAnsi="Arial" w:cs="Arial"/>
          <w:b/>
          <w:sz w:val="24"/>
          <w:szCs w:val="24"/>
        </w:rPr>
      </w:pPr>
      <w:r w:rsidRPr="00F86CE4">
        <w:rPr>
          <w:rFonts w:ascii="Arial" w:hAnsi="Arial" w:cs="Arial"/>
          <w:b/>
          <w:sz w:val="24"/>
          <w:szCs w:val="24"/>
        </w:rPr>
        <w:t xml:space="preserve">PROPOSITO </w:t>
      </w:r>
    </w:p>
    <w:p w:rsidR="008B4F68" w:rsidRDefault="0073588B" w:rsidP="008B4F68">
      <w:pPr>
        <w:pStyle w:val="Textoindependiente3"/>
        <w:rPr>
          <w:rFonts w:cs="Arial"/>
          <w:b w:val="0"/>
          <w:sz w:val="24"/>
        </w:rPr>
      </w:pPr>
      <w:r w:rsidRPr="004D72C7">
        <w:rPr>
          <w:rFonts w:cs="Arial"/>
          <w:b w:val="0"/>
          <w:sz w:val="24"/>
        </w:rPr>
        <w:t xml:space="preserve">Con la implementación </w:t>
      </w:r>
      <w:r w:rsidR="00141B8D" w:rsidRPr="004D72C7">
        <w:rPr>
          <w:rFonts w:cs="Arial"/>
          <w:b w:val="0"/>
          <w:sz w:val="24"/>
        </w:rPr>
        <w:t>de este</w:t>
      </w:r>
      <w:r w:rsidR="00751FA3" w:rsidRPr="004D72C7">
        <w:rPr>
          <w:rFonts w:cs="Arial"/>
          <w:b w:val="0"/>
          <w:sz w:val="24"/>
        </w:rPr>
        <w:t xml:space="preserve"> programa</w:t>
      </w:r>
      <w:r w:rsidRPr="004D72C7">
        <w:rPr>
          <w:rFonts w:cs="Arial"/>
          <w:b w:val="0"/>
          <w:sz w:val="24"/>
        </w:rPr>
        <w:t xml:space="preserve">, se pretende </w:t>
      </w:r>
      <w:r w:rsidR="00751FA3" w:rsidRPr="004D72C7">
        <w:rPr>
          <w:rFonts w:cs="Arial"/>
          <w:b w:val="0"/>
          <w:sz w:val="24"/>
        </w:rPr>
        <w:t xml:space="preserve">garantizar el acceso a la información histórica encontrada en medios gráficos, sonoros y audiovisuales, mediante </w:t>
      </w:r>
      <w:r w:rsidRPr="004D72C7">
        <w:rPr>
          <w:rFonts w:cs="Arial"/>
          <w:b w:val="0"/>
          <w:sz w:val="24"/>
        </w:rPr>
        <w:t>el uso de formatos actualizados.</w:t>
      </w:r>
    </w:p>
    <w:p w:rsidR="00F86CE4" w:rsidRDefault="00F86CE4" w:rsidP="008B4F68">
      <w:pPr>
        <w:pStyle w:val="Textoindependiente3"/>
        <w:rPr>
          <w:rFonts w:cs="Arial"/>
          <w:bCs w:val="0"/>
          <w:sz w:val="24"/>
          <w:szCs w:val="24"/>
        </w:rPr>
      </w:pPr>
      <w:r w:rsidRPr="009D3AE1">
        <w:rPr>
          <w:rFonts w:cs="Arial"/>
          <w:bCs w:val="0"/>
          <w:sz w:val="24"/>
          <w:szCs w:val="24"/>
        </w:rPr>
        <w:t>DESCRIPCIÓN  DE LAS ACTIVIDADES Y DESARROLLO</w:t>
      </w:r>
    </w:p>
    <w:p w:rsidR="00F86CE4" w:rsidRPr="00F86CE4" w:rsidRDefault="00F86CE4" w:rsidP="00C103F5">
      <w:pPr>
        <w:pStyle w:val="Textoindependiente3"/>
        <w:numPr>
          <w:ilvl w:val="0"/>
          <w:numId w:val="7"/>
        </w:numPr>
        <w:spacing w:line="240" w:lineRule="auto"/>
        <w:rPr>
          <w:rFonts w:cs="Arial"/>
          <w:b w:val="0"/>
          <w:bCs w:val="0"/>
          <w:sz w:val="24"/>
          <w:szCs w:val="24"/>
        </w:rPr>
      </w:pPr>
      <w:r w:rsidRPr="00F86CE4">
        <w:rPr>
          <w:rFonts w:cs="Arial"/>
          <w:b w:val="0"/>
          <w:bCs w:val="0"/>
          <w:sz w:val="24"/>
          <w:szCs w:val="24"/>
        </w:rPr>
        <w:t xml:space="preserve">Solicitar asesoría técnica para la elaboración del Programa </w:t>
      </w:r>
    </w:p>
    <w:p w:rsidR="00F86CE4" w:rsidRPr="00F86CE4" w:rsidRDefault="00F86CE4" w:rsidP="00C103F5">
      <w:pPr>
        <w:pStyle w:val="Textoindependiente3"/>
        <w:numPr>
          <w:ilvl w:val="0"/>
          <w:numId w:val="7"/>
        </w:numPr>
        <w:spacing w:line="240" w:lineRule="auto"/>
        <w:rPr>
          <w:rFonts w:cs="Arial"/>
          <w:b w:val="0"/>
          <w:bCs w:val="0"/>
          <w:sz w:val="24"/>
          <w:szCs w:val="24"/>
        </w:rPr>
      </w:pPr>
      <w:r w:rsidRPr="00F86CE4">
        <w:rPr>
          <w:rFonts w:cs="Arial"/>
          <w:b w:val="0"/>
          <w:bCs w:val="0"/>
          <w:sz w:val="24"/>
          <w:szCs w:val="24"/>
        </w:rPr>
        <w:t>Diseñar, proyectar y elaborar el Programa.</w:t>
      </w:r>
    </w:p>
    <w:p w:rsidR="00F86CE4" w:rsidRPr="00F86CE4" w:rsidRDefault="00F86CE4" w:rsidP="00C103F5">
      <w:pPr>
        <w:pStyle w:val="Textoindependiente3"/>
        <w:numPr>
          <w:ilvl w:val="0"/>
          <w:numId w:val="7"/>
        </w:numPr>
        <w:rPr>
          <w:rFonts w:cs="Arial"/>
          <w:bCs w:val="0"/>
          <w:sz w:val="24"/>
          <w:szCs w:val="24"/>
        </w:rPr>
      </w:pPr>
      <w:r w:rsidRPr="00F86CE4">
        <w:rPr>
          <w:rFonts w:cs="Arial"/>
          <w:b w:val="0"/>
          <w:bCs w:val="0"/>
          <w:sz w:val="24"/>
          <w:szCs w:val="24"/>
        </w:rPr>
        <w:t>Ejecutar y realizar seguimiento al Programa.</w:t>
      </w:r>
    </w:p>
    <w:p w:rsidR="00F86CE4" w:rsidRPr="00F86CE4" w:rsidRDefault="00F86CE4" w:rsidP="00C103F5">
      <w:pPr>
        <w:pStyle w:val="Textoindependiente3"/>
        <w:numPr>
          <w:ilvl w:val="0"/>
          <w:numId w:val="7"/>
        </w:numPr>
        <w:rPr>
          <w:rFonts w:cs="Arial"/>
          <w:b w:val="0"/>
          <w:sz w:val="24"/>
          <w:szCs w:val="24"/>
        </w:rPr>
      </w:pPr>
      <w:r w:rsidRPr="00F86CE4">
        <w:rPr>
          <w:rFonts w:cs="Arial"/>
          <w:b w:val="0"/>
          <w:sz w:val="24"/>
          <w:szCs w:val="24"/>
        </w:rPr>
        <w:t>Migrar la información que se encuentre en medios y soporte obsoletos, y pasarlos a un formato actualizado para su reproducción.</w:t>
      </w:r>
    </w:p>
    <w:p w:rsidR="00E639EE" w:rsidRPr="00AD7C87" w:rsidRDefault="00F86CE4" w:rsidP="00C103F5">
      <w:pPr>
        <w:pStyle w:val="Textoindependiente3"/>
        <w:numPr>
          <w:ilvl w:val="0"/>
          <w:numId w:val="7"/>
        </w:numPr>
        <w:rPr>
          <w:rFonts w:cs="Arial"/>
          <w:b w:val="0"/>
          <w:sz w:val="24"/>
          <w:u w:val="single"/>
        </w:rPr>
      </w:pPr>
      <w:r w:rsidRPr="00F86CE4">
        <w:rPr>
          <w:rFonts w:cs="Arial"/>
          <w:b w:val="0"/>
          <w:sz w:val="24"/>
          <w:szCs w:val="24"/>
        </w:rPr>
        <w:t>Ubicar los documentos en un espacio físico especial, que cumpla con las condiciones de temperatura, humedad y luz adecuadas para la preservación de estos soportes.</w:t>
      </w:r>
    </w:p>
    <w:p w:rsidR="00051909" w:rsidRDefault="00051909">
      <w:pPr>
        <w:spacing w:after="0" w:line="240" w:lineRule="auto"/>
        <w:rPr>
          <w:rFonts w:ascii="Arial" w:hAnsi="Arial" w:cs="Arial"/>
          <w:bCs/>
          <w:sz w:val="24"/>
          <w:u w:val="single"/>
        </w:rPr>
      </w:pPr>
      <w:r>
        <w:rPr>
          <w:rFonts w:cs="Arial"/>
          <w:b/>
          <w:sz w:val="24"/>
          <w:u w:val="single"/>
        </w:rPr>
        <w:br w:type="page"/>
      </w:r>
    </w:p>
    <w:p w:rsidR="002761A7" w:rsidRPr="00DD390D" w:rsidRDefault="002761A7" w:rsidP="007B3C84">
      <w:pPr>
        <w:pStyle w:val="Ttulo2"/>
        <w:numPr>
          <w:ilvl w:val="1"/>
          <w:numId w:val="5"/>
        </w:numPr>
        <w:jc w:val="both"/>
        <w:rPr>
          <w:rFonts w:ascii="Arial" w:hAnsi="Arial" w:cs="Arial"/>
          <w:b/>
          <w:color w:val="000000"/>
          <w:sz w:val="28"/>
          <w:szCs w:val="28"/>
        </w:rPr>
      </w:pPr>
      <w:bookmarkStart w:id="52" w:name="_Toc428775091"/>
      <w:bookmarkStart w:id="53" w:name="_Toc16237941"/>
      <w:r w:rsidRPr="00DD390D">
        <w:rPr>
          <w:rFonts w:ascii="Arial" w:hAnsi="Arial" w:cs="Arial"/>
          <w:b/>
          <w:color w:val="000000"/>
          <w:sz w:val="28"/>
          <w:szCs w:val="28"/>
        </w:rPr>
        <w:t xml:space="preserve">PROGRAMA DE </w:t>
      </w:r>
      <w:r w:rsidR="00E22EC4" w:rsidRPr="00DD390D">
        <w:rPr>
          <w:rFonts w:ascii="Arial" w:hAnsi="Arial" w:cs="Arial"/>
          <w:b/>
          <w:color w:val="000000"/>
          <w:sz w:val="28"/>
          <w:szCs w:val="28"/>
        </w:rPr>
        <w:t>TRANSFERENCIAS</w:t>
      </w:r>
      <w:r w:rsidRPr="00DD390D">
        <w:rPr>
          <w:rFonts w:ascii="Arial" w:hAnsi="Arial" w:cs="Arial"/>
          <w:b/>
          <w:color w:val="000000"/>
          <w:sz w:val="28"/>
          <w:szCs w:val="28"/>
        </w:rPr>
        <w:t xml:space="preserve"> DOCUMENTALES</w:t>
      </w:r>
      <w:bookmarkEnd w:id="52"/>
      <w:r w:rsidR="00DD390D">
        <w:rPr>
          <w:rFonts w:ascii="Arial" w:hAnsi="Arial" w:cs="Arial"/>
          <w:b/>
          <w:color w:val="000000"/>
          <w:sz w:val="28"/>
          <w:szCs w:val="28"/>
        </w:rPr>
        <w:t>.</w:t>
      </w:r>
      <w:bookmarkEnd w:id="53"/>
    </w:p>
    <w:p w:rsidR="007571E2" w:rsidRDefault="007571E2" w:rsidP="007571E2"/>
    <w:p w:rsidR="0073588B" w:rsidRPr="00F86CE4" w:rsidRDefault="0073588B" w:rsidP="0073588B">
      <w:pPr>
        <w:rPr>
          <w:rFonts w:ascii="Arial" w:hAnsi="Arial" w:cs="Arial"/>
          <w:b/>
          <w:sz w:val="24"/>
          <w:szCs w:val="24"/>
        </w:rPr>
      </w:pPr>
      <w:r w:rsidRPr="00F86CE4">
        <w:rPr>
          <w:rFonts w:ascii="Arial" w:hAnsi="Arial" w:cs="Arial"/>
          <w:b/>
          <w:sz w:val="24"/>
          <w:szCs w:val="24"/>
        </w:rPr>
        <w:t xml:space="preserve">PROPOSITO </w:t>
      </w:r>
    </w:p>
    <w:p w:rsidR="002761A7" w:rsidRDefault="00605D4B" w:rsidP="002761A7">
      <w:pPr>
        <w:pStyle w:val="Textoindependiente3"/>
        <w:rPr>
          <w:rFonts w:cs="Arial"/>
          <w:b w:val="0"/>
          <w:sz w:val="24"/>
        </w:rPr>
      </w:pPr>
      <w:r w:rsidRPr="001F5B13">
        <w:rPr>
          <w:rFonts w:cs="Arial"/>
          <w:b w:val="0"/>
          <w:sz w:val="24"/>
        </w:rPr>
        <w:t xml:space="preserve">El propósito de este programa, es establecer las pautas, directrices y lineamientos para la ejecución efectiva de las transferencias documentales, una vez se cumpla el periodo de retención de los documentos que conforman las series y subseries documentales, según indiquen las T.R.D. </w:t>
      </w:r>
      <w:r w:rsidR="002761A7" w:rsidRPr="001F5B13">
        <w:rPr>
          <w:rFonts w:cs="Arial"/>
          <w:b w:val="0"/>
          <w:sz w:val="24"/>
        </w:rPr>
        <w:t xml:space="preserve">en el archivo de </w:t>
      </w:r>
      <w:r w:rsidR="00212605" w:rsidRPr="001F5B13">
        <w:rPr>
          <w:rFonts w:cs="Arial"/>
          <w:b w:val="0"/>
          <w:sz w:val="24"/>
        </w:rPr>
        <w:t>gestión</w:t>
      </w:r>
      <w:r w:rsidRPr="001F5B13">
        <w:rPr>
          <w:rFonts w:cs="Arial"/>
          <w:b w:val="0"/>
          <w:sz w:val="24"/>
        </w:rPr>
        <w:t>.</w:t>
      </w:r>
    </w:p>
    <w:p w:rsidR="00F86CE4" w:rsidRDefault="00F86CE4" w:rsidP="00F86CE4">
      <w:pPr>
        <w:pStyle w:val="Textoindependiente3"/>
        <w:rPr>
          <w:rFonts w:cs="Arial"/>
          <w:bCs w:val="0"/>
          <w:sz w:val="24"/>
          <w:szCs w:val="24"/>
        </w:rPr>
      </w:pPr>
      <w:r w:rsidRPr="009D3AE1">
        <w:rPr>
          <w:rFonts w:cs="Arial"/>
          <w:bCs w:val="0"/>
          <w:sz w:val="24"/>
          <w:szCs w:val="24"/>
        </w:rPr>
        <w:t>DESCRIPCIÓN  DE LAS ACTIVIDADES Y DESARROLLO</w:t>
      </w:r>
    </w:p>
    <w:p w:rsidR="00F86CE4" w:rsidRPr="00BD7E20" w:rsidRDefault="00F86CE4" w:rsidP="00C103F5">
      <w:pPr>
        <w:pStyle w:val="Textoindependiente3"/>
        <w:numPr>
          <w:ilvl w:val="0"/>
          <w:numId w:val="7"/>
        </w:numPr>
        <w:spacing w:line="240" w:lineRule="auto"/>
        <w:rPr>
          <w:rFonts w:cs="Arial"/>
          <w:b w:val="0"/>
          <w:bCs w:val="0"/>
          <w:sz w:val="24"/>
          <w:szCs w:val="24"/>
        </w:rPr>
      </w:pPr>
      <w:bookmarkStart w:id="54" w:name="OLE_LINK3"/>
      <w:r w:rsidRPr="00BD7E20">
        <w:rPr>
          <w:rFonts w:cs="Arial"/>
          <w:b w:val="0"/>
          <w:bCs w:val="0"/>
          <w:sz w:val="24"/>
          <w:szCs w:val="24"/>
        </w:rPr>
        <w:t>Realizar visitas de verificación con el fin de evidenciar que se estén aplicando las T.R.D. correctamente.</w:t>
      </w:r>
    </w:p>
    <w:p w:rsidR="00F86CE4" w:rsidRPr="00BD7E20" w:rsidRDefault="00F86CE4" w:rsidP="00C103F5">
      <w:pPr>
        <w:pStyle w:val="Textoindependiente3"/>
        <w:numPr>
          <w:ilvl w:val="0"/>
          <w:numId w:val="7"/>
        </w:numPr>
        <w:spacing w:line="240" w:lineRule="auto"/>
        <w:rPr>
          <w:rFonts w:cs="Arial"/>
          <w:b w:val="0"/>
          <w:bCs w:val="0"/>
          <w:sz w:val="24"/>
          <w:szCs w:val="24"/>
        </w:rPr>
      </w:pPr>
      <w:r w:rsidRPr="00BD7E20">
        <w:rPr>
          <w:rFonts w:cs="Arial"/>
          <w:b w:val="0"/>
          <w:bCs w:val="0"/>
          <w:sz w:val="24"/>
          <w:szCs w:val="24"/>
        </w:rPr>
        <w:t>Programar mediante memorando y cronograma las transferencias documentales (anualmente).</w:t>
      </w:r>
    </w:p>
    <w:p w:rsidR="00F86CE4" w:rsidRPr="00BD7E20" w:rsidRDefault="00F86CE4" w:rsidP="00C103F5">
      <w:pPr>
        <w:pStyle w:val="Textoindependiente3"/>
        <w:numPr>
          <w:ilvl w:val="0"/>
          <w:numId w:val="7"/>
        </w:numPr>
        <w:spacing w:line="240" w:lineRule="auto"/>
        <w:rPr>
          <w:rFonts w:cs="Arial"/>
          <w:b w:val="0"/>
          <w:bCs w:val="0"/>
          <w:sz w:val="24"/>
          <w:szCs w:val="24"/>
        </w:rPr>
      </w:pPr>
      <w:r w:rsidRPr="00BD7E20">
        <w:rPr>
          <w:rFonts w:cs="Arial"/>
          <w:b w:val="0"/>
          <w:bCs w:val="0"/>
          <w:sz w:val="24"/>
          <w:szCs w:val="24"/>
        </w:rPr>
        <w:t>Realizar las transferencias documentales según lo programado y reportar las devoluciones por inconsistencias.</w:t>
      </w:r>
    </w:p>
    <w:p w:rsidR="00F86CE4" w:rsidRDefault="00F86CE4" w:rsidP="00C103F5">
      <w:pPr>
        <w:pStyle w:val="Textoindependiente3"/>
        <w:numPr>
          <w:ilvl w:val="0"/>
          <w:numId w:val="7"/>
        </w:numPr>
        <w:spacing w:line="240" w:lineRule="auto"/>
        <w:rPr>
          <w:rFonts w:cs="Arial"/>
          <w:b w:val="0"/>
          <w:bCs w:val="0"/>
          <w:sz w:val="24"/>
          <w:szCs w:val="24"/>
        </w:rPr>
      </w:pPr>
      <w:r w:rsidRPr="00BD7E20">
        <w:rPr>
          <w:rFonts w:cs="Arial"/>
          <w:b w:val="0"/>
          <w:bCs w:val="0"/>
          <w:sz w:val="24"/>
          <w:szCs w:val="24"/>
        </w:rPr>
        <w:t>Las Secretarias responsables del archivo en cada dependencia deberán realizar las trasferencias de acuerdo con los procedimientos establecidos en la Entidad.</w:t>
      </w:r>
    </w:p>
    <w:bookmarkEnd w:id="54"/>
    <w:p w:rsidR="00F86CE4" w:rsidRPr="00F86CE4" w:rsidRDefault="00F86CE4" w:rsidP="00F86CE4">
      <w:pPr>
        <w:pStyle w:val="Textoindependiente3"/>
        <w:rPr>
          <w:rFonts w:cs="Arial"/>
          <w:b w:val="0"/>
          <w:sz w:val="24"/>
          <w:szCs w:val="24"/>
        </w:rPr>
      </w:pPr>
      <w:r w:rsidRPr="00BD7E20">
        <w:rPr>
          <w:rFonts w:cs="Arial"/>
          <w:sz w:val="24"/>
          <w:szCs w:val="24"/>
        </w:rPr>
        <w:t>NOTA:</w:t>
      </w:r>
      <w:r w:rsidRPr="00F86CE4">
        <w:rPr>
          <w:rFonts w:cs="Arial"/>
          <w:b w:val="0"/>
          <w:sz w:val="24"/>
          <w:szCs w:val="24"/>
        </w:rPr>
        <w:t xml:space="preserve"> Se requiere de la participación activa de la Secretaria General como instancia responsable, del líder del proceso de Administración Documental y de las demás áreas como responsables de los archivos.</w:t>
      </w:r>
    </w:p>
    <w:p w:rsidR="009D736B" w:rsidRPr="00DD390D" w:rsidRDefault="009D736B" w:rsidP="007B3C84">
      <w:pPr>
        <w:pStyle w:val="Ttulo2"/>
        <w:numPr>
          <w:ilvl w:val="1"/>
          <w:numId w:val="5"/>
        </w:numPr>
        <w:jc w:val="both"/>
        <w:rPr>
          <w:rFonts w:ascii="Arial" w:hAnsi="Arial" w:cs="Arial"/>
          <w:b/>
          <w:color w:val="000000"/>
          <w:sz w:val="28"/>
          <w:szCs w:val="28"/>
        </w:rPr>
      </w:pPr>
      <w:bookmarkStart w:id="55" w:name="_Toc428775092"/>
      <w:bookmarkStart w:id="56" w:name="_Toc16237942"/>
      <w:r w:rsidRPr="00DD390D">
        <w:rPr>
          <w:rFonts w:ascii="Arial" w:hAnsi="Arial" w:cs="Arial"/>
          <w:b/>
          <w:color w:val="000000"/>
          <w:sz w:val="28"/>
          <w:szCs w:val="28"/>
        </w:rPr>
        <w:t xml:space="preserve">PROGRAMA DE </w:t>
      </w:r>
      <w:r w:rsidR="006E2A37" w:rsidRPr="00DD390D">
        <w:rPr>
          <w:rFonts w:ascii="Arial" w:hAnsi="Arial" w:cs="Arial"/>
          <w:b/>
          <w:color w:val="000000"/>
          <w:sz w:val="28"/>
          <w:szCs w:val="28"/>
        </w:rPr>
        <w:t>VALORACIÓN</w:t>
      </w:r>
      <w:r w:rsidRPr="00DD390D">
        <w:rPr>
          <w:rFonts w:ascii="Arial" w:hAnsi="Arial" w:cs="Arial"/>
          <w:b/>
          <w:color w:val="000000"/>
          <w:sz w:val="28"/>
          <w:szCs w:val="28"/>
        </w:rPr>
        <w:t xml:space="preserve"> DOCUMENTAL ARCHIVOS DE GESTION Y FONDOS ACUMULADOS</w:t>
      </w:r>
      <w:bookmarkEnd w:id="55"/>
      <w:r w:rsidR="00DD390D">
        <w:rPr>
          <w:rFonts w:ascii="Arial" w:hAnsi="Arial" w:cs="Arial"/>
          <w:b/>
          <w:color w:val="000000"/>
          <w:sz w:val="28"/>
          <w:szCs w:val="28"/>
        </w:rPr>
        <w:t>.</w:t>
      </w:r>
      <w:bookmarkEnd w:id="56"/>
    </w:p>
    <w:p w:rsidR="00197848" w:rsidRDefault="00197848" w:rsidP="00197848"/>
    <w:p w:rsidR="00B430C8" w:rsidRPr="00BD7E20" w:rsidRDefault="00B430C8" w:rsidP="00B430C8">
      <w:pPr>
        <w:rPr>
          <w:rFonts w:ascii="Arial" w:hAnsi="Arial" w:cs="Arial"/>
          <w:b/>
          <w:sz w:val="24"/>
          <w:szCs w:val="24"/>
        </w:rPr>
      </w:pPr>
      <w:r w:rsidRPr="00BD7E20">
        <w:rPr>
          <w:rFonts w:ascii="Arial" w:hAnsi="Arial" w:cs="Arial"/>
          <w:b/>
          <w:sz w:val="24"/>
          <w:szCs w:val="24"/>
        </w:rPr>
        <w:t xml:space="preserve">PROPOSITO </w:t>
      </w:r>
    </w:p>
    <w:p w:rsidR="00A7542A" w:rsidRDefault="00846AA8" w:rsidP="009D736B">
      <w:pPr>
        <w:pStyle w:val="Textoindependiente3"/>
        <w:rPr>
          <w:rFonts w:cs="Arial"/>
          <w:b w:val="0"/>
          <w:sz w:val="24"/>
        </w:rPr>
      </w:pPr>
      <w:r w:rsidRPr="00016A5C">
        <w:rPr>
          <w:rFonts w:cs="Arial"/>
          <w:b w:val="0"/>
          <w:sz w:val="24"/>
        </w:rPr>
        <w:t>El objetivo de este programa</w:t>
      </w:r>
      <w:r w:rsidR="00B430C8" w:rsidRPr="00016A5C">
        <w:rPr>
          <w:rFonts w:cs="Arial"/>
          <w:b w:val="0"/>
          <w:sz w:val="24"/>
        </w:rPr>
        <w:t>,</w:t>
      </w:r>
      <w:r w:rsidRPr="00016A5C">
        <w:rPr>
          <w:rFonts w:cs="Arial"/>
          <w:b w:val="0"/>
          <w:sz w:val="24"/>
        </w:rPr>
        <w:t xml:space="preserve"> es realizar anualmente la actualización de las Tablas de Retención Documental y programar la elaboración de las Tablas de Valoración Documental para los fondos acumulados de la </w:t>
      </w:r>
      <w:r w:rsidR="003D175E" w:rsidRPr="00016A5C">
        <w:rPr>
          <w:rFonts w:cs="Arial"/>
          <w:b w:val="0"/>
          <w:sz w:val="24"/>
        </w:rPr>
        <w:t>E</w:t>
      </w:r>
      <w:r w:rsidR="005D16BC" w:rsidRPr="00016A5C">
        <w:rPr>
          <w:rFonts w:cs="Arial"/>
          <w:b w:val="0"/>
          <w:sz w:val="24"/>
        </w:rPr>
        <w:t>ntidad., e</w:t>
      </w:r>
      <w:r w:rsidRPr="00016A5C">
        <w:rPr>
          <w:rFonts w:cs="Arial"/>
          <w:b w:val="0"/>
          <w:sz w:val="24"/>
        </w:rPr>
        <w:t xml:space="preserve">sto con el fin de </w:t>
      </w:r>
      <w:r w:rsidR="00CA3630" w:rsidRPr="00016A5C">
        <w:rPr>
          <w:rFonts w:cs="Arial"/>
          <w:b w:val="0"/>
          <w:sz w:val="24"/>
        </w:rPr>
        <w:t xml:space="preserve">dar cumplimiento </w:t>
      </w:r>
      <w:r w:rsidRPr="00016A5C">
        <w:rPr>
          <w:rFonts w:cs="Arial"/>
          <w:b w:val="0"/>
          <w:sz w:val="24"/>
        </w:rPr>
        <w:t>a lo establecido</w:t>
      </w:r>
      <w:r w:rsidR="00CA3630" w:rsidRPr="00016A5C">
        <w:rPr>
          <w:rFonts w:cs="Arial"/>
          <w:b w:val="0"/>
          <w:sz w:val="24"/>
        </w:rPr>
        <w:t xml:space="preserve"> por el Archivo General de la Nación</w:t>
      </w:r>
      <w:r w:rsidRPr="00016A5C">
        <w:rPr>
          <w:rFonts w:cs="Arial"/>
          <w:b w:val="0"/>
          <w:sz w:val="24"/>
        </w:rPr>
        <w:t>.</w:t>
      </w:r>
    </w:p>
    <w:p w:rsidR="00A7542A" w:rsidRDefault="00A7542A">
      <w:pPr>
        <w:spacing w:after="0" w:line="240" w:lineRule="auto"/>
        <w:rPr>
          <w:rFonts w:ascii="Arial" w:hAnsi="Arial" w:cs="Arial"/>
          <w:bCs/>
          <w:sz w:val="24"/>
        </w:rPr>
      </w:pPr>
      <w:r>
        <w:rPr>
          <w:rFonts w:cs="Arial"/>
          <w:b/>
          <w:sz w:val="24"/>
        </w:rPr>
        <w:br w:type="page"/>
      </w:r>
    </w:p>
    <w:p w:rsidR="00CB0B79" w:rsidRDefault="00CB0B79" w:rsidP="00CB0B79">
      <w:pPr>
        <w:pStyle w:val="Textoindependiente3"/>
        <w:rPr>
          <w:rFonts w:cs="Arial"/>
          <w:bCs w:val="0"/>
          <w:sz w:val="24"/>
          <w:szCs w:val="24"/>
        </w:rPr>
      </w:pPr>
      <w:r w:rsidRPr="009D3AE1">
        <w:rPr>
          <w:rFonts w:cs="Arial"/>
          <w:bCs w:val="0"/>
          <w:sz w:val="24"/>
          <w:szCs w:val="24"/>
        </w:rPr>
        <w:t>DESCRIPCIÓN  DE LAS ACTIVIDADES Y DESARROLLO</w:t>
      </w:r>
    </w:p>
    <w:p w:rsidR="00CB0B79" w:rsidRPr="00CB0B79" w:rsidRDefault="00CB0B79" w:rsidP="00C103F5">
      <w:pPr>
        <w:pStyle w:val="Textoindependiente3"/>
        <w:numPr>
          <w:ilvl w:val="0"/>
          <w:numId w:val="7"/>
        </w:numPr>
        <w:spacing w:line="240" w:lineRule="auto"/>
        <w:rPr>
          <w:rFonts w:cs="Arial"/>
          <w:b w:val="0"/>
          <w:bCs w:val="0"/>
          <w:sz w:val="24"/>
          <w:szCs w:val="24"/>
        </w:rPr>
      </w:pPr>
      <w:bookmarkStart w:id="57" w:name="OLE_LINK4"/>
      <w:r w:rsidRPr="00CB0B79">
        <w:rPr>
          <w:rFonts w:cs="Arial"/>
          <w:b w:val="0"/>
          <w:bCs w:val="0"/>
          <w:sz w:val="24"/>
          <w:szCs w:val="24"/>
        </w:rPr>
        <w:t>Diseñar, proyectar y elaborar el Programa.</w:t>
      </w:r>
    </w:p>
    <w:p w:rsidR="00CB0B79" w:rsidRP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Ejecutar y realizar seguimiento al Programa.</w:t>
      </w:r>
    </w:p>
    <w:p w:rsidR="00CB0B79" w:rsidRP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 xml:space="preserve">Programar la actualización de las T.R.D. </w:t>
      </w:r>
    </w:p>
    <w:p w:rsidR="00CB0B79" w:rsidRP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Realizar la recolección de información para la elaboración de las Tablas de Retención Documental.</w:t>
      </w:r>
    </w:p>
    <w:p w:rsidR="00CB0B79" w:rsidRP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Realizar la Propuesta de Tablas de Retención Documental para cada una de las áreas (Estructuración de Tablas de Retención Documental, establecer criterios de valoración y Tiempos de Retención y Disposición Final.</w:t>
      </w:r>
    </w:p>
    <w:p w:rsidR="00CB0B79" w:rsidRP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Revisar y ajustar las Tablas de Retención Documental.</w:t>
      </w:r>
    </w:p>
    <w:p w:rsidR="00CB0B79" w:rsidRDefault="00CB0B79" w:rsidP="00C103F5">
      <w:pPr>
        <w:pStyle w:val="Textoindependiente3"/>
        <w:numPr>
          <w:ilvl w:val="0"/>
          <w:numId w:val="7"/>
        </w:numPr>
        <w:spacing w:line="240" w:lineRule="auto"/>
        <w:rPr>
          <w:rFonts w:cs="Arial"/>
          <w:b w:val="0"/>
          <w:bCs w:val="0"/>
          <w:sz w:val="24"/>
          <w:szCs w:val="24"/>
        </w:rPr>
      </w:pPr>
      <w:r w:rsidRPr="00CB0B79">
        <w:rPr>
          <w:rFonts w:cs="Arial"/>
          <w:b w:val="0"/>
          <w:bCs w:val="0"/>
          <w:sz w:val="24"/>
          <w:szCs w:val="24"/>
        </w:rPr>
        <w:t>Presentar Tablas de Retención Documental para aprobación en el Comité Institucional de Gestión Y Desempeño.</w:t>
      </w:r>
    </w:p>
    <w:p w:rsidR="00540E43" w:rsidRPr="00CB0B79" w:rsidRDefault="00540E43" w:rsidP="00540E43">
      <w:pPr>
        <w:pStyle w:val="Textoindependiente3"/>
        <w:numPr>
          <w:ilvl w:val="0"/>
          <w:numId w:val="7"/>
        </w:numPr>
        <w:spacing w:line="240" w:lineRule="auto"/>
        <w:rPr>
          <w:rFonts w:cs="Arial"/>
          <w:b w:val="0"/>
          <w:bCs w:val="0"/>
          <w:sz w:val="24"/>
          <w:szCs w:val="24"/>
        </w:rPr>
      </w:pPr>
      <w:r w:rsidRPr="00CB0B79">
        <w:rPr>
          <w:rFonts w:cs="Arial"/>
          <w:b w:val="0"/>
          <w:bCs w:val="0"/>
          <w:sz w:val="24"/>
          <w:szCs w:val="24"/>
        </w:rPr>
        <w:t>Enviar Tablas de Retención Documental al Archivo General de la Nación para su aprobación.</w:t>
      </w:r>
    </w:p>
    <w:p w:rsidR="00540E43" w:rsidRPr="00CB0B79" w:rsidRDefault="00540E43" w:rsidP="00540E43">
      <w:pPr>
        <w:pStyle w:val="Textoindependiente3"/>
        <w:numPr>
          <w:ilvl w:val="0"/>
          <w:numId w:val="7"/>
        </w:numPr>
        <w:spacing w:line="240" w:lineRule="auto"/>
        <w:rPr>
          <w:rFonts w:cs="Arial"/>
          <w:b w:val="0"/>
          <w:bCs w:val="0"/>
          <w:sz w:val="24"/>
          <w:szCs w:val="24"/>
        </w:rPr>
      </w:pPr>
      <w:r w:rsidRPr="00CB0B79">
        <w:rPr>
          <w:rFonts w:cs="Arial"/>
          <w:b w:val="0"/>
          <w:bCs w:val="0"/>
          <w:sz w:val="24"/>
          <w:szCs w:val="24"/>
        </w:rPr>
        <w:t>Elaborar Cuadros de Clasificación Documental.</w:t>
      </w:r>
    </w:p>
    <w:p w:rsidR="00540E43" w:rsidRPr="00CB0B79" w:rsidRDefault="00540E43" w:rsidP="00540E43">
      <w:pPr>
        <w:pStyle w:val="Textoindependiente3"/>
        <w:numPr>
          <w:ilvl w:val="0"/>
          <w:numId w:val="7"/>
        </w:numPr>
        <w:spacing w:line="240" w:lineRule="auto"/>
        <w:rPr>
          <w:rFonts w:cs="Arial"/>
          <w:b w:val="0"/>
          <w:bCs w:val="0"/>
          <w:sz w:val="24"/>
          <w:szCs w:val="24"/>
        </w:rPr>
      </w:pPr>
      <w:r w:rsidRPr="00CB0B79">
        <w:rPr>
          <w:rFonts w:cs="Arial"/>
          <w:b w:val="0"/>
          <w:bCs w:val="0"/>
          <w:sz w:val="24"/>
          <w:szCs w:val="24"/>
        </w:rPr>
        <w:t>Solicitar el apoyo al Archivo General de la Nación, con el fin de elaborar las tablas de Valoración Documental.</w:t>
      </w:r>
    </w:p>
    <w:p w:rsidR="00540E43" w:rsidRPr="00CB0B79" w:rsidRDefault="00540E43" w:rsidP="00540E43">
      <w:pPr>
        <w:pStyle w:val="Textoindependiente3"/>
        <w:numPr>
          <w:ilvl w:val="0"/>
          <w:numId w:val="7"/>
        </w:numPr>
        <w:spacing w:line="240" w:lineRule="auto"/>
        <w:rPr>
          <w:rFonts w:cs="Arial"/>
          <w:b w:val="0"/>
          <w:bCs w:val="0"/>
          <w:sz w:val="24"/>
          <w:szCs w:val="24"/>
        </w:rPr>
      </w:pPr>
      <w:r w:rsidRPr="00CB0B79">
        <w:rPr>
          <w:rFonts w:cs="Arial"/>
          <w:b w:val="0"/>
          <w:bCs w:val="0"/>
          <w:sz w:val="24"/>
          <w:szCs w:val="24"/>
        </w:rPr>
        <w:t>Realizar la recolección de información previa para la elaboración de las Tablas de Valoración Documental (investigación institucional y conformación de periodos y estructuras organizadas).</w:t>
      </w:r>
    </w:p>
    <w:p w:rsidR="00540E43" w:rsidRPr="00CB0B79" w:rsidRDefault="00540E43" w:rsidP="00540E43">
      <w:pPr>
        <w:pStyle w:val="Textoindependiente3"/>
        <w:numPr>
          <w:ilvl w:val="0"/>
          <w:numId w:val="7"/>
        </w:numPr>
        <w:spacing w:line="240" w:lineRule="auto"/>
        <w:rPr>
          <w:rFonts w:cs="Arial"/>
          <w:b w:val="0"/>
          <w:bCs w:val="0"/>
          <w:sz w:val="24"/>
          <w:szCs w:val="24"/>
        </w:rPr>
      </w:pPr>
      <w:r w:rsidRPr="00CB0B79">
        <w:rPr>
          <w:rFonts w:cs="Arial"/>
          <w:b w:val="0"/>
          <w:bCs w:val="0"/>
          <w:sz w:val="24"/>
          <w:szCs w:val="24"/>
        </w:rPr>
        <w:t>Conformación de Series y Subseries Documentales</w:t>
      </w:r>
    </w:p>
    <w:p w:rsidR="00E10EF6" w:rsidRPr="00BA0D40" w:rsidRDefault="00CB0B79" w:rsidP="00C103F5">
      <w:pPr>
        <w:pStyle w:val="Textoindependiente3"/>
        <w:numPr>
          <w:ilvl w:val="0"/>
          <w:numId w:val="7"/>
        </w:numPr>
        <w:spacing w:line="240" w:lineRule="auto"/>
        <w:rPr>
          <w:rStyle w:val="Textoennegrita"/>
          <w:rFonts w:cs="Arial"/>
          <w:sz w:val="24"/>
          <w:szCs w:val="24"/>
        </w:rPr>
      </w:pPr>
      <w:r w:rsidRPr="00CB0B79">
        <w:rPr>
          <w:rFonts w:cs="Arial"/>
          <w:b w:val="0"/>
          <w:bCs w:val="0"/>
          <w:sz w:val="24"/>
          <w:szCs w:val="24"/>
        </w:rPr>
        <w:t>Elaborar las Tablas de Valoración documental.</w:t>
      </w:r>
      <w:bookmarkStart w:id="58" w:name="_Toc428775093"/>
      <w:bookmarkEnd w:id="57"/>
    </w:p>
    <w:p w:rsidR="00101A2C" w:rsidRPr="00421F90" w:rsidRDefault="00101A2C" w:rsidP="007B3C84">
      <w:pPr>
        <w:pStyle w:val="Ttulo2"/>
        <w:numPr>
          <w:ilvl w:val="1"/>
          <w:numId w:val="5"/>
        </w:numPr>
        <w:jc w:val="both"/>
        <w:rPr>
          <w:rFonts w:ascii="Arial" w:hAnsi="Arial" w:cs="Arial"/>
          <w:b/>
          <w:color w:val="000000"/>
          <w:sz w:val="28"/>
          <w:szCs w:val="28"/>
        </w:rPr>
      </w:pPr>
      <w:bookmarkStart w:id="59" w:name="_Toc16237943"/>
      <w:r w:rsidRPr="00421F90">
        <w:rPr>
          <w:rFonts w:ascii="Arial" w:hAnsi="Arial" w:cs="Arial"/>
          <w:b/>
          <w:color w:val="000000"/>
          <w:sz w:val="28"/>
          <w:szCs w:val="28"/>
        </w:rPr>
        <w:t xml:space="preserve">PROGRAMA DE ORGANIZACIÓN </w:t>
      </w:r>
      <w:r w:rsidR="007D61DE" w:rsidRPr="00421F90">
        <w:rPr>
          <w:rFonts w:ascii="Arial" w:hAnsi="Arial" w:cs="Arial"/>
          <w:b/>
          <w:color w:val="000000"/>
          <w:sz w:val="28"/>
          <w:szCs w:val="28"/>
        </w:rPr>
        <w:t xml:space="preserve">Y </w:t>
      </w:r>
      <w:r w:rsidR="00332E92" w:rsidRPr="00421F90">
        <w:rPr>
          <w:rFonts w:ascii="Arial" w:hAnsi="Arial" w:cs="Arial"/>
          <w:b/>
          <w:color w:val="000000"/>
          <w:sz w:val="28"/>
          <w:szCs w:val="28"/>
        </w:rPr>
        <w:t>DEPURACION DOCUMENTAL</w:t>
      </w:r>
      <w:bookmarkEnd w:id="58"/>
      <w:bookmarkEnd w:id="59"/>
    </w:p>
    <w:p w:rsidR="00E10EF6" w:rsidRDefault="00E10EF6" w:rsidP="00A536B0">
      <w:pPr>
        <w:rPr>
          <w:b/>
          <w:sz w:val="24"/>
          <w:szCs w:val="24"/>
          <w:u w:val="single"/>
        </w:rPr>
      </w:pPr>
    </w:p>
    <w:p w:rsidR="008536E2" w:rsidRPr="00BD7E20" w:rsidRDefault="008536E2" w:rsidP="008536E2">
      <w:pPr>
        <w:rPr>
          <w:rFonts w:ascii="Arial" w:hAnsi="Arial" w:cs="Arial"/>
          <w:b/>
          <w:sz w:val="24"/>
          <w:szCs w:val="24"/>
        </w:rPr>
      </w:pPr>
      <w:r w:rsidRPr="00BD7E20">
        <w:rPr>
          <w:rFonts w:ascii="Arial" w:hAnsi="Arial" w:cs="Arial"/>
          <w:b/>
          <w:sz w:val="24"/>
          <w:szCs w:val="24"/>
        </w:rPr>
        <w:t xml:space="preserve">PROPOSITO </w:t>
      </w:r>
    </w:p>
    <w:p w:rsidR="00540E43" w:rsidRDefault="00705BA0" w:rsidP="009D736B">
      <w:pPr>
        <w:pStyle w:val="Textoindependiente3"/>
        <w:rPr>
          <w:rFonts w:cs="Arial"/>
          <w:b w:val="0"/>
          <w:sz w:val="24"/>
        </w:rPr>
      </w:pPr>
      <w:r w:rsidRPr="001B20D0">
        <w:rPr>
          <w:rFonts w:cs="Arial"/>
          <w:b w:val="0"/>
          <w:sz w:val="24"/>
        </w:rPr>
        <w:t xml:space="preserve">El objetivo de este programa es </w:t>
      </w:r>
      <w:r w:rsidR="00332E92">
        <w:rPr>
          <w:rFonts w:cs="Arial"/>
          <w:b w:val="0"/>
          <w:sz w:val="24"/>
        </w:rPr>
        <w:t>organizar</w:t>
      </w:r>
      <w:r w:rsidR="00E97C8F" w:rsidRPr="001B20D0">
        <w:rPr>
          <w:rFonts w:cs="Arial"/>
          <w:b w:val="0"/>
          <w:sz w:val="24"/>
        </w:rPr>
        <w:t xml:space="preserve"> al 100% los documentos que se encuentran en </w:t>
      </w:r>
      <w:r w:rsidR="008B210E" w:rsidRPr="001B20D0">
        <w:rPr>
          <w:rFonts w:cs="Arial"/>
          <w:b w:val="0"/>
          <w:sz w:val="24"/>
        </w:rPr>
        <w:t>las diferentes dependencias</w:t>
      </w:r>
      <w:r w:rsidR="00E97C8F" w:rsidRPr="001B20D0">
        <w:rPr>
          <w:rFonts w:cs="Arial"/>
          <w:b w:val="0"/>
          <w:sz w:val="24"/>
        </w:rPr>
        <w:t xml:space="preserve">, y que no tienen ningún proceso de organización, a fin de clasificar y archivar aquellos documentos que requieran ser conservados y </w:t>
      </w:r>
      <w:r w:rsidR="008B210E" w:rsidRPr="001B20D0">
        <w:rPr>
          <w:rFonts w:cs="Arial"/>
          <w:b w:val="0"/>
          <w:sz w:val="24"/>
        </w:rPr>
        <w:t xml:space="preserve">eliminar aquellos que no </w:t>
      </w:r>
      <w:r w:rsidR="00332E92">
        <w:rPr>
          <w:rFonts w:cs="Arial"/>
          <w:b w:val="0"/>
          <w:sz w:val="24"/>
        </w:rPr>
        <w:t>poseen ningún valor fiscal, legal, administrativo o histórico.</w:t>
      </w:r>
    </w:p>
    <w:p w:rsidR="00540E43" w:rsidRDefault="00540E43">
      <w:pPr>
        <w:spacing w:after="0" w:line="240" w:lineRule="auto"/>
        <w:rPr>
          <w:rFonts w:ascii="Arial" w:hAnsi="Arial" w:cs="Arial"/>
          <w:bCs/>
          <w:sz w:val="24"/>
        </w:rPr>
      </w:pPr>
      <w:r>
        <w:rPr>
          <w:rFonts w:cs="Arial"/>
          <w:b/>
          <w:sz w:val="24"/>
        </w:rPr>
        <w:br w:type="page"/>
      </w:r>
    </w:p>
    <w:p w:rsidR="008536E2" w:rsidRDefault="008536E2" w:rsidP="008536E2">
      <w:pPr>
        <w:pStyle w:val="Textoindependiente3"/>
        <w:rPr>
          <w:rFonts w:cs="Arial"/>
          <w:bCs w:val="0"/>
          <w:sz w:val="24"/>
          <w:szCs w:val="24"/>
        </w:rPr>
      </w:pPr>
      <w:r w:rsidRPr="009D3AE1">
        <w:rPr>
          <w:rFonts w:cs="Arial"/>
          <w:bCs w:val="0"/>
          <w:sz w:val="24"/>
          <w:szCs w:val="24"/>
        </w:rPr>
        <w:t>DESCRIPCIÓN  DE LAS ACTIVIDADES Y DESARROLLO</w:t>
      </w:r>
    </w:p>
    <w:p w:rsidR="008536E2" w:rsidRPr="00BA0D40" w:rsidRDefault="008536E2" w:rsidP="00C103F5">
      <w:pPr>
        <w:pStyle w:val="Textoindependiente3"/>
        <w:numPr>
          <w:ilvl w:val="0"/>
          <w:numId w:val="8"/>
        </w:numPr>
        <w:rPr>
          <w:rFonts w:cs="Arial"/>
          <w:b w:val="0"/>
          <w:bCs w:val="0"/>
          <w:sz w:val="24"/>
          <w:szCs w:val="24"/>
        </w:rPr>
      </w:pPr>
      <w:bookmarkStart w:id="60" w:name="OLE_LINK5"/>
      <w:r w:rsidRPr="00BA0D40">
        <w:rPr>
          <w:rFonts w:cs="Arial"/>
          <w:b w:val="0"/>
          <w:bCs w:val="0"/>
          <w:sz w:val="24"/>
          <w:szCs w:val="24"/>
        </w:rPr>
        <w:t>Realizar la clasificación y organización de los archivos que se encuentran sin ningún tipo de organización en las dependencias, de acuerdo con las TRD o TVD.</w:t>
      </w:r>
    </w:p>
    <w:p w:rsidR="008536E2" w:rsidRPr="008536E2" w:rsidRDefault="008536E2" w:rsidP="00C103F5">
      <w:pPr>
        <w:pStyle w:val="Textoindependiente3"/>
        <w:numPr>
          <w:ilvl w:val="0"/>
          <w:numId w:val="8"/>
        </w:numPr>
        <w:rPr>
          <w:rFonts w:cs="Arial"/>
          <w:b w:val="0"/>
          <w:bCs w:val="0"/>
          <w:sz w:val="24"/>
          <w:szCs w:val="24"/>
        </w:rPr>
      </w:pPr>
      <w:r w:rsidRPr="008536E2">
        <w:rPr>
          <w:rFonts w:cs="Arial"/>
          <w:b w:val="0"/>
          <w:bCs w:val="0"/>
          <w:sz w:val="24"/>
          <w:szCs w:val="24"/>
        </w:rPr>
        <w:t>Realizar inventarios y depurar los archivos de gestión, de acuerdo con las TRD.</w:t>
      </w:r>
    </w:p>
    <w:p w:rsidR="008536E2" w:rsidRPr="008536E2" w:rsidRDefault="008536E2" w:rsidP="00C103F5">
      <w:pPr>
        <w:pStyle w:val="Textoindependiente3"/>
        <w:numPr>
          <w:ilvl w:val="0"/>
          <w:numId w:val="8"/>
        </w:numPr>
        <w:rPr>
          <w:rFonts w:cs="Arial"/>
          <w:b w:val="0"/>
          <w:bCs w:val="0"/>
          <w:sz w:val="24"/>
          <w:szCs w:val="24"/>
        </w:rPr>
      </w:pPr>
      <w:r w:rsidRPr="008536E2">
        <w:rPr>
          <w:rFonts w:cs="Arial"/>
          <w:b w:val="0"/>
          <w:bCs w:val="0"/>
          <w:sz w:val="24"/>
          <w:szCs w:val="24"/>
        </w:rPr>
        <w:t>Realizar el inventario de aquellos documentos que sean considerados para eliminación, previa validación del comité Institucional de Gestión y Desempeño, estos documentos deberán contar con varias características como la perdida de sus valores para la entidad ya sean valores administrativos, legales, históricos, etc.</w:t>
      </w:r>
    </w:p>
    <w:p w:rsidR="008536E2" w:rsidRPr="008536E2" w:rsidRDefault="008536E2" w:rsidP="00C103F5">
      <w:pPr>
        <w:pStyle w:val="Textoindependiente3"/>
        <w:numPr>
          <w:ilvl w:val="0"/>
          <w:numId w:val="8"/>
        </w:numPr>
        <w:rPr>
          <w:rFonts w:cs="Arial"/>
          <w:b w:val="0"/>
          <w:bCs w:val="0"/>
          <w:sz w:val="24"/>
          <w:szCs w:val="24"/>
        </w:rPr>
      </w:pPr>
      <w:r w:rsidRPr="008536E2">
        <w:rPr>
          <w:rFonts w:cs="Arial"/>
          <w:b w:val="0"/>
          <w:bCs w:val="0"/>
          <w:sz w:val="24"/>
          <w:szCs w:val="24"/>
        </w:rPr>
        <w:t>Contratación por prestación de servicios de un Técnico de Archivo que apoye la ejecución de las actividades establecidas en el Programa de Gestión Documental.</w:t>
      </w:r>
    </w:p>
    <w:p w:rsidR="008536E2" w:rsidRDefault="008536E2" w:rsidP="00C103F5">
      <w:pPr>
        <w:pStyle w:val="Textoindependiente3"/>
        <w:numPr>
          <w:ilvl w:val="0"/>
          <w:numId w:val="8"/>
        </w:numPr>
        <w:rPr>
          <w:rFonts w:cs="Arial"/>
          <w:b w:val="0"/>
          <w:sz w:val="24"/>
          <w:szCs w:val="24"/>
        </w:rPr>
      </w:pPr>
      <w:r w:rsidRPr="008536E2">
        <w:rPr>
          <w:rFonts w:cs="Arial"/>
          <w:b w:val="0"/>
          <w:sz w:val="24"/>
          <w:szCs w:val="24"/>
        </w:rPr>
        <w:t>Recuperar la estantería en buen estado que se encuentre disponible.</w:t>
      </w:r>
    </w:p>
    <w:p w:rsidR="003D460C" w:rsidRPr="00CD4EEC" w:rsidRDefault="003D460C" w:rsidP="003D460C">
      <w:pPr>
        <w:pStyle w:val="Textoindependiente3"/>
        <w:numPr>
          <w:ilvl w:val="0"/>
          <w:numId w:val="8"/>
        </w:numPr>
        <w:rPr>
          <w:rFonts w:cs="Arial"/>
          <w:b w:val="0"/>
          <w:sz w:val="24"/>
          <w:szCs w:val="24"/>
        </w:rPr>
      </w:pPr>
      <w:r>
        <w:rPr>
          <w:rFonts w:cs="Arial"/>
          <w:b w:val="0"/>
          <w:sz w:val="24"/>
          <w:szCs w:val="24"/>
        </w:rPr>
        <w:t>Se solicitara presupuesto con el fin de mejorar las condiciones actuales del archivo central, compra de estantería y adecuación de las instalaciones físicas.</w:t>
      </w:r>
    </w:p>
    <w:p w:rsidR="008536E2" w:rsidRPr="008536E2" w:rsidRDefault="008536E2" w:rsidP="00C103F5">
      <w:pPr>
        <w:pStyle w:val="Textoindependiente3"/>
        <w:numPr>
          <w:ilvl w:val="0"/>
          <w:numId w:val="8"/>
        </w:numPr>
        <w:rPr>
          <w:rFonts w:cs="Arial"/>
          <w:bCs w:val="0"/>
          <w:sz w:val="24"/>
          <w:szCs w:val="24"/>
        </w:rPr>
      </w:pPr>
      <w:r w:rsidRPr="008536E2">
        <w:rPr>
          <w:rFonts w:cs="Arial"/>
          <w:b w:val="0"/>
          <w:sz w:val="24"/>
          <w:szCs w:val="24"/>
        </w:rPr>
        <w:t>Realizar un Programa de limpieza y desinfección de los archivos e investigar los costos y necesidades de la entidad para la contratación de una empresa especializada en la limpieza de documentos y archivos.</w:t>
      </w:r>
    </w:p>
    <w:p w:rsidR="006C472D" w:rsidRPr="00421F90" w:rsidRDefault="00181C97" w:rsidP="007B3C84">
      <w:pPr>
        <w:pStyle w:val="Ttulo2"/>
        <w:numPr>
          <w:ilvl w:val="1"/>
          <w:numId w:val="5"/>
        </w:numPr>
        <w:jc w:val="both"/>
        <w:rPr>
          <w:rFonts w:ascii="Arial" w:hAnsi="Arial" w:cs="Arial"/>
          <w:b/>
          <w:color w:val="000000"/>
          <w:sz w:val="28"/>
          <w:szCs w:val="28"/>
        </w:rPr>
      </w:pPr>
      <w:bookmarkStart w:id="61" w:name="_Toc428775095"/>
      <w:bookmarkStart w:id="62" w:name="_Toc16237944"/>
      <w:bookmarkEnd w:id="60"/>
      <w:r w:rsidRPr="00421F90">
        <w:rPr>
          <w:rFonts w:ascii="Arial" w:hAnsi="Arial" w:cs="Arial"/>
          <w:b/>
          <w:color w:val="000000"/>
          <w:sz w:val="28"/>
          <w:szCs w:val="28"/>
        </w:rPr>
        <w:t>PLAN INSTITUCIONAL DE CAPACITACION</w:t>
      </w:r>
      <w:bookmarkEnd w:id="61"/>
      <w:bookmarkEnd w:id="62"/>
    </w:p>
    <w:p w:rsidR="00FB085B" w:rsidRDefault="00FB085B" w:rsidP="00181C97">
      <w:pPr>
        <w:pStyle w:val="Textoindependiente3"/>
        <w:rPr>
          <w:rFonts w:cs="Arial"/>
          <w:b w:val="0"/>
          <w:sz w:val="24"/>
        </w:rPr>
      </w:pPr>
    </w:p>
    <w:p w:rsidR="008536E2" w:rsidRPr="00BD7E20" w:rsidRDefault="008536E2" w:rsidP="008536E2">
      <w:pPr>
        <w:rPr>
          <w:rFonts w:ascii="Arial" w:hAnsi="Arial" w:cs="Arial"/>
          <w:b/>
          <w:sz w:val="24"/>
          <w:szCs w:val="24"/>
        </w:rPr>
      </w:pPr>
      <w:r w:rsidRPr="00BD7E20">
        <w:rPr>
          <w:rFonts w:ascii="Arial" w:hAnsi="Arial" w:cs="Arial"/>
          <w:b/>
          <w:sz w:val="24"/>
          <w:szCs w:val="24"/>
        </w:rPr>
        <w:t xml:space="preserve">PROPOSITO </w:t>
      </w:r>
    </w:p>
    <w:p w:rsidR="000C5FCF" w:rsidRDefault="006C472D" w:rsidP="00181C97">
      <w:pPr>
        <w:pStyle w:val="Textoindependiente3"/>
        <w:rPr>
          <w:rFonts w:cs="Arial"/>
          <w:b w:val="0"/>
          <w:sz w:val="24"/>
        </w:rPr>
      </w:pPr>
      <w:r w:rsidRPr="001B20D0">
        <w:rPr>
          <w:rFonts w:cs="Arial"/>
          <w:b w:val="0"/>
          <w:sz w:val="24"/>
        </w:rPr>
        <w:t xml:space="preserve">El objetivo de este plan </w:t>
      </w:r>
      <w:r w:rsidR="00DE3428" w:rsidRPr="001B20D0">
        <w:rPr>
          <w:rFonts w:cs="Arial"/>
          <w:b w:val="0"/>
          <w:sz w:val="24"/>
        </w:rPr>
        <w:t>es proporcionar</w:t>
      </w:r>
      <w:r w:rsidRPr="001B20D0">
        <w:rPr>
          <w:rFonts w:cs="Arial"/>
          <w:b w:val="0"/>
          <w:sz w:val="24"/>
        </w:rPr>
        <w:t xml:space="preserve"> a los funcionarios, las herramientas </w:t>
      </w:r>
      <w:r w:rsidR="00040024" w:rsidRPr="001B20D0">
        <w:rPr>
          <w:rFonts w:cs="Arial"/>
          <w:b w:val="0"/>
          <w:sz w:val="24"/>
        </w:rPr>
        <w:t>necesarias</w:t>
      </w:r>
      <w:r w:rsidRPr="001B20D0">
        <w:rPr>
          <w:rFonts w:cs="Arial"/>
          <w:b w:val="0"/>
          <w:sz w:val="24"/>
        </w:rPr>
        <w:t xml:space="preserve"> para el manejo adecuado de los archivos, tomando como base la normatividad archivística vigente y los lineamientos técnicos establecidos por el Archivo G</w:t>
      </w:r>
      <w:r w:rsidRPr="002A4099">
        <w:rPr>
          <w:rFonts w:cs="Arial"/>
          <w:b w:val="0"/>
          <w:sz w:val="24"/>
        </w:rPr>
        <w:t xml:space="preserve">eneral de la </w:t>
      </w:r>
      <w:r w:rsidR="00D5008D" w:rsidRPr="002A4099">
        <w:rPr>
          <w:rFonts w:cs="Arial"/>
          <w:b w:val="0"/>
          <w:sz w:val="24"/>
        </w:rPr>
        <w:t>Nación</w:t>
      </w:r>
      <w:r w:rsidR="00023D85" w:rsidRPr="002A4099">
        <w:rPr>
          <w:rFonts w:cs="Arial"/>
          <w:b w:val="0"/>
          <w:sz w:val="24"/>
        </w:rPr>
        <w:t>.</w:t>
      </w:r>
    </w:p>
    <w:p w:rsidR="008536E2" w:rsidRDefault="008536E2" w:rsidP="008536E2">
      <w:pPr>
        <w:pStyle w:val="Textoindependiente3"/>
        <w:rPr>
          <w:rFonts w:cs="Arial"/>
          <w:bCs w:val="0"/>
          <w:sz w:val="24"/>
          <w:szCs w:val="24"/>
        </w:rPr>
      </w:pPr>
      <w:r w:rsidRPr="009D3AE1">
        <w:rPr>
          <w:rFonts w:cs="Arial"/>
          <w:bCs w:val="0"/>
          <w:sz w:val="24"/>
          <w:szCs w:val="24"/>
        </w:rPr>
        <w:t>DESCRIPCIÓN  DE LAS ACTIVIDADES Y DESARROLLO</w:t>
      </w:r>
    </w:p>
    <w:p w:rsidR="008536E2" w:rsidRPr="008536E2" w:rsidRDefault="008536E2" w:rsidP="00C103F5">
      <w:pPr>
        <w:pStyle w:val="Textoindependiente3"/>
        <w:numPr>
          <w:ilvl w:val="0"/>
          <w:numId w:val="9"/>
        </w:numPr>
        <w:rPr>
          <w:rFonts w:cs="Arial"/>
          <w:b w:val="0"/>
          <w:sz w:val="24"/>
          <w:szCs w:val="24"/>
        </w:rPr>
      </w:pPr>
      <w:bookmarkStart w:id="63" w:name="OLE_LINK6"/>
      <w:r w:rsidRPr="008536E2">
        <w:rPr>
          <w:rFonts w:cs="Arial"/>
          <w:b w:val="0"/>
          <w:sz w:val="24"/>
          <w:szCs w:val="24"/>
        </w:rPr>
        <w:t>Elaborar el Plan Institucional de Capacitación – PIC</w:t>
      </w:r>
    </w:p>
    <w:p w:rsidR="008536E2" w:rsidRPr="008536E2" w:rsidRDefault="008536E2" w:rsidP="00C103F5">
      <w:pPr>
        <w:pStyle w:val="Textoindependiente3"/>
        <w:numPr>
          <w:ilvl w:val="0"/>
          <w:numId w:val="9"/>
        </w:numPr>
        <w:rPr>
          <w:rFonts w:cs="Arial"/>
          <w:b w:val="0"/>
          <w:sz w:val="24"/>
          <w:szCs w:val="24"/>
        </w:rPr>
      </w:pPr>
      <w:r w:rsidRPr="008536E2">
        <w:rPr>
          <w:rFonts w:cs="Arial"/>
          <w:b w:val="0"/>
          <w:sz w:val="24"/>
          <w:szCs w:val="24"/>
        </w:rPr>
        <w:t>Programar capacitaciones relacionadas en el tema de Gestión Documental con el apoyo de la Secretaria General – Gestión Humana.</w:t>
      </w:r>
    </w:p>
    <w:p w:rsidR="008536E2" w:rsidRPr="008536E2" w:rsidRDefault="008536E2" w:rsidP="00C103F5">
      <w:pPr>
        <w:pStyle w:val="Textoindependiente3"/>
        <w:numPr>
          <w:ilvl w:val="0"/>
          <w:numId w:val="9"/>
        </w:numPr>
        <w:rPr>
          <w:rFonts w:cs="Arial"/>
          <w:b w:val="0"/>
          <w:sz w:val="24"/>
          <w:szCs w:val="24"/>
        </w:rPr>
      </w:pPr>
      <w:r w:rsidRPr="008536E2">
        <w:rPr>
          <w:rFonts w:cs="Arial"/>
          <w:b w:val="0"/>
          <w:sz w:val="24"/>
          <w:szCs w:val="24"/>
        </w:rPr>
        <w:t>Ejecutar el Plan Institucional de Capacitación.</w:t>
      </w:r>
    </w:p>
    <w:p w:rsidR="00956AA3" w:rsidRPr="00BA0D40" w:rsidRDefault="008536E2" w:rsidP="00C103F5">
      <w:pPr>
        <w:pStyle w:val="Textoindependiente3"/>
        <w:numPr>
          <w:ilvl w:val="0"/>
          <w:numId w:val="9"/>
        </w:numPr>
        <w:rPr>
          <w:rFonts w:cs="Arial"/>
          <w:sz w:val="24"/>
        </w:rPr>
      </w:pPr>
      <w:r w:rsidRPr="00BA0D40">
        <w:rPr>
          <w:rFonts w:cs="Arial"/>
          <w:b w:val="0"/>
          <w:sz w:val="24"/>
          <w:szCs w:val="24"/>
        </w:rPr>
        <w:t>Llevar a cabo las capacitaciones programadas.</w:t>
      </w:r>
      <w:bookmarkEnd w:id="63"/>
      <w:r w:rsidR="00956AA3" w:rsidRPr="00BA0D40">
        <w:rPr>
          <w:rFonts w:cs="Arial"/>
          <w:sz w:val="24"/>
        </w:rPr>
        <w:br w:type="page"/>
      </w:r>
    </w:p>
    <w:p w:rsidR="00774BE2" w:rsidRPr="004707C3" w:rsidRDefault="0043573C" w:rsidP="007B3C84">
      <w:pPr>
        <w:pStyle w:val="Textoindependiente3"/>
        <w:numPr>
          <w:ilvl w:val="0"/>
          <w:numId w:val="5"/>
        </w:numPr>
        <w:rPr>
          <w:rStyle w:val="Ttulo1Car"/>
          <w:rFonts w:ascii="Arial" w:hAnsi="Arial" w:cs="Arial"/>
          <w:bCs w:val="0"/>
          <w:color w:val="1F4E79" w:themeColor="accent1" w:themeShade="80"/>
          <w:sz w:val="36"/>
          <w:szCs w:val="36"/>
        </w:rPr>
      </w:pPr>
      <w:bookmarkStart w:id="64" w:name="_Toc428775097"/>
      <w:bookmarkStart w:id="65" w:name="_Toc16237945"/>
      <w:r w:rsidRPr="004707C3">
        <w:rPr>
          <w:rStyle w:val="Ttulo1Car"/>
          <w:rFonts w:ascii="Arial" w:hAnsi="Arial" w:cs="Arial"/>
          <w:bCs w:val="0"/>
          <w:color w:val="1F4E79" w:themeColor="accent1" w:themeShade="80"/>
          <w:sz w:val="36"/>
          <w:szCs w:val="36"/>
        </w:rPr>
        <w:t>ARMONIZACIÓ</w:t>
      </w:r>
      <w:r w:rsidR="00774BE2" w:rsidRPr="004707C3">
        <w:rPr>
          <w:rStyle w:val="Ttulo1Car"/>
          <w:rFonts w:ascii="Arial" w:hAnsi="Arial" w:cs="Arial"/>
          <w:bCs w:val="0"/>
          <w:color w:val="1F4E79" w:themeColor="accent1" w:themeShade="80"/>
          <w:sz w:val="36"/>
          <w:szCs w:val="36"/>
        </w:rPr>
        <w:t>N CON PLANES Y SISTEMAS DE GESTION DE LA ENTIDAD</w:t>
      </w:r>
      <w:bookmarkEnd w:id="64"/>
      <w:bookmarkEnd w:id="65"/>
    </w:p>
    <w:p w:rsidR="00B21A51" w:rsidRPr="00003F1B" w:rsidRDefault="00B21A51" w:rsidP="00B21A51">
      <w:pPr>
        <w:spacing w:after="0" w:line="240" w:lineRule="auto"/>
        <w:jc w:val="both"/>
        <w:rPr>
          <w:rFonts w:ascii="Arial" w:hAnsi="Arial" w:cs="Arial"/>
          <w:sz w:val="24"/>
        </w:rPr>
      </w:pPr>
      <w:r w:rsidRPr="00003F1B">
        <w:rPr>
          <w:rFonts w:ascii="Arial" w:hAnsi="Arial" w:cs="Arial"/>
          <w:sz w:val="24"/>
        </w:rPr>
        <w:t xml:space="preserve">EL programa de Gestión documental se encuentra armonizado con los planes y sistemas de gestión, a través del plan estratégico </w:t>
      </w:r>
      <w:r w:rsidR="006F6DFE" w:rsidRPr="00003F1B">
        <w:rPr>
          <w:rFonts w:ascii="Arial" w:hAnsi="Arial" w:cs="Arial"/>
          <w:sz w:val="24"/>
        </w:rPr>
        <w:t>institucio</w:t>
      </w:r>
      <w:r w:rsidRPr="00003F1B">
        <w:rPr>
          <w:rFonts w:ascii="Arial" w:hAnsi="Arial" w:cs="Arial"/>
          <w:sz w:val="24"/>
        </w:rPr>
        <w:t>n</w:t>
      </w:r>
      <w:r w:rsidR="006F6DFE" w:rsidRPr="00003F1B">
        <w:rPr>
          <w:rFonts w:ascii="Arial" w:hAnsi="Arial" w:cs="Arial"/>
          <w:sz w:val="24"/>
        </w:rPr>
        <w:t>al</w:t>
      </w:r>
      <w:r w:rsidRPr="00003F1B">
        <w:rPr>
          <w:rFonts w:ascii="Arial" w:hAnsi="Arial" w:cs="Arial"/>
          <w:sz w:val="24"/>
        </w:rPr>
        <w:t>, Modelo Integrado de Planeación y Gestión, MECI,</w:t>
      </w:r>
      <w:r w:rsidR="0056666C" w:rsidRPr="00003F1B">
        <w:rPr>
          <w:rFonts w:ascii="Arial" w:hAnsi="Arial" w:cs="Arial"/>
          <w:sz w:val="24"/>
        </w:rPr>
        <w:t xml:space="preserve"> Sistema de Gestión de Calidad, Plan de Adquisiciones y el Plan Anual de Acción – PAA, </w:t>
      </w:r>
      <w:r w:rsidRPr="00003F1B">
        <w:rPr>
          <w:rFonts w:ascii="Arial" w:hAnsi="Arial" w:cs="Arial"/>
          <w:sz w:val="24"/>
        </w:rPr>
        <w:t>esto te</w:t>
      </w:r>
      <w:r w:rsidR="0069408C" w:rsidRPr="00003F1B">
        <w:rPr>
          <w:rFonts w:ascii="Arial" w:hAnsi="Arial" w:cs="Arial"/>
          <w:sz w:val="24"/>
        </w:rPr>
        <w:t>niendo en cuenta que en cada una de estas herramientas,</w:t>
      </w:r>
      <w:r w:rsidRPr="00003F1B">
        <w:rPr>
          <w:rFonts w:ascii="Arial" w:hAnsi="Arial" w:cs="Arial"/>
          <w:sz w:val="24"/>
        </w:rPr>
        <w:t xml:space="preserve"> se encuentra integrado el Proceso de Administra</w:t>
      </w:r>
      <w:r w:rsidR="0069408C" w:rsidRPr="00003F1B">
        <w:rPr>
          <w:rFonts w:ascii="Arial" w:hAnsi="Arial" w:cs="Arial"/>
          <w:sz w:val="24"/>
        </w:rPr>
        <w:t>ción Documental, con unas metas y</w:t>
      </w:r>
      <w:r w:rsidRPr="00003F1B">
        <w:rPr>
          <w:rFonts w:ascii="Arial" w:hAnsi="Arial" w:cs="Arial"/>
          <w:sz w:val="24"/>
        </w:rPr>
        <w:t xml:space="preserve"> compromisos y </w:t>
      </w:r>
      <w:r w:rsidR="0069408C" w:rsidRPr="00003F1B">
        <w:rPr>
          <w:rFonts w:ascii="Arial" w:hAnsi="Arial" w:cs="Arial"/>
          <w:sz w:val="24"/>
        </w:rPr>
        <w:t xml:space="preserve">adicionalmente cuenta con unos </w:t>
      </w:r>
      <w:r w:rsidRPr="00003F1B">
        <w:rPr>
          <w:rFonts w:ascii="Arial" w:hAnsi="Arial" w:cs="Arial"/>
          <w:sz w:val="24"/>
        </w:rPr>
        <w:t>lineamientos establecidos en los procedimientos, instructivos, guías, políticas y demás documentos que están encaminados a regular y mejorar en todo nivel la gestión documental institucional, a través de preservación de la memoria institucional</w:t>
      </w:r>
      <w:r w:rsidR="0069408C" w:rsidRPr="00003F1B">
        <w:rPr>
          <w:rFonts w:ascii="Arial" w:hAnsi="Arial" w:cs="Arial"/>
          <w:sz w:val="24"/>
        </w:rPr>
        <w:t>,</w:t>
      </w:r>
      <w:r w:rsidRPr="00003F1B">
        <w:rPr>
          <w:rFonts w:ascii="Arial" w:hAnsi="Arial" w:cs="Arial"/>
          <w:sz w:val="24"/>
        </w:rPr>
        <w:t xml:space="preserve"> con la aplicación de los procesos técnicos establecidos a nivel </w:t>
      </w:r>
      <w:r w:rsidR="006F6DFE" w:rsidRPr="00003F1B">
        <w:rPr>
          <w:rFonts w:ascii="Arial" w:hAnsi="Arial" w:cs="Arial"/>
          <w:sz w:val="24"/>
        </w:rPr>
        <w:t>interno</w:t>
      </w:r>
      <w:r w:rsidRPr="00003F1B">
        <w:rPr>
          <w:rFonts w:ascii="Arial" w:hAnsi="Arial" w:cs="Arial"/>
          <w:sz w:val="24"/>
        </w:rPr>
        <w:t xml:space="preserve"> y externo</w:t>
      </w:r>
      <w:r w:rsidR="006F6DFE" w:rsidRPr="00003F1B">
        <w:rPr>
          <w:rFonts w:ascii="Arial" w:hAnsi="Arial" w:cs="Arial"/>
          <w:sz w:val="24"/>
        </w:rPr>
        <w:t xml:space="preserve">, </w:t>
      </w:r>
      <w:r w:rsidR="0069408C" w:rsidRPr="00003F1B">
        <w:rPr>
          <w:rFonts w:ascii="Arial" w:hAnsi="Arial" w:cs="Arial"/>
          <w:sz w:val="24"/>
        </w:rPr>
        <w:t>junto con el control y seguimiento a los planes</w:t>
      </w:r>
    </w:p>
    <w:p w:rsidR="00774BE2" w:rsidRPr="00003F1B" w:rsidRDefault="00774BE2">
      <w:pPr>
        <w:spacing w:after="0" w:line="240" w:lineRule="auto"/>
        <w:rPr>
          <w:rFonts w:cs="Arial"/>
          <w:b/>
          <w:sz w:val="24"/>
        </w:rPr>
      </w:pPr>
    </w:p>
    <w:p w:rsidR="00BD4591" w:rsidRPr="00003F1B" w:rsidRDefault="00BD4591" w:rsidP="002518BD">
      <w:pPr>
        <w:spacing w:after="0" w:line="240" w:lineRule="auto"/>
        <w:jc w:val="both"/>
        <w:rPr>
          <w:rFonts w:ascii="Arial" w:hAnsi="Arial" w:cs="Arial"/>
          <w:bCs/>
          <w:sz w:val="24"/>
        </w:rPr>
      </w:pPr>
      <w:r w:rsidRPr="00003F1B">
        <w:rPr>
          <w:rFonts w:ascii="Arial" w:hAnsi="Arial" w:cs="Arial"/>
          <w:bCs/>
          <w:sz w:val="24"/>
        </w:rPr>
        <w:t xml:space="preserve">Cabe resaltar que la </w:t>
      </w:r>
      <w:r w:rsidR="002518BD" w:rsidRPr="00003F1B">
        <w:rPr>
          <w:rFonts w:ascii="Arial" w:hAnsi="Arial" w:cs="Arial"/>
          <w:bCs/>
          <w:sz w:val="24"/>
        </w:rPr>
        <w:t>entidad cuenta con un Sistema Integrado de Gestión</w:t>
      </w:r>
      <w:r w:rsidR="0069408C" w:rsidRPr="00003F1B">
        <w:rPr>
          <w:rFonts w:ascii="Arial" w:hAnsi="Arial" w:cs="Arial"/>
          <w:bCs/>
          <w:sz w:val="24"/>
        </w:rPr>
        <w:t xml:space="preserve"> y que en </w:t>
      </w:r>
      <w:r w:rsidR="00141B8D" w:rsidRPr="00003F1B">
        <w:rPr>
          <w:rFonts w:ascii="Arial" w:hAnsi="Arial" w:cs="Arial"/>
          <w:bCs/>
          <w:sz w:val="24"/>
        </w:rPr>
        <w:t>el mapa</w:t>
      </w:r>
      <w:r w:rsidRPr="00003F1B">
        <w:rPr>
          <w:rFonts w:ascii="Arial" w:hAnsi="Arial" w:cs="Arial"/>
          <w:bCs/>
          <w:sz w:val="24"/>
        </w:rPr>
        <w:t xml:space="preserve"> de procesos institucional </w:t>
      </w:r>
      <w:r w:rsidR="002518BD" w:rsidRPr="00003F1B">
        <w:rPr>
          <w:rFonts w:ascii="Arial" w:hAnsi="Arial" w:cs="Arial"/>
          <w:bCs/>
          <w:sz w:val="24"/>
        </w:rPr>
        <w:t>se encuentra ubicado el Proceso de Administración Documental</w:t>
      </w:r>
      <w:r w:rsidRPr="00003F1B">
        <w:rPr>
          <w:rFonts w:ascii="Arial" w:hAnsi="Arial" w:cs="Arial"/>
          <w:bCs/>
          <w:sz w:val="24"/>
        </w:rPr>
        <w:t>.</w:t>
      </w:r>
    </w:p>
    <w:p w:rsidR="00BD4591" w:rsidRPr="00003F1B" w:rsidRDefault="00BD4591" w:rsidP="002518BD">
      <w:pPr>
        <w:spacing w:after="0" w:line="240" w:lineRule="auto"/>
        <w:jc w:val="both"/>
        <w:rPr>
          <w:rFonts w:ascii="Arial" w:hAnsi="Arial" w:cs="Arial"/>
          <w:bCs/>
          <w:sz w:val="24"/>
        </w:rPr>
      </w:pPr>
    </w:p>
    <w:p w:rsidR="008C1315" w:rsidRPr="00003F1B" w:rsidRDefault="00BD4591" w:rsidP="004B750E">
      <w:pPr>
        <w:spacing w:after="0" w:line="240" w:lineRule="auto"/>
        <w:jc w:val="both"/>
        <w:rPr>
          <w:rFonts w:ascii="Arial" w:hAnsi="Arial" w:cs="Arial"/>
          <w:bCs/>
          <w:sz w:val="24"/>
        </w:rPr>
      </w:pPr>
      <w:r w:rsidRPr="00003F1B">
        <w:rPr>
          <w:rFonts w:ascii="Arial" w:hAnsi="Arial" w:cs="Arial"/>
          <w:bCs/>
          <w:sz w:val="24"/>
        </w:rPr>
        <w:t xml:space="preserve">Por otro lado el Instituto Nacional para Ciegos – INCI, mejorara </w:t>
      </w:r>
      <w:r w:rsidR="004B750E" w:rsidRPr="00003F1B">
        <w:rPr>
          <w:rFonts w:ascii="Arial" w:hAnsi="Arial" w:cs="Arial"/>
          <w:bCs/>
          <w:sz w:val="24"/>
        </w:rPr>
        <w:t xml:space="preserve">y actualizara </w:t>
      </w:r>
      <w:r w:rsidRPr="00003F1B">
        <w:rPr>
          <w:rFonts w:ascii="Arial" w:hAnsi="Arial" w:cs="Arial"/>
          <w:bCs/>
          <w:sz w:val="24"/>
        </w:rPr>
        <w:t xml:space="preserve">los procesos y programas contemplando la gestión documental como </w:t>
      </w:r>
      <w:r w:rsidR="004B750E" w:rsidRPr="00003F1B">
        <w:rPr>
          <w:rFonts w:ascii="Arial" w:hAnsi="Arial" w:cs="Arial"/>
          <w:bCs/>
          <w:sz w:val="24"/>
        </w:rPr>
        <w:t xml:space="preserve">punto clave de la armonización de los planes y sistemas de </w:t>
      </w:r>
      <w:r w:rsidR="008C1315" w:rsidRPr="00003F1B">
        <w:rPr>
          <w:rFonts w:ascii="Arial" w:hAnsi="Arial" w:cs="Arial"/>
          <w:bCs/>
          <w:sz w:val="24"/>
        </w:rPr>
        <w:t>gestión.</w:t>
      </w:r>
    </w:p>
    <w:p w:rsidR="008C1315" w:rsidRDefault="008C1315" w:rsidP="004B750E">
      <w:pPr>
        <w:spacing w:after="0" w:line="240" w:lineRule="auto"/>
        <w:jc w:val="both"/>
        <w:rPr>
          <w:rFonts w:ascii="Arial" w:hAnsi="Arial" w:cs="Arial"/>
          <w:bCs/>
          <w:sz w:val="24"/>
        </w:rPr>
      </w:pPr>
    </w:p>
    <w:p w:rsidR="002776A8" w:rsidRDefault="002776A8" w:rsidP="002776A8">
      <w:pPr>
        <w:spacing w:after="0" w:line="240" w:lineRule="auto"/>
        <w:jc w:val="center"/>
        <w:rPr>
          <w:rFonts w:ascii="Arial" w:hAnsi="Arial" w:cs="Arial"/>
          <w:bCs/>
          <w:sz w:val="24"/>
        </w:rPr>
      </w:pPr>
      <w:r w:rsidRPr="002776A8">
        <w:rPr>
          <w:rFonts w:ascii="Arial" w:hAnsi="Arial" w:cs="Arial"/>
          <w:bCs/>
          <w:sz w:val="24"/>
        </w:rPr>
        <w:t>Caracterización del Proceso de Administración Documental</w:t>
      </w:r>
    </w:p>
    <w:p w:rsidR="00DE4FB6" w:rsidRPr="002776A8" w:rsidRDefault="00DE4FB6" w:rsidP="002776A8">
      <w:pPr>
        <w:spacing w:after="0" w:line="240" w:lineRule="auto"/>
        <w:jc w:val="center"/>
        <w:rPr>
          <w:rFonts w:ascii="Arial" w:hAnsi="Arial" w:cs="Arial"/>
          <w:bCs/>
          <w:sz w:val="24"/>
        </w:rPr>
      </w:pPr>
      <w:r w:rsidRPr="00DE4FB6">
        <w:rPr>
          <w:noProof/>
        </w:rPr>
        <w:drawing>
          <wp:inline distT="0" distB="0" distL="0" distR="0" wp14:anchorId="7BDF3A6B" wp14:editId="3DD108CB">
            <wp:extent cx="6332220" cy="2615482"/>
            <wp:effectExtent l="0" t="0" r="0" b="0"/>
            <wp:docPr id="4" name="Imagen 4" descr="IMAGEN DE LA CARACTERIZACIÓN DEL PROCESO UBICADA EN EL PROCESO DE GESTIÓN DOCUMENTAL EN EL SIG" title="CARACTERIZACIÓN DEL PROCESO DE GESTIÓN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2615482"/>
                    </a:xfrm>
                    <a:prstGeom prst="rect">
                      <a:avLst/>
                    </a:prstGeom>
                    <a:noFill/>
                    <a:ln>
                      <a:noFill/>
                    </a:ln>
                  </pic:spPr>
                </pic:pic>
              </a:graphicData>
            </a:graphic>
          </wp:inline>
        </w:drawing>
      </w:r>
    </w:p>
    <w:p w:rsidR="00956AA3" w:rsidRDefault="00DE4FB6" w:rsidP="004B750E">
      <w:pPr>
        <w:spacing w:after="0" w:line="240" w:lineRule="auto"/>
        <w:jc w:val="both"/>
        <w:rPr>
          <w:rFonts w:ascii="Arial" w:hAnsi="Arial" w:cs="Arial"/>
          <w:bCs/>
          <w:sz w:val="24"/>
          <w:u w:val="single"/>
        </w:rPr>
      </w:pPr>
      <w:r w:rsidRPr="00DE4FB6">
        <w:rPr>
          <w:noProof/>
        </w:rPr>
        <w:drawing>
          <wp:inline distT="0" distB="0" distL="0" distR="0" wp14:anchorId="174B1935" wp14:editId="3712C857">
            <wp:extent cx="6332220" cy="7746332"/>
            <wp:effectExtent l="0" t="0" r="0" b="7620"/>
            <wp:docPr id="6" name="Imagen 6" descr="Imagen de la Carecterización del Proceso ubicada en el Proceso de Administración Documental." title="CARACTERIZACIÓN DEL PROCESO DE ADMINISTRACIÓN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7746332"/>
                    </a:xfrm>
                    <a:prstGeom prst="rect">
                      <a:avLst/>
                    </a:prstGeom>
                    <a:noFill/>
                    <a:ln>
                      <a:noFill/>
                    </a:ln>
                  </pic:spPr>
                </pic:pic>
              </a:graphicData>
            </a:graphic>
          </wp:inline>
        </w:drawing>
      </w:r>
    </w:p>
    <w:p w:rsidR="00CD5C0F" w:rsidRDefault="00DE4FB6" w:rsidP="001E17C5">
      <w:pPr>
        <w:spacing w:after="0" w:line="720" w:lineRule="auto"/>
        <w:jc w:val="both"/>
        <w:rPr>
          <w:rFonts w:cs="Arial"/>
          <w:sz w:val="24"/>
        </w:rPr>
      </w:pPr>
      <w:r w:rsidRPr="00DE4FB6">
        <w:rPr>
          <w:noProof/>
        </w:rPr>
        <w:drawing>
          <wp:inline distT="0" distB="0" distL="0" distR="0" wp14:anchorId="669C9363" wp14:editId="1FCF1861">
            <wp:extent cx="6332220" cy="6788991"/>
            <wp:effectExtent l="0" t="0" r="0" b="0"/>
            <wp:docPr id="8" name="Imagen 8" descr="IMAGEN DE LA CARACTERIZACIÓN DEL PROCESO DEL PROCESO DE ADMINISTRACIÓN DOCUMENTAL UBICADA EN EL SIG" title="CARACTERIZACIÓN DEL PROCESE DE ADMINISTRACIÓN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6788991"/>
                    </a:xfrm>
                    <a:prstGeom prst="rect">
                      <a:avLst/>
                    </a:prstGeom>
                    <a:noFill/>
                    <a:ln>
                      <a:noFill/>
                    </a:ln>
                  </pic:spPr>
                </pic:pic>
              </a:graphicData>
            </a:graphic>
          </wp:inline>
        </w:drawing>
      </w:r>
    </w:p>
    <w:p w:rsidR="00E43CAF" w:rsidRDefault="00E43CAF" w:rsidP="00E43CAF">
      <w:pPr>
        <w:pStyle w:val="Textoindependiente3"/>
        <w:spacing w:line="240" w:lineRule="auto"/>
        <w:ind w:left="540"/>
        <w:rPr>
          <w:rStyle w:val="Ttulo1Car"/>
          <w:rFonts w:ascii="Arial" w:hAnsi="Arial" w:cs="Arial"/>
          <w:bCs w:val="0"/>
          <w:color w:val="1F4E79" w:themeColor="accent1" w:themeShade="80"/>
          <w:sz w:val="36"/>
          <w:szCs w:val="36"/>
        </w:rPr>
        <w:sectPr w:rsidR="00E43CAF" w:rsidSect="00920DAF">
          <w:headerReference w:type="default" r:id="rId14"/>
          <w:footerReference w:type="default" r:id="rId15"/>
          <w:pgSz w:w="12240" w:h="15840" w:code="1"/>
          <w:pgMar w:top="1134" w:right="1134" w:bottom="1618" w:left="1134" w:header="709" w:footer="617" w:gutter="0"/>
          <w:cols w:space="708"/>
          <w:docGrid w:linePitch="360"/>
        </w:sectPr>
      </w:pPr>
      <w:bookmarkStart w:id="66" w:name="_ANEXOS"/>
      <w:bookmarkStart w:id="67" w:name="_Toc428775099"/>
      <w:bookmarkStart w:id="68" w:name="_Toc16237946"/>
      <w:bookmarkEnd w:id="66"/>
    </w:p>
    <w:p w:rsidR="00FA00CE" w:rsidRDefault="00E0716C" w:rsidP="007B3C84">
      <w:pPr>
        <w:pStyle w:val="Textoindependiente3"/>
        <w:numPr>
          <w:ilvl w:val="0"/>
          <w:numId w:val="5"/>
        </w:numPr>
        <w:spacing w:line="240" w:lineRule="auto"/>
        <w:rPr>
          <w:rStyle w:val="Ttulo1Car"/>
          <w:rFonts w:ascii="Arial" w:hAnsi="Arial" w:cs="Arial"/>
          <w:bCs w:val="0"/>
          <w:color w:val="1F4E79" w:themeColor="accent1" w:themeShade="80"/>
          <w:sz w:val="36"/>
          <w:szCs w:val="36"/>
        </w:rPr>
      </w:pPr>
      <w:r w:rsidRPr="00C11834">
        <w:rPr>
          <w:rStyle w:val="Ttulo1Car"/>
          <w:rFonts w:ascii="Arial" w:hAnsi="Arial" w:cs="Arial"/>
          <w:bCs w:val="0"/>
          <w:color w:val="1F4E79" w:themeColor="accent1" w:themeShade="80"/>
          <w:sz w:val="36"/>
          <w:szCs w:val="36"/>
        </w:rPr>
        <w:t>ANEXOS</w:t>
      </w:r>
      <w:bookmarkEnd w:id="67"/>
      <w:bookmarkEnd w:id="68"/>
    </w:p>
    <w:p w:rsidR="00CD5C0F" w:rsidRPr="00421F90" w:rsidRDefault="00CD5C0F" w:rsidP="007B3C84">
      <w:pPr>
        <w:pStyle w:val="Ttulo2"/>
        <w:numPr>
          <w:ilvl w:val="1"/>
          <w:numId w:val="5"/>
        </w:numPr>
        <w:jc w:val="both"/>
        <w:rPr>
          <w:rFonts w:ascii="Arial" w:hAnsi="Arial" w:cs="Arial"/>
          <w:b/>
          <w:bCs/>
          <w:color w:val="000000"/>
          <w:sz w:val="28"/>
          <w:szCs w:val="28"/>
        </w:rPr>
      </w:pPr>
      <w:bookmarkStart w:id="69" w:name="_Toc16237947"/>
      <w:r w:rsidRPr="00421F90">
        <w:rPr>
          <w:rFonts w:ascii="Arial" w:hAnsi="Arial" w:cs="Arial"/>
          <w:b/>
          <w:bCs/>
          <w:color w:val="000000"/>
          <w:sz w:val="28"/>
          <w:szCs w:val="28"/>
        </w:rPr>
        <w:t>DIAGNOSTICO DE GESTION DOCUMENTAL</w:t>
      </w:r>
      <w:bookmarkEnd w:id="69"/>
    </w:p>
    <w:p w:rsidR="00187A6D" w:rsidRPr="00187A6D" w:rsidRDefault="00187A6D" w:rsidP="00187A6D"/>
    <w:p w:rsidR="00B34973" w:rsidRPr="00E43CAF" w:rsidRDefault="00B34973" w:rsidP="00B34973">
      <w:pPr>
        <w:pStyle w:val="Textoindependiente3"/>
        <w:rPr>
          <w:rFonts w:cs="Arial"/>
          <w:b w:val="0"/>
          <w:sz w:val="24"/>
        </w:rPr>
      </w:pPr>
      <w:r w:rsidRPr="00E43CAF">
        <w:rPr>
          <w:rFonts w:cs="Arial"/>
          <w:b w:val="0"/>
          <w:sz w:val="24"/>
        </w:rPr>
        <w:t xml:space="preserve">El proceso de administración documental ha realizado un análisis del estado general de los archivos y un Diagnóstico </w:t>
      </w:r>
      <w:r w:rsidR="00BB6E61" w:rsidRPr="00E43CAF">
        <w:rPr>
          <w:rFonts w:cs="Arial"/>
          <w:b w:val="0"/>
          <w:sz w:val="24"/>
        </w:rPr>
        <w:t xml:space="preserve">general </w:t>
      </w:r>
      <w:r w:rsidRPr="00E43CAF">
        <w:rPr>
          <w:rFonts w:cs="Arial"/>
          <w:b w:val="0"/>
          <w:sz w:val="24"/>
        </w:rPr>
        <w:t xml:space="preserve">de la Gestión Documental Institucional, identificando </w:t>
      </w:r>
      <w:r w:rsidR="00E43CAF" w:rsidRPr="00E43CAF">
        <w:rPr>
          <w:rFonts w:cs="Arial"/>
          <w:b w:val="0"/>
          <w:sz w:val="24"/>
        </w:rPr>
        <w:t xml:space="preserve">los riegos, </w:t>
      </w:r>
      <w:r w:rsidRPr="00E43CAF">
        <w:rPr>
          <w:rFonts w:cs="Arial"/>
          <w:b w:val="0"/>
          <w:sz w:val="24"/>
        </w:rPr>
        <w:t>debilidades y necesidades en materia documental</w:t>
      </w:r>
      <w:r w:rsidR="003814ED" w:rsidRPr="00E43CAF">
        <w:rPr>
          <w:rFonts w:cs="Arial"/>
          <w:b w:val="0"/>
          <w:sz w:val="24"/>
        </w:rPr>
        <w:t xml:space="preserve">, cabe resaltar que la identificación </w:t>
      </w:r>
      <w:r w:rsidR="00BB6E61" w:rsidRPr="00E43CAF">
        <w:rPr>
          <w:rFonts w:cs="Arial"/>
          <w:b w:val="0"/>
          <w:sz w:val="24"/>
        </w:rPr>
        <w:t>de falencias</w:t>
      </w:r>
      <w:r w:rsidRPr="00E43CAF">
        <w:rPr>
          <w:rFonts w:cs="Arial"/>
          <w:b w:val="0"/>
          <w:sz w:val="24"/>
        </w:rPr>
        <w:t xml:space="preserve"> presentadas en cada una de las dependencias y en el archivo central</w:t>
      </w:r>
      <w:r w:rsidR="007D39F5" w:rsidRPr="00E43CAF">
        <w:rPr>
          <w:rFonts w:cs="Arial"/>
          <w:b w:val="0"/>
          <w:sz w:val="24"/>
        </w:rPr>
        <w:t xml:space="preserve"> se identificaron </w:t>
      </w:r>
      <w:r w:rsidRPr="00E43CAF">
        <w:rPr>
          <w:rFonts w:cs="Arial"/>
          <w:b w:val="0"/>
          <w:sz w:val="24"/>
        </w:rPr>
        <w:t>por medio de las auditorias de ca</w:t>
      </w:r>
      <w:r w:rsidR="00E43CAF" w:rsidRPr="00E43CAF">
        <w:rPr>
          <w:rFonts w:cs="Arial"/>
          <w:b w:val="0"/>
          <w:sz w:val="24"/>
        </w:rPr>
        <w:t>lidad y visitas de verificación y se realizaron con el propósito de mejor gradualmente las falencias presentadas y planear adecuadamente las actividades y</w:t>
      </w:r>
      <w:r w:rsidR="00E43CAF" w:rsidRPr="00E43CAF">
        <w:rPr>
          <w:rFonts w:cs="Arial"/>
          <w:b w:val="0"/>
          <w:bCs w:val="0"/>
          <w:sz w:val="24"/>
        </w:rPr>
        <w:t xml:space="preserve"> acciones de mejora a realizar.</w:t>
      </w:r>
    </w:p>
    <w:p w:rsidR="00E43CAF" w:rsidRDefault="00E43CAF" w:rsidP="00E43CAF">
      <w:pPr>
        <w:pStyle w:val="Ttulo2"/>
        <w:jc w:val="both"/>
        <w:rPr>
          <w:rFonts w:ascii="Arial" w:eastAsia="Times New Roman" w:hAnsi="Arial" w:cs="Arial"/>
          <w:bCs/>
          <w:color w:val="auto"/>
          <w:sz w:val="24"/>
          <w:szCs w:val="21"/>
        </w:rPr>
      </w:pPr>
      <w:bookmarkStart w:id="70" w:name="_Toc16237948"/>
      <w:r w:rsidRPr="00E43CAF">
        <w:rPr>
          <w:rFonts w:ascii="Arial" w:eastAsia="Times New Roman" w:hAnsi="Arial" w:cs="Arial"/>
          <w:bCs/>
          <w:color w:val="auto"/>
          <w:sz w:val="24"/>
          <w:szCs w:val="21"/>
        </w:rPr>
        <w:t>Los principales hallazgos fueron:</w:t>
      </w:r>
    </w:p>
    <w:p w:rsidR="001B11C5" w:rsidRDefault="001B11C5" w:rsidP="001B11C5"/>
    <w:p w:rsidR="00E43CAF" w:rsidRPr="001B11C5" w:rsidRDefault="001B11C5" w:rsidP="00E43CAF">
      <w:pPr>
        <w:rPr>
          <w:rFonts w:ascii="Arial" w:hAnsi="Arial" w:cs="Arial"/>
          <w:b/>
          <w:sz w:val="24"/>
          <w:szCs w:val="24"/>
        </w:rPr>
      </w:pPr>
      <w:r w:rsidRPr="001B11C5">
        <w:rPr>
          <w:rFonts w:ascii="Arial" w:hAnsi="Arial" w:cs="Arial"/>
          <w:b/>
          <w:sz w:val="24"/>
          <w:szCs w:val="24"/>
        </w:rPr>
        <w:t>ARCHIVOS DE GESTIÓN</w:t>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iostico Gestión Documental"/>
        <w:tblDescription w:val="Diagniostico Gestión Documental"/>
      </w:tblPr>
      <w:tblGrid>
        <w:gridCol w:w="618"/>
        <w:gridCol w:w="2779"/>
        <w:gridCol w:w="9599"/>
      </w:tblGrid>
      <w:tr w:rsidR="00E43CAF" w:rsidRPr="0017324A" w:rsidTr="00E43CAF">
        <w:trPr>
          <w:trHeight w:val="720"/>
          <w:tblHeader/>
          <w:jc w:val="center"/>
        </w:trPr>
        <w:tc>
          <w:tcPr>
            <w:tcW w:w="618" w:type="dxa"/>
            <w:shd w:val="clear" w:color="auto" w:fill="D9E2F3" w:themeFill="accent5" w:themeFillTint="33"/>
            <w:vAlign w:val="center"/>
            <w:hideMark/>
          </w:tcPr>
          <w:p w:rsidR="00E43CAF" w:rsidRPr="0017324A" w:rsidRDefault="00E43CAF" w:rsidP="00E43CAF">
            <w:pPr>
              <w:pStyle w:val="Textoindependiente3"/>
              <w:jc w:val="center"/>
              <w:rPr>
                <w:rFonts w:cs="Arial"/>
                <w:sz w:val="24"/>
              </w:rPr>
            </w:pPr>
            <w:r w:rsidRPr="0017324A">
              <w:rPr>
                <w:rFonts w:cs="Arial"/>
                <w:sz w:val="24"/>
              </w:rPr>
              <w:t>No.</w:t>
            </w:r>
          </w:p>
        </w:tc>
        <w:tc>
          <w:tcPr>
            <w:tcW w:w="2779" w:type="dxa"/>
            <w:shd w:val="clear" w:color="auto" w:fill="D9E2F3" w:themeFill="accent5" w:themeFillTint="33"/>
            <w:vAlign w:val="center"/>
            <w:hideMark/>
          </w:tcPr>
          <w:p w:rsidR="00E43CAF" w:rsidRPr="0017324A" w:rsidRDefault="00E43CAF" w:rsidP="00E43CAF">
            <w:pPr>
              <w:pStyle w:val="Textoindependiente3"/>
              <w:jc w:val="center"/>
              <w:rPr>
                <w:rFonts w:cs="Arial"/>
                <w:sz w:val="24"/>
              </w:rPr>
            </w:pPr>
            <w:r w:rsidRPr="0017324A">
              <w:rPr>
                <w:rFonts w:cs="Arial"/>
                <w:sz w:val="24"/>
              </w:rPr>
              <w:t>PROCESO Y/O DEPENDENCIA</w:t>
            </w:r>
          </w:p>
        </w:tc>
        <w:tc>
          <w:tcPr>
            <w:tcW w:w="9599" w:type="dxa"/>
            <w:shd w:val="clear" w:color="auto" w:fill="D9E2F3" w:themeFill="accent5" w:themeFillTint="33"/>
            <w:vAlign w:val="center"/>
            <w:hideMark/>
          </w:tcPr>
          <w:p w:rsidR="00E43CAF" w:rsidRPr="0017324A" w:rsidRDefault="00E43CAF" w:rsidP="00E43CAF">
            <w:pPr>
              <w:pStyle w:val="Textoindependiente3"/>
              <w:jc w:val="center"/>
              <w:rPr>
                <w:rFonts w:cs="Arial"/>
                <w:sz w:val="24"/>
              </w:rPr>
            </w:pPr>
            <w:r w:rsidRPr="0017324A">
              <w:rPr>
                <w:rFonts w:cs="Arial"/>
                <w:sz w:val="24"/>
              </w:rPr>
              <w:t>OBSERVACIONES</w:t>
            </w:r>
          </w:p>
        </w:tc>
      </w:tr>
      <w:tr w:rsidR="00E43CAF" w:rsidRPr="0017324A" w:rsidTr="00E43CAF">
        <w:trPr>
          <w:trHeight w:val="2475"/>
          <w:jc w:val="center"/>
        </w:trPr>
        <w:tc>
          <w:tcPr>
            <w:tcW w:w="618" w:type="dxa"/>
            <w:noWrap/>
            <w:vAlign w:val="center"/>
            <w:hideMark/>
          </w:tcPr>
          <w:p w:rsidR="00E43CAF" w:rsidRPr="0017324A" w:rsidRDefault="00E43CAF" w:rsidP="00E43CAF">
            <w:pPr>
              <w:pStyle w:val="Textoindependiente3"/>
              <w:rPr>
                <w:rFonts w:cs="Arial"/>
                <w:sz w:val="24"/>
              </w:rPr>
            </w:pPr>
            <w:r w:rsidRPr="0017324A">
              <w:rPr>
                <w:rFonts w:cs="Arial"/>
                <w:sz w:val="24"/>
              </w:rPr>
              <w:t>1</w:t>
            </w:r>
          </w:p>
        </w:tc>
        <w:tc>
          <w:tcPr>
            <w:tcW w:w="2779" w:type="dxa"/>
            <w:vAlign w:val="center"/>
            <w:hideMark/>
          </w:tcPr>
          <w:p w:rsidR="00E43CAF" w:rsidRPr="0017324A" w:rsidRDefault="00E43CAF" w:rsidP="00E43CAF">
            <w:pPr>
              <w:pStyle w:val="Textoindependiente3"/>
              <w:jc w:val="center"/>
              <w:rPr>
                <w:rFonts w:cs="Arial"/>
                <w:sz w:val="24"/>
              </w:rPr>
            </w:pPr>
            <w:r w:rsidRPr="0017324A">
              <w:rPr>
                <w:rFonts w:cs="Arial"/>
                <w:sz w:val="24"/>
              </w:rPr>
              <w:t>Proceso de Comunicaciones</w:t>
            </w:r>
          </w:p>
        </w:tc>
        <w:tc>
          <w:tcPr>
            <w:tcW w:w="9599" w:type="dxa"/>
            <w:hideMark/>
          </w:tcPr>
          <w:p w:rsidR="00E43CAF" w:rsidRPr="0017324A" w:rsidRDefault="00E43CAF" w:rsidP="00E43CAF">
            <w:pPr>
              <w:pStyle w:val="Textoindependiente3"/>
              <w:rPr>
                <w:rFonts w:cs="Arial"/>
                <w:b w:val="0"/>
                <w:sz w:val="22"/>
                <w:szCs w:val="22"/>
              </w:rPr>
            </w:pPr>
            <w:r w:rsidRPr="0017324A">
              <w:rPr>
                <w:rFonts w:cs="Arial"/>
                <w:b w:val="0"/>
                <w:sz w:val="22"/>
                <w:szCs w:val="22"/>
              </w:rPr>
              <w:t>Se evidenció que no existe un repositorio especial para documentación en soporte electrónico y digital, de acuerdo a lo establecido por el Archivo General de la Nación. Se deben establecer unas directrices para la conservación de todos aquellos documentos que se encuentran en soporte digital (videos y publicaciones) teniendo en cuenta la importancia de esta información.</w:t>
            </w:r>
            <w:r w:rsidRPr="0017324A">
              <w:rPr>
                <w:rFonts w:cs="Arial"/>
                <w:b w:val="0"/>
                <w:sz w:val="22"/>
                <w:szCs w:val="22"/>
              </w:rPr>
              <w:br/>
              <w:t>Adicionalmente se deberá realizar una clasificación de los videos institucionales con el fin de identificar, cuáles de estos son de carácter histórico y cuáles pueden ser eliminados por no tener valor para la institución, esta clasificación deberá ser realizada a través de inventario y teniendo en cuenta las Tablas de Retención Documental.</w:t>
            </w:r>
          </w:p>
        </w:tc>
      </w:tr>
      <w:tr w:rsidR="00E43CAF" w:rsidRPr="0017324A" w:rsidTr="00E43CAF">
        <w:trPr>
          <w:trHeight w:val="3037"/>
          <w:jc w:val="center"/>
        </w:trPr>
        <w:tc>
          <w:tcPr>
            <w:tcW w:w="618" w:type="dxa"/>
            <w:noWrap/>
            <w:vAlign w:val="center"/>
            <w:hideMark/>
          </w:tcPr>
          <w:p w:rsidR="00E43CAF" w:rsidRPr="0017324A" w:rsidRDefault="00E43CAF" w:rsidP="00E43CAF">
            <w:pPr>
              <w:pStyle w:val="Textoindependiente3"/>
              <w:rPr>
                <w:rFonts w:cs="Arial"/>
                <w:sz w:val="24"/>
              </w:rPr>
            </w:pPr>
            <w:r w:rsidRPr="0017324A">
              <w:rPr>
                <w:rFonts w:cs="Arial"/>
                <w:sz w:val="24"/>
              </w:rPr>
              <w:t>2</w:t>
            </w:r>
          </w:p>
        </w:tc>
        <w:tc>
          <w:tcPr>
            <w:tcW w:w="2779" w:type="dxa"/>
            <w:vAlign w:val="center"/>
            <w:hideMark/>
          </w:tcPr>
          <w:p w:rsidR="00E43CAF" w:rsidRPr="0017324A" w:rsidRDefault="00E43CAF" w:rsidP="00E43CAF">
            <w:pPr>
              <w:pStyle w:val="Textoindependiente3"/>
              <w:jc w:val="center"/>
              <w:rPr>
                <w:rFonts w:cs="Arial"/>
                <w:sz w:val="24"/>
              </w:rPr>
            </w:pPr>
            <w:r w:rsidRPr="0017324A">
              <w:rPr>
                <w:rFonts w:cs="Arial"/>
                <w:sz w:val="24"/>
              </w:rPr>
              <w:t>Proceso Financiero</w:t>
            </w:r>
          </w:p>
        </w:tc>
        <w:tc>
          <w:tcPr>
            <w:tcW w:w="9599" w:type="dxa"/>
            <w:hideMark/>
          </w:tcPr>
          <w:p w:rsidR="00E43CAF" w:rsidRDefault="00E43CAF" w:rsidP="00E43CAF">
            <w:pPr>
              <w:pStyle w:val="Textoindependiente3"/>
              <w:rPr>
                <w:rFonts w:cs="Arial"/>
                <w:b w:val="0"/>
                <w:sz w:val="22"/>
                <w:szCs w:val="22"/>
              </w:rPr>
            </w:pPr>
            <w:r w:rsidRPr="0017324A">
              <w:rPr>
                <w:rFonts w:cs="Arial"/>
                <w:b w:val="0"/>
                <w:sz w:val="22"/>
                <w:szCs w:val="22"/>
              </w:rPr>
              <w:t xml:space="preserve">El archivo de la oficina se encuentra fraccionado y a cargo de diferentes funcionarios. Se tiene un archivo para Tesorería, Contabilidad, Presupuesto, </w:t>
            </w:r>
            <w:r>
              <w:rPr>
                <w:rFonts w:cs="Arial"/>
                <w:b w:val="0"/>
                <w:sz w:val="22"/>
                <w:szCs w:val="22"/>
              </w:rPr>
              <w:t xml:space="preserve">lo que genera inconvenientes al </w:t>
            </w:r>
            <w:r w:rsidRPr="0017324A">
              <w:rPr>
                <w:rFonts w:cs="Arial"/>
                <w:b w:val="0"/>
                <w:sz w:val="22"/>
                <w:szCs w:val="22"/>
              </w:rPr>
              <w:t xml:space="preserve">momento de realizar las transferencias documentales. </w:t>
            </w:r>
          </w:p>
          <w:p w:rsidR="00E43CAF" w:rsidRPr="0017324A" w:rsidRDefault="00E43CAF" w:rsidP="00E43CAF">
            <w:pPr>
              <w:pStyle w:val="Textoindependiente3"/>
              <w:rPr>
                <w:rFonts w:cs="Arial"/>
                <w:b w:val="0"/>
                <w:sz w:val="22"/>
                <w:szCs w:val="22"/>
              </w:rPr>
            </w:pPr>
            <w:r w:rsidRPr="0017324A">
              <w:rPr>
                <w:rFonts w:cs="Arial"/>
                <w:b w:val="0"/>
                <w:sz w:val="22"/>
                <w:szCs w:val="22"/>
              </w:rPr>
              <w:t>Adicionalmente se deberán hacer visitas para verificar la totalidad de las series documentales manejadas por la Dependencia, en especial las que son vitales.</w:t>
            </w:r>
            <w:r w:rsidRPr="0017324A">
              <w:rPr>
                <w:rFonts w:cs="Arial"/>
                <w:b w:val="0"/>
                <w:sz w:val="22"/>
                <w:szCs w:val="22"/>
              </w:rPr>
              <w:br/>
              <w:t>En el archivo del Almacén, se verificó que la documentación no está correctamente clasificada según las T.R.D, y falta integrar documentos a la serie documental “Baja de Bienes”.</w:t>
            </w:r>
            <w:r w:rsidRPr="0017324A">
              <w:rPr>
                <w:rFonts w:cs="Arial"/>
                <w:b w:val="0"/>
                <w:sz w:val="22"/>
                <w:szCs w:val="22"/>
              </w:rPr>
              <w:br/>
            </w:r>
            <w:r w:rsidRPr="0017324A">
              <w:rPr>
                <w:rFonts w:cs="Arial"/>
                <w:b w:val="0"/>
                <w:sz w:val="22"/>
                <w:szCs w:val="22"/>
              </w:rPr>
              <w:br/>
              <w:t>NOTA: Se recomienda antes de eliminar estos documentos de apoyo, la verificación de que no existan documentos originales que deban reposar en los contratos.</w:t>
            </w:r>
          </w:p>
        </w:tc>
      </w:tr>
      <w:tr w:rsidR="00E43CAF" w:rsidRPr="0017324A" w:rsidTr="00C76156">
        <w:tblPrEx>
          <w:jc w:val="left"/>
        </w:tblPrEx>
        <w:trPr>
          <w:trHeight w:val="1830"/>
        </w:trPr>
        <w:tc>
          <w:tcPr>
            <w:tcW w:w="618" w:type="dxa"/>
            <w:noWrap/>
            <w:vAlign w:val="center"/>
            <w:hideMark/>
          </w:tcPr>
          <w:p w:rsidR="00E43CAF" w:rsidRPr="00E43CAF" w:rsidRDefault="00E43CAF" w:rsidP="00E43CAF">
            <w:pPr>
              <w:spacing w:line="259" w:lineRule="auto"/>
              <w:jc w:val="center"/>
              <w:rPr>
                <w:rFonts w:ascii="Arial" w:hAnsi="Arial" w:cs="Arial"/>
                <w:b/>
                <w:bCs/>
                <w:sz w:val="24"/>
                <w:szCs w:val="24"/>
              </w:rPr>
            </w:pPr>
            <w:r w:rsidRPr="00E43CAF">
              <w:rPr>
                <w:rFonts w:ascii="Arial" w:hAnsi="Arial" w:cs="Arial"/>
                <w:b/>
                <w:bCs/>
                <w:sz w:val="24"/>
                <w:szCs w:val="24"/>
              </w:rPr>
              <w:t>3</w:t>
            </w:r>
          </w:p>
        </w:tc>
        <w:tc>
          <w:tcPr>
            <w:tcW w:w="2779" w:type="dxa"/>
            <w:vAlign w:val="center"/>
            <w:hideMark/>
          </w:tcPr>
          <w:p w:rsidR="00E43CAF" w:rsidRPr="0017324A" w:rsidRDefault="00E43CAF" w:rsidP="00E43CAF">
            <w:pPr>
              <w:spacing w:line="259" w:lineRule="auto"/>
              <w:jc w:val="center"/>
              <w:rPr>
                <w:rFonts w:ascii="Arial" w:hAnsi="Arial" w:cs="Arial"/>
                <w:b/>
                <w:sz w:val="22"/>
                <w:szCs w:val="22"/>
              </w:rPr>
            </w:pPr>
            <w:r w:rsidRPr="0017324A">
              <w:rPr>
                <w:rFonts w:ascii="Arial" w:hAnsi="Arial" w:cs="Arial"/>
                <w:b/>
                <w:sz w:val="22"/>
                <w:szCs w:val="22"/>
              </w:rPr>
              <w:t>Oficina Asesora Jurídica</w:t>
            </w:r>
          </w:p>
        </w:tc>
        <w:tc>
          <w:tcPr>
            <w:tcW w:w="9599" w:type="dxa"/>
            <w:hideMark/>
          </w:tcPr>
          <w:p w:rsidR="00E43CAF" w:rsidRPr="0017324A" w:rsidRDefault="00E43CAF" w:rsidP="00E43CAF">
            <w:pPr>
              <w:spacing w:line="259" w:lineRule="auto"/>
              <w:jc w:val="both"/>
              <w:rPr>
                <w:rFonts w:ascii="Arial" w:hAnsi="Arial" w:cs="Arial"/>
                <w:sz w:val="22"/>
                <w:szCs w:val="22"/>
              </w:rPr>
            </w:pPr>
            <w:r w:rsidRPr="0017324A">
              <w:rPr>
                <w:rFonts w:ascii="Arial" w:hAnsi="Arial" w:cs="Arial"/>
                <w:sz w:val="22"/>
                <w:szCs w:val="22"/>
              </w:rPr>
              <w:t>Se encontraron en la Oficina Asesora Jurídica 7 cajas de archivo y 7 AZ, correspondientes a propuestas de procesos de selección y a supervisión de contratos. Estos documentos se deben clasificar y verificar contra los contratos originales y eliminar la duplicidad (se deberán crear brigadas para la depuración de estos archivos).</w:t>
            </w:r>
            <w:r w:rsidRPr="0017324A">
              <w:rPr>
                <w:rFonts w:ascii="Arial" w:hAnsi="Arial" w:cs="Arial"/>
                <w:sz w:val="22"/>
                <w:szCs w:val="22"/>
              </w:rPr>
              <w:br/>
            </w:r>
            <w:r w:rsidRPr="0017324A">
              <w:rPr>
                <w:rFonts w:ascii="Arial" w:hAnsi="Arial" w:cs="Arial"/>
                <w:sz w:val="22"/>
                <w:szCs w:val="22"/>
              </w:rPr>
              <w:br/>
              <w:t>NOTA: Se recomienda antes de eliminar estos documentos de apoyo, la verificación de que no existan documentos originales que deban reposar en los contratos.</w:t>
            </w:r>
          </w:p>
        </w:tc>
      </w:tr>
      <w:tr w:rsidR="00E43CAF" w:rsidRPr="0017324A" w:rsidTr="00C76156">
        <w:tblPrEx>
          <w:jc w:val="left"/>
        </w:tblPrEx>
        <w:trPr>
          <w:trHeight w:val="1606"/>
        </w:trPr>
        <w:tc>
          <w:tcPr>
            <w:tcW w:w="618" w:type="dxa"/>
            <w:noWrap/>
            <w:vAlign w:val="center"/>
            <w:hideMark/>
          </w:tcPr>
          <w:p w:rsidR="00E43CAF" w:rsidRPr="00E43CAF" w:rsidRDefault="00E43CAF" w:rsidP="00E43CAF">
            <w:pPr>
              <w:spacing w:line="259" w:lineRule="auto"/>
              <w:jc w:val="center"/>
              <w:rPr>
                <w:rFonts w:ascii="Arial" w:hAnsi="Arial" w:cs="Arial"/>
                <w:b/>
                <w:bCs/>
                <w:sz w:val="24"/>
                <w:szCs w:val="24"/>
              </w:rPr>
            </w:pPr>
            <w:r w:rsidRPr="00E43CAF">
              <w:rPr>
                <w:rFonts w:ascii="Arial" w:hAnsi="Arial" w:cs="Arial"/>
                <w:b/>
                <w:bCs/>
                <w:sz w:val="24"/>
                <w:szCs w:val="24"/>
              </w:rPr>
              <w:t>4</w:t>
            </w:r>
          </w:p>
        </w:tc>
        <w:tc>
          <w:tcPr>
            <w:tcW w:w="2779" w:type="dxa"/>
            <w:vAlign w:val="center"/>
            <w:hideMark/>
          </w:tcPr>
          <w:p w:rsidR="00E43CAF" w:rsidRPr="0017324A" w:rsidRDefault="00E43CAF" w:rsidP="00E43CAF">
            <w:pPr>
              <w:spacing w:line="259" w:lineRule="auto"/>
              <w:jc w:val="center"/>
              <w:rPr>
                <w:rFonts w:ascii="Arial" w:hAnsi="Arial" w:cs="Arial"/>
                <w:b/>
                <w:sz w:val="22"/>
                <w:szCs w:val="22"/>
              </w:rPr>
            </w:pPr>
            <w:r w:rsidRPr="0017324A">
              <w:rPr>
                <w:rFonts w:ascii="Arial" w:hAnsi="Arial" w:cs="Arial"/>
                <w:b/>
                <w:sz w:val="22"/>
                <w:szCs w:val="22"/>
              </w:rPr>
              <w:t>Subdirección Técnica</w:t>
            </w:r>
          </w:p>
        </w:tc>
        <w:tc>
          <w:tcPr>
            <w:tcW w:w="9599" w:type="dxa"/>
            <w:hideMark/>
          </w:tcPr>
          <w:p w:rsidR="00E43CAF" w:rsidRPr="0017324A" w:rsidRDefault="00E43CAF" w:rsidP="00E43CAF">
            <w:pPr>
              <w:spacing w:line="259" w:lineRule="auto"/>
              <w:jc w:val="both"/>
              <w:rPr>
                <w:rFonts w:ascii="Arial" w:hAnsi="Arial" w:cs="Arial"/>
                <w:sz w:val="22"/>
                <w:szCs w:val="22"/>
              </w:rPr>
            </w:pPr>
            <w:r w:rsidRPr="0017324A">
              <w:rPr>
                <w:rFonts w:ascii="Arial" w:hAnsi="Arial" w:cs="Arial"/>
                <w:sz w:val="22"/>
                <w:szCs w:val="22"/>
              </w:rPr>
              <w:t xml:space="preserve">Se identificaron 65 metros lineales de Historias Clínicas de usuarios y consultas optométricas, lo cual debe ser objeto de evaluación por el Comité Institucional de </w:t>
            </w:r>
            <w:r>
              <w:rPr>
                <w:rFonts w:ascii="Arial" w:hAnsi="Arial" w:cs="Arial"/>
                <w:sz w:val="22"/>
                <w:szCs w:val="22"/>
              </w:rPr>
              <w:t>Gestión y Desempeño</w:t>
            </w:r>
            <w:r w:rsidRPr="0017324A">
              <w:rPr>
                <w:rFonts w:ascii="Arial" w:hAnsi="Arial" w:cs="Arial"/>
                <w:sz w:val="22"/>
                <w:szCs w:val="22"/>
              </w:rPr>
              <w:t>, con el fin de definir la disposición final de las mismas.</w:t>
            </w:r>
            <w:r w:rsidRPr="0017324A">
              <w:rPr>
                <w:rFonts w:ascii="Arial" w:hAnsi="Arial" w:cs="Arial"/>
                <w:sz w:val="22"/>
                <w:szCs w:val="22"/>
              </w:rPr>
              <w:br/>
              <w:t xml:space="preserve">El en área de producción y mercadeo se encontraron cajas que hacen parte del archivo central, sin ningún proceso de organización, esta documentación será organizada por la contratista de apoyo al proceso de Administración Documental. </w:t>
            </w:r>
          </w:p>
        </w:tc>
      </w:tr>
      <w:tr w:rsidR="00E43CAF" w:rsidRPr="0017324A" w:rsidTr="00C76156">
        <w:tblPrEx>
          <w:jc w:val="left"/>
        </w:tblPrEx>
        <w:trPr>
          <w:trHeight w:val="960"/>
        </w:trPr>
        <w:tc>
          <w:tcPr>
            <w:tcW w:w="618" w:type="dxa"/>
            <w:noWrap/>
            <w:vAlign w:val="center"/>
            <w:hideMark/>
          </w:tcPr>
          <w:p w:rsidR="00E43CAF" w:rsidRPr="00E43CAF" w:rsidRDefault="00E43CAF" w:rsidP="00E43CAF">
            <w:pPr>
              <w:spacing w:line="259" w:lineRule="auto"/>
              <w:jc w:val="center"/>
              <w:rPr>
                <w:rFonts w:ascii="Arial" w:hAnsi="Arial" w:cs="Arial"/>
                <w:b/>
                <w:bCs/>
                <w:sz w:val="24"/>
                <w:szCs w:val="24"/>
              </w:rPr>
            </w:pPr>
            <w:r w:rsidRPr="00E43CAF">
              <w:rPr>
                <w:rFonts w:ascii="Arial" w:hAnsi="Arial" w:cs="Arial"/>
                <w:b/>
                <w:bCs/>
                <w:sz w:val="24"/>
                <w:szCs w:val="24"/>
              </w:rPr>
              <w:t>5</w:t>
            </w:r>
          </w:p>
        </w:tc>
        <w:tc>
          <w:tcPr>
            <w:tcW w:w="2779" w:type="dxa"/>
            <w:vAlign w:val="center"/>
            <w:hideMark/>
          </w:tcPr>
          <w:p w:rsidR="00E43CAF" w:rsidRPr="0017324A" w:rsidRDefault="00E43CAF" w:rsidP="00E43CAF">
            <w:pPr>
              <w:spacing w:line="259" w:lineRule="auto"/>
              <w:jc w:val="center"/>
              <w:rPr>
                <w:rFonts w:ascii="Arial" w:hAnsi="Arial" w:cs="Arial"/>
                <w:b/>
                <w:sz w:val="22"/>
                <w:szCs w:val="22"/>
              </w:rPr>
            </w:pPr>
            <w:r w:rsidRPr="0017324A">
              <w:rPr>
                <w:rFonts w:ascii="Arial" w:hAnsi="Arial" w:cs="Arial"/>
                <w:b/>
                <w:sz w:val="22"/>
                <w:szCs w:val="22"/>
              </w:rPr>
              <w:t>Secretaría General</w:t>
            </w:r>
          </w:p>
        </w:tc>
        <w:tc>
          <w:tcPr>
            <w:tcW w:w="9599" w:type="dxa"/>
            <w:hideMark/>
          </w:tcPr>
          <w:p w:rsidR="00E43CAF" w:rsidRPr="0017324A" w:rsidRDefault="00E43CAF" w:rsidP="00E43CAF">
            <w:pPr>
              <w:spacing w:line="259" w:lineRule="auto"/>
              <w:jc w:val="both"/>
              <w:rPr>
                <w:rFonts w:ascii="Arial" w:hAnsi="Arial" w:cs="Arial"/>
                <w:sz w:val="22"/>
                <w:szCs w:val="22"/>
              </w:rPr>
            </w:pPr>
            <w:r w:rsidRPr="0017324A">
              <w:rPr>
                <w:rFonts w:ascii="Arial" w:hAnsi="Arial" w:cs="Arial"/>
                <w:sz w:val="22"/>
                <w:szCs w:val="22"/>
              </w:rPr>
              <w:t>Se encontraron en la Oficina de Secretaría General 3 cajas de Planos que corresponden en su mayoría, al proyecto de construcción de la Editorial, los cuales no presentan ningún proceso de organización. Se requiere que sean identificados y clasificados, para transferirlos al Archivo Central.</w:t>
            </w:r>
          </w:p>
        </w:tc>
      </w:tr>
      <w:tr w:rsidR="00E43CAF" w:rsidRPr="003810CA" w:rsidTr="00C76156">
        <w:tblPrEx>
          <w:jc w:val="left"/>
        </w:tblPrEx>
        <w:trPr>
          <w:trHeight w:val="2805"/>
        </w:trPr>
        <w:tc>
          <w:tcPr>
            <w:tcW w:w="618" w:type="dxa"/>
            <w:noWrap/>
            <w:vAlign w:val="center"/>
            <w:hideMark/>
          </w:tcPr>
          <w:p w:rsidR="00E43CAF" w:rsidRPr="00E43CAF" w:rsidRDefault="00E43CAF" w:rsidP="00E43CAF">
            <w:pPr>
              <w:spacing w:line="259" w:lineRule="auto"/>
              <w:jc w:val="center"/>
              <w:rPr>
                <w:rFonts w:ascii="Arial" w:hAnsi="Arial" w:cs="Arial"/>
                <w:b/>
                <w:bCs/>
                <w:sz w:val="24"/>
                <w:szCs w:val="24"/>
              </w:rPr>
            </w:pPr>
            <w:r w:rsidRPr="00E43CAF">
              <w:rPr>
                <w:rFonts w:ascii="Arial" w:hAnsi="Arial" w:cs="Arial"/>
                <w:b/>
                <w:bCs/>
                <w:sz w:val="24"/>
                <w:szCs w:val="24"/>
              </w:rPr>
              <w:t>6</w:t>
            </w:r>
          </w:p>
        </w:tc>
        <w:tc>
          <w:tcPr>
            <w:tcW w:w="2779" w:type="dxa"/>
            <w:vAlign w:val="center"/>
            <w:hideMark/>
          </w:tcPr>
          <w:p w:rsidR="00E43CAF" w:rsidRPr="0017324A" w:rsidRDefault="00E43CAF" w:rsidP="00E43CAF">
            <w:pPr>
              <w:spacing w:line="259" w:lineRule="auto"/>
              <w:jc w:val="center"/>
              <w:rPr>
                <w:rFonts w:ascii="Arial" w:hAnsi="Arial" w:cs="Arial"/>
                <w:b/>
                <w:sz w:val="22"/>
                <w:szCs w:val="22"/>
              </w:rPr>
            </w:pPr>
            <w:r w:rsidRPr="0017324A">
              <w:rPr>
                <w:rFonts w:ascii="Arial" w:hAnsi="Arial" w:cs="Arial"/>
                <w:b/>
                <w:sz w:val="22"/>
                <w:szCs w:val="22"/>
              </w:rPr>
              <w:t>Archivo Central</w:t>
            </w:r>
          </w:p>
        </w:tc>
        <w:tc>
          <w:tcPr>
            <w:tcW w:w="9599" w:type="dxa"/>
            <w:hideMark/>
          </w:tcPr>
          <w:p w:rsidR="00E43CAF" w:rsidRDefault="00E43CAF" w:rsidP="00E43CAF">
            <w:pPr>
              <w:spacing w:line="259" w:lineRule="auto"/>
              <w:jc w:val="both"/>
              <w:rPr>
                <w:rFonts w:ascii="Arial" w:hAnsi="Arial" w:cs="Arial"/>
                <w:sz w:val="22"/>
                <w:szCs w:val="22"/>
              </w:rPr>
            </w:pPr>
            <w:r w:rsidRPr="0017324A">
              <w:rPr>
                <w:rFonts w:ascii="Arial" w:hAnsi="Arial" w:cs="Arial"/>
                <w:sz w:val="22"/>
                <w:szCs w:val="22"/>
              </w:rPr>
              <w:t>Se encontró en diferentes oficinas, documentos sin ningún tipo de organización, los cuales serán intervenidos a través de Contrato No. 004-2014, el cual será ejecutado en un tiempo de 9 meses y se organizarán las</w:t>
            </w:r>
            <w:r>
              <w:rPr>
                <w:rFonts w:ascii="Arial" w:hAnsi="Arial" w:cs="Arial"/>
                <w:sz w:val="22"/>
                <w:szCs w:val="22"/>
              </w:rPr>
              <w:t xml:space="preserve"> siguientes series documentales</w:t>
            </w:r>
          </w:p>
          <w:p w:rsidR="00E43CAF" w:rsidRDefault="00E43CAF" w:rsidP="00E43CAF">
            <w:pPr>
              <w:spacing w:line="259" w:lineRule="auto"/>
              <w:jc w:val="both"/>
              <w:rPr>
                <w:rFonts w:ascii="Arial" w:hAnsi="Arial" w:cs="Arial"/>
                <w:sz w:val="22"/>
                <w:szCs w:val="22"/>
              </w:rPr>
            </w:pPr>
          </w:p>
          <w:p w:rsidR="00E43CAF" w:rsidRPr="003810CA" w:rsidRDefault="00E43CAF" w:rsidP="00E43CAF">
            <w:pPr>
              <w:pStyle w:val="Prrafodelista"/>
              <w:numPr>
                <w:ilvl w:val="0"/>
                <w:numId w:val="13"/>
              </w:numPr>
              <w:spacing w:after="0" w:line="259" w:lineRule="auto"/>
              <w:jc w:val="both"/>
              <w:rPr>
                <w:rFonts w:ascii="Arial" w:hAnsi="Arial" w:cs="Arial"/>
                <w:sz w:val="22"/>
                <w:szCs w:val="22"/>
              </w:rPr>
            </w:pPr>
            <w:r w:rsidRPr="003810CA">
              <w:rPr>
                <w:rFonts w:ascii="Arial" w:hAnsi="Arial" w:cs="Arial"/>
                <w:sz w:val="22"/>
                <w:szCs w:val="22"/>
              </w:rPr>
              <w:t>Historias Laborales (2 metros lineales, aproximadamente 200).</w:t>
            </w:r>
          </w:p>
          <w:p w:rsidR="00E43CAF" w:rsidRPr="003810CA" w:rsidRDefault="00E43CAF" w:rsidP="00E43CAF">
            <w:pPr>
              <w:pStyle w:val="Prrafodelista"/>
              <w:numPr>
                <w:ilvl w:val="0"/>
                <w:numId w:val="13"/>
              </w:numPr>
              <w:spacing w:after="0" w:line="259" w:lineRule="auto"/>
              <w:jc w:val="both"/>
              <w:rPr>
                <w:rFonts w:ascii="Arial" w:hAnsi="Arial" w:cs="Arial"/>
                <w:sz w:val="22"/>
                <w:szCs w:val="22"/>
              </w:rPr>
            </w:pPr>
            <w:r w:rsidRPr="003810CA">
              <w:rPr>
                <w:rFonts w:ascii="Arial" w:hAnsi="Arial" w:cs="Arial"/>
                <w:sz w:val="22"/>
                <w:szCs w:val="22"/>
              </w:rPr>
              <w:t>Resoluciones (5 metros Lineales)</w:t>
            </w:r>
          </w:p>
          <w:p w:rsidR="00E43CAF" w:rsidRPr="003810CA" w:rsidRDefault="00E43CAF" w:rsidP="00E43CAF">
            <w:pPr>
              <w:pStyle w:val="Prrafodelista"/>
              <w:numPr>
                <w:ilvl w:val="0"/>
                <w:numId w:val="13"/>
              </w:numPr>
              <w:spacing w:after="0" w:line="259" w:lineRule="auto"/>
              <w:jc w:val="both"/>
              <w:rPr>
                <w:rFonts w:ascii="Arial" w:hAnsi="Arial" w:cs="Arial"/>
                <w:sz w:val="22"/>
                <w:szCs w:val="22"/>
              </w:rPr>
            </w:pPr>
            <w:r w:rsidRPr="003810CA">
              <w:rPr>
                <w:rFonts w:ascii="Arial" w:hAnsi="Arial" w:cs="Arial"/>
                <w:sz w:val="22"/>
                <w:szCs w:val="22"/>
              </w:rPr>
              <w:t>Libros Financieros (18 metros lineales).</w:t>
            </w:r>
          </w:p>
          <w:p w:rsidR="00E43CAF" w:rsidRPr="003810CA" w:rsidRDefault="00E43CAF" w:rsidP="00E43CAF">
            <w:pPr>
              <w:pStyle w:val="Prrafodelista"/>
              <w:numPr>
                <w:ilvl w:val="0"/>
                <w:numId w:val="13"/>
              </w:numPr>
              <w:spacing w:after="0" w:line="259" w:lineRule="auto"/>
              <w:jc w:val="both"/>
              <w:rPr>
                <w:rFonts w:ascii="Arial" w:hAnsi="Arial" w:cs="Arial"/>
                <w:sz w:val="22"/>
                <w:szCs w:val="22"/>
              </w:rPr>
            </w:pPr>
            <w:r w:rsidRPr="003810CA">
              <w:rPr>
                <w:rFonts w:ascii="Arial" w:hAnsi="Arial" w:cs="Arial"/>
                <w:sz w:val="22"/>
                <w:szCs w:val="22"/>
              </w:rPr>
              <w:t>Créditos Laborales (2 metros lineales).</w:t>
            </w:r>
          </w:p>
          <w:p w:rsidR="00E43CAF" w:rsidRPr="003810CA" w:rsidRDefault="00E43CAF" w:rsidP="00E43CAF">
            <w:pPr>
              <w:pStyle w:val="Prrafodelista"/>
              <w:numPr>
                <w:ilvl w:val="0"/>
                <w:numId w:val="13"/>
              </w:numPr>
              <w:spacing w:after="0" w:line="259" w:lineRule="auto"/>
              <w:jc w:val="both"/>
              <w:rPr>
                <w:rFonts w:ascii="Arial" w:hAnsi="Arial" w:cs="Arial"/>
                <w:sz w:val="22"/>
                <w:szCs w:val="22"/>
              </w:rPr>
            </w:pPr>
            <w:r w:rsidRPr="003810CA">
              <w:rPr>
                <w:rFonts w:ascii="Arial" w:hAnsi="Arial" w:cs="Arial"/>
                <w:sz w:val="22"/>
                <w:szCs w:val="22"/>
              </w:rPr>
              <w:t>Documentos de la Editorial que nunca fueron transferidos al Archivo Central: 17 cajas (4 Metros Lineales y medio).</w:t>
            </w:r>
          </w:p>
        </w:tc>
      </w:tr>
    </w:tbl>
    <w:p w:rsidR="001B11C5" w:rsidRDefault="001B11C5" w:rsidP="00E43CAF"/>
    <w:p w:rsidR="001B11C5" w:rsidRDefault="001B11C5">
      <w:pPr>
        <w:spacing w:after="0" w:line="240" w:lineRule="auto"/>
      </w:pPr>
      <w:r>
        <w:br w:type="page"/>
      </w:r>
    </w:p>
    <w:p w:rsidR="00E43CAF" w:rsidRDefault="001B11C5" w:rsidP="00E43CAF">
      <w:pPr>
        <w:rPr>
          <w:rFonts w:ascii="Arial" w:hAnsi="Arial" w:cs="Arial"/>
          <w:b/>
          <w:sz w:val="24"/>
          <w:szCs w:val="24"/>
        </w:rPr>
      </w:pPr>
      <w:r w:rsidRPr="001B11C5">
        <w:rPr>
          <w:rFonts w:ascii="Arial" w:hAnsi="Arial" w:cs="Arial"/>
          <w:b/>
          <w:sz w:val="24"/>
          <w:szCs w:val="24"/>
        </w:rPr>
        <w:t>ARCHIVO CENTRAL</w:t>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571"/>
        <w:gridCol w:w="4294"/>
        <w:gridCol w:w="2456"/>
        <w:gridCol w:w="2433"/>
        <w:gridCol w:w="3242"/>
      </w:tblGrid>
      <w:tr w:rsidR="001B11C5" w:rsidRPr="00FC7AA3" w:rsidTr="00F4243A">
        <w:trPr>
          <w:trHeight w:val="360"/>
          <w:tblHeader/>
          <w:jc w:val="center"/>
        </w:trPr>
        <w:tc>
          <w:tcPr>
            <w:tcW w:w="571"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No.</w:t>
            </w:r>
          </w:p>
        </w:tc>
        <w:tc>
          <w:tcPr>
            <w:tcW w:w="4294"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HALLAZGO</w:t>
            </w:r>
          </w:p>
        </w:tc>
        <w:tc>
          <w:tcPr>
            <w:tcW w:w="2456"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ASPECTOS CRITICOS</w:t>
            </w:r>
          </w:p>
        </w:tc>
        <w:tc>
          <w:tcPr>
            <w:tcW w:w="2433"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RIESGO</w:t>
            </w:r>
          </w:p>
        </w:tc>
        <w:tc>
          <w:tcPr>
            <w:tcW w:w="3242" w:type="dxa"/>
            <w:shd w:val="clear" w:color="auto" w:fill="D9E2F3" w:themeFill="accent5" w:themeFillTint="33"/>
            <w:noWrap/>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NECESIDADES</w:t>
            </w:r>
          </w:p>
        </w:tc>
      </w:tr>
      <w:tr w:rsidR="001B11C5" w:rsidRPr="00FC7AA3" w:rsidTr="00F4243A">
        <w:trPr>
          <w:trHeight w:val="4560"/>
          <w:jc w:val="center"/>
        </w:trPr>
        <w:tc>
          <w:tcPr>
            <w:tcW w:w="571" w:type="dxa"/>
            <w:noWrap/>
            <w:vAlign w:val="center"/>
            <w:hideMark/>
          </w:tcPr>
          <w:p w:rsidR="001B11C5" w:rsidRPr="007F1B30" w:rsidRDefault="001B11C5" w:rsidP="00F4243A">
            <w:pPr>
              <w:pStyle w:val="Textoindependiente3"/>
              <w:rPr>
                <w:rFonts w:cs="Arial"/>
                <w:sz w:val="22"/>
                <w:szCs w:val="22"/>
              </w:rPr>
            </w:pPr>
            <w:r w:rsidRPr="007F1B30">
              <w:rPr>
                <w:rFonts w:cs="Arial"/>
                <w:sz w:val="22"/>
                <w:szCs w:val="22"/>
              </w:rPr>
              <w:t>1</w:t>
            </w:r>
          </w:p>
        </w:tc>
        <w:tc>
          <w:tcPr>
            <w:tcW w:w="4294"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u w:val="single"/>
              </w:rPr>
              <w:t>Mejoramiento del estado de conservación de los archivos:</w:t>
            </w:r>
            <w:r w:rsidRPr="00FC7AA3">
              <w:rPr>
                <w:rFonts w:cs="Arial"/>
                <w:b w:val="0"/>
                <w:sz w:val="22"/>
                <w:szCs w:val="22"/>
              </w:rPr>
              <w:t xml:space="preserve"> Actualmente el INCI se encuentra organizando la documentación que no cuenta con ningún proceso de organización o intervención, este proceso ha permito identificar aquellas carpetas o documentos en riesgo de deterioro, se ha realizado el cambio de unidades de conservación (Cajas y Carpetas) que se encuentran dañadas, eliminación del material metálico que pueda dañar los documentos, Foliación y elaboración de inventarios preliminares.</w:t>
            </w:r>
            <w:r w:rsidRPr="00FC7AA3">
              <w:rPr>
                <w:rFonts w:cs="Arial"/>
                <w:b w:val="0"/>
                <w:sz w:val="22"/>
                <w:szCs w:val="22"/>
              </w:rPr>
              <w:br/>
            </w:r>
            <w:r w:rsidRPr="00FC7AA3">
              <w:rPr>
                <w:rFonts w:cs="Arial"/>
                <w:b w:val="0"/>
                <w:sz w:val="22"/>
                <w:szCs w:val="22"/>
              </w:rPr>
              <w:br/>
              <w:t>Nota: Actualmente se está ejecutando el Programa específico de Reprografía el cual tiene como objetivo digitalizar la información que esté en riesgo por  deterioro de la documentación o constante manipulación y que presente dificultad para la recuperación de información.</w:t>
            </w:r>
          </w:p>
        </w:tc>
        <w:tc>
          <w:tcPr>
            <w:tcW w:w="2456"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Las Historias Clínicas no se encuentran organizadas y se debe realizar cambio de las unidades de las conservación que se encuentren con alto deterioro</w:t>
            </w:r>
          </w:p>
        </w:tc>
        <w:tc>
          <w:tcPr>
            <w:tcW w:w="2433"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Posible deterioro y daño de la documentación.</w:t>
            </w:r>
          </w:p>
        </w:tc>
        <w:tc>
          <w:tcPr>
            <w:tcW w:w="3242" w:type="dxa"/>
            <w:vAlign w:val="center"/>
            <w:hideMark/>
          </w:tcPr>
          <w:p w:rsidR="001B11C5" w:rsidRPr="00FC7AA3" w:rsidRDefault="001B11C5" w:rsidP="001B11C5">
            <w:pPr>
              <w:pStyle w:val="Textoindependiente3"/>
              <w:rPr>
                <w:rFonts w:cs="Arial"/>
                <w:b w:val="0"/>
                <w:sz w:val="22"/>
                <w:szCs w:val="22"/>
              </w:rPr>
            </w:pPr>
            <w:r w:rsidRPr="00FC7AA3">
              <w:rPr>
                <w:rFonts w:cs="Arial"/>
                <w:b w:val="0"/>
                <w:sz w:val="22"/>
                <w:szCs w:val="22"/>
              </w:rPr>
              <w:t xml:space="preserve">Este proceso se está desarrollando de manera gradual y depende del apoyo de un contratista , teniendo en cuenta que el Proceso de Administración Documental no cuenta con el personal suficiente para la ejecución de las diferentes actividades exigidas por el Archivo General de la Nación, por este motivo se creó un grupo de apoyo a la reprografía para apoyar la labor de alistamiento, pues no se cuenta con el personal suficiente para ejecutar las labores encaminadas al cumplimiento del Programa de Gestión Documental, actualmente se está realizando la digitalización de las Historias Clínicas. </w:t>
            </w:r>
          </w:p>
        </w:tc>
      </w:tr>
    </w:tbl>
    <w:p w:rsidR="001B11C5" w:rsidRPr="001B11C5" w:rsidRDefault="001B11C5" w:rsidP="00E43CAF">
      <w:pPr>
        <w:rPr>
          <w:rFonts w:ascii="Arial" w:hAnsi="Arial" w:cs="Arial"/>
          <w:b/>
          <w:sz w:val="24"/>
          <w:szCs w:val="24"/>
        </w:rPr>
      </w:pP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571"/>
        <w:gridCol w:w="4294"/>
        <w:gridCol w:w="2456"/>
        <w:gridCol w:w="2433"/>
        <w:gridCol w:w="3242"/>
      </w:tblGrid>
      <w:tr w:rsidR="001B11C5" w:rsidRPr="00FC7AA3" w:rsidTr="00F4243A">
        <w:trPr>
          <w:trHeight w:val="360"/>
          <w:tblHeader/>
          <w:jc w:val="center"/>
        </w:trPr>
        <w:tc>
          <w:tcPr>
            <w:tcW w:w="571"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No.</w:t>
            </w:r>
          </w:p>
        </w:tc>
        <w:tc>
          <w:tcPr>
            <w:tcW w:w="4294"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HALLAZGO</w:t>
            </w:r>
          </w:p>
        </w:tc>
        <w:tc>
          <w:tcPr>
            <w:tcW w:w="2456"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ASPECTOS CRITICOS</w:t>
            </w:r>
          </w:p>
        </w:tc>
        <w:tc>
          <w:tcPr>
            <w:tcW w:w="2433" w:type="dxa"/>
            <w:shd w:val="clear" w:color="auto" w:fill="D9E2F3" w:themeFill="accent5" w:themeFillTint="33"/>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RIESGO</w:t>
            </w:r>
          </w:p>
        </w:tc>
        <w:tc>
          <w:tcPr>
            <w:tcW w:w="3242" w:type="dxa"/>
            <w:shd w:val="clear" w:color="auto" w:fill="D9E2F3" w:themeFill="accent5" w:themeFillTint="33"/>
            <w:noWrap/>
            <w:vAlign w:val="center"/>
            <w:hideMark/>
          </w:tcPr>
          <w:p w:rsidR="001B11C5" w:rsidRPr="00FC7AA3" w:rsidRDefault="001B11C5" w:rsidP="00F4243A">
            <w:pPr>
              <w:pStyle w:val="Textoindependiente3"/>
              <w:jc w:val="center"/>
              <w:rPr>
                <w:rFonts w:cs="Arial"/>
                <w:sz w:val="22"/>
                <w:szCs w:val="22"/>
              </w:rPr>
            </w:pPr>
            <w:r w:rsidRPr="00FC7AA3">
              <w:rPr>
                <w:rFonts w:cs="Arial"/>
                <w:sz w:val="22"/>
                <w:szCs w:val="22"/>
              </w:rPr>
              <w:t>NECESIDADES</w:t>
            </w:r>
          </w:p>
        </w:tc>
      </w:tr>
      <w:tr w:rsidR="001B11C5" w:rsidRPr="00FC7AA3" w:rsidTr="001B11C5">
        <w:trPr>
          <w:trHeight w:val="3406"/>
          <w:jc w:val="center"/>
        </w:trPr>
        <w:tc>
          <w:tcPr>
            <w:tcW w:w="571" w:type="dxa"/>
            <w:noWrap/>
            <w:vAlign w:val="center"/>
            <w:hideMark/>
          </w:tcPr>
          <w:p w:rsidR="001B11C5" w:rsidRPr="007F1B30" w:rsidRDefault="001B11C5" w:rsidP="00F4243A">
            <w:pPr>
              <w:pStyle w:val="Textoindependiente3"/>
              <w:rPr>
                <w:rFonts w:cs="Arial"/>
                <w:sz w:val="22"/>
                <w:szCs w:val="22"/>
              </w:rPr>
            </w:pPr>
            <w:r w:rsidRPr="007F1B30">
              <w:rPr>
                <w:rFonts w:cs="Arial"/>
                <w:sz w:val="22"/>
                <w:szCs w:val="22"/>
              </w:rPr>
              <w:t>2</w:t>
            </w:r>
          </w:p>
        </w:tc>
        <w:tc>
          <w:tcPr>
            <w:tcW w:w="4294"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Elaboración de Tablas de Valoración Documental: El proceso de Tablas de Valoración Documental se ha venido desarrollando con el apoyo del contratista para la realización de la investigación institucional y las demás actividades técnicas para la elaboración de las mismas.</w:t>
            </w:r>
          </w:p>
        </w:tc>
        <w:tc>
          <w:tcPr>
            <w:tcW w:w="2456"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No se han elaborado Tablas de Valoración Documental</w:t>
            </w:r>
          </w:p>
        </w:tc>
        <w:tc>
          <w:tcPr>
            <w:tcW w:w="2433" w:type="dxa"/>
            <w:vAlign w:val="center"/>
            <w:hideMark/>
          </w:tcPr>
          <w:p w:rsidR="001B11C5" w:rsidRPr="00FC7AA3" w:rsidRDefault="001B11C5" w:rsidP="00F4243A">
            <w:pPr>
              <w:pStyle w:val="Textoindependiente3"/>
              <w:rPr>
                <w:rFonts w:cs="Arial"/>
                <w:b w:val="0"/>
                <w:sz w:val="22"/>
                <w:szCs w:val="22"/>
              </w:rPr>
            </w:pPr>
            <w:r>
              <w:rPr>
                <w:rFonts w:cs="Arial"/>
                <w:b w:val="0"/>
                <w:sz w:val="22"/>
                <w:szCs w:val="22"/>
              </w:rPr>
              <w:t>F</w:t>
            </w:r>
            <w:r w:rsidRPr="00FC7AA3">
              <w:rPr>
                <w:rFonts w:cs="Arial"/>
                <w:b w:val="0"/>
                <w:sz w:val="22"/>
                <w:szCs w:val="22"/>
              </w:rPr>
              <w:t>alta de las TVD, para realizar el proceso de eliminación de documentos.</w:t>
            </w:r>
          </w:p>
        </w:tc>
        <w:tc>
          <w:tcPr>
            <w:tcW w:w="3242"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Una Vez se hayan elaborado las Tablas de Valoración Documental, se seleccionaran los documentos y/o series documentales que perdieron sus valores primarios y que no tiene  valores secundarios para eliminación documental.</w:t>
            </w:r>
          </w:p>
        </w:tc>
      </w:tr>
      <w:tr w:rsidR="001B11C5" w:rsidRPr="00FC7AA3" w:rsidTr="00F4243A">
        <w:trPr>
          <w:trHeight w:val="2700"/>
          <w:jc w:val="center"/>
        </w:trPr>
        <w:tc>
          <w:tcPr>
            <w:tcW w:w="571" w:type="dxa"/>
            <w:noWrap/>
            <w:vAlign w:val="center"/>
            <w:hideMark/>
          </w:tcPr>
          <w:p w:rsidR="001B11C5" w:rsidRPr="007F1B30" w:rsidRDefault="001B11C5" w:rsidP="00F4243A">
            <w:pPr>
              <w:pStyle w:val="Textoindependiente3"/>
              <w:rPr>
                <w:rFonts w:cs="Arial"/>
                <w:sz w:val="22"/>
                <w:szCs w:val="22"/>
              </w:rPr>
            </w:pPr>
            <w:r w:rsidRPr="007F1B30">
              <w:rPr>
                <w:rFonts w:cs="Arial"/>
                <w:sz w:val="22"/>
                <w:szCs w:val="22"/>
              </w:rPr>
              <w:t>3</w:t>
            </w:r>
          </w:p>
        </w:tc>
        <w:tc>
          <w:tcPr>
            <w:tcW w:w="4294"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Actualización de las Tablas de Retención Documental: Actualmente el INCI cuenta con Tablas de Retención Documental de la vigencia 2013, por este motivo es urgente su actualización, sin embargo este proceso de ajuste y modificación dependen de la actualización de los documentos y formatos que hacen parte del Sistema Integrado de Gestión.</w:t>
            </w:r>
          </w:p>
        </w:tc>
        <w:tc>
          <w:tcPr>
            <w:tcW w:w="2456"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Las Tablas de Retención Documental se encuentran desactualizadas</w:t>
            </w:r>
          </w:p>
        </w:tc>
        <w:tc>
          <w:tcPr>
            <w:tcW w:w="2433"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Clasificación inadecuada de los documentos, posible pérdida de documentos debido a la falta de las TRD.</w:t>
            </w:r>
          </w:p>
        </w:tc>
        <w:tc>
          <w:tcPr>
            <w:tcW w:w="3242" w:type="dxa"/>
            <w:vAlign w:val="center"/>
            <w:hideMark/>
          </w:tcPr>
          <w:p w:rsidR="001B11C5" w:rsidRPr="00FC7AA3" w:rsidRDefault="001B11C5" w:rsidP="00F4243A">
            <w:pPr>
              <w:pStyle w:val="Textoindependiente3"/>
              <w:rPr>
                <w:rFonts w:cs="Arial"/>
                <w:b w:val="0"/>
                <w:sz w:val="22"/>
                <w:szCs w:val="22"/>
              </w:rPr>
            </w:pPr>
            <w:r w:rsidRPr="00FC7AA3">
              <w:rPr>
                <w:rFonts w:cs="Arial"/>
                <w:b w:val="0"/>
                <w:sz w:val="22"/>
                <w:szCs w:val="22"/>
              </w:rPr>
              <w:t>El proceso de actualización de Tablas de Retención Documental, depende del apoyo de la Oficina Asesora de Planeación, en cuanto a dar las pautas, directrices y fechas límite para la actualización de los documentos en el Sistema Integrado de Gestión para cada uno de los procesos, una vez se realicen los respectivos ajustes se procederá a realizar las actualización de las TRD.</w:t>
            </w:r>
          </w:p>
        </w:tc>
      </w:tr>
      <w:tr w:rsidR="001B11C5" w:rsidRPr="00C441CC" w:rsidTr="006B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1"/>
        </w:trPr>
        <w:tc>
          <w:tcPr>
            <w:tcW w:w="571" w:type="dxa"/>
            <w:noWrap/>
            <w:vAlign w:val="center"/>
            <w:hideMark/>
          </w:tcPr>
          <w:p w:rsidR="001B11C5" w:rsidRPr="007F1B30" w:rsidRDefault="001B11C5" w:rsidP="00F4243A">
            <w:pPr>
              <w:spacing w:line="259" w:lineRule="auto"/>
              <w:rPr>
                <w:rFonts w:ascii="Arial" w:eastAsia="SimSun" w:hAnsi="Arial" w:cs="Arial"/>
                <w:b/>
                <w:bCs/>
                <w:sz w:val="22"/>
                <w:szCs w:val="22"/>
              </w:rPr>
            </w:pPr>
            <w:r w:rsidRPr="007F1B30">
              <w:rPr>
                <w:rFonts w:ascii="Arial" w:eastAsia="SimSun" w:hAnsi="Arial" w:cs="Arial"/>
                <w:b/>
                <w:bCs/>
                <w:sz w:val="22"/>
                <w:szCs w:val="22"/>
              </w:rPr>
              <w:t>5</w:t>
            </w:r>
          </w:p>
        </w:tc>
        <w:tc>
          <w:tcPr>
            <w:tcW w:w="4294" w:type="dxa"/>
            <w:hideMark/>
          </w:tcPr>
          <w:p w:rsidR="001B11C5" w:rsidRPr="00CB22CD" w:rsidRDefault="001B11C5" w:rsidP="00A10B1E">
            <w:pPr>
              <w:spacing w:line="259" w:lineRule="auto"/>
              <w:jc w:val="both"/>
              <w:rPr>
                <w:rFonts w:ascii="Arial" w:eastAsia="SimSun" w:hAnsi="Arial" w:cs="Arial"/>
                <w:sz w:val="20"/>
                <w:szCs w:val="20"/>
              </w:rPr>
            </w:pPr>
            <w:r w:rsidRPr="00CB22CD">
              <w:rPr>
                <w:rFonts w:ascii="Arial" w:eastAsia="SimSun" w:hAnsi="Arial" w:cs="Arial"/>
                <w:sz w:val="20"/>
                <w:szCs w:val="20"/>
              </w:rPr>
              <w:t xml:space="preserve">Teniendo en cuenta que uno de los objetivos del Instituto Nacional para Ciegos INCI, es mejorar gradualmente la Gestión Documental de la entidad y corregir las falencias que se puedan presentar, por incumplimiento de la normatividad y políticas establecidas, se programaron </w:t>
            </w:r>
            <w:r>
              <w:rPr>
                <w:rFonts w:ascii="Arial" w:eastAsia="SimSun" w:hAnsi="Arial" w:cs="Arial"/>
                <w:sz w:val="20"/>
                <w:szCs w:val="20"/>
              </w:rPr>
              <w:t>visitas de verificación</w:t>
            </w:r>
            <w:r w:rsidRPr="00CB22CD">
              <w:rPr>
                <w:rFonts w:ascii="Arial" w:eastAsia="SimSun" w:hAnsi="Arial" w:cs="Arial"/>
                <w:sz w:val="20"/>
                <w:szCs w:val="20"/>
              </w:rPr>
              <w:t xml:space="preserve">, en las cuales se evidencio incumplimiento de los procesos técnicos de archivo establecidos </w:t>
            </w:r>
            <w:r>
              <w:rPr>
                <w:rFonts w:ascii="Arial" w:eastAsia="SimSun" w:hAnsi="Arial" w:cs="Arial"/>
                <w:sz w:val="20"/>
                <w:szCs w:val="20"/>
              </w:rPr>
              <w:t>en la entidad</w:t>
            </w:r>
            <w:r w:rsidRPr="00CB22CD">
              <w:rPr>
                <w:rFonts w:ascii="Arial" w:eastAsia="SimSun" w:hAnsi="Arial" w:cs="Arial"/>
                <w:sz w:val="20"/>
                <w:szCs w:val="20"/>
              </w:rPr>
              <w:t>, los cuales fueron elaborados teniendo en cuenta la normatividad y direc</w:t>
            </w:r>
            <w:r>
              <w:rPr>
                <w:rFonts w:ascii="Arial" w:eastAsia="SimSun" w:hAnsi="Arial" w:cs="Arial"/>
                <w:sz w:val="20"/>
                <w:szCs w:val="20"/>
              </w:rPr>
              <w:t xml:space="preserve">trices establecidas por el AGN, </w:t>
            </w:r>
            <w:r w:rsidRPr="00CB22CD">
              <w:rPr>
                <w:rFonts w:ascii="Arial" w:eastAsia="SimSun" w:hAnsi="Arial" w:cs="Arial"/>
                <w:sz w:val="20"/>
                <w:szCs w:val="20"/>
              </w:rPr>
              <w:t>se encontraro</w:t>
            </w:r>
            <w:r>
              <w:rPr>
                <w:rFonts w:ascii="Arial" w:eastAsia="SimSun" w:hAnsi="Arial" w:cs="Arial"/>
                <w:sz w:val="20"/>
                <w:szCs w:val="20"/>
              </w:rPr>
              <w:t>n los siguientes hallazgos:</w:t>
            </w:r>
            <w:r>
              <w:rPr>
                <w:rFonts w:ascii="Arial" w:eastAsia="SimSun" w:hAnsi="Arial" w:cs="Arial"/>
                <w:sz w:val="20"/>
                <w:szCs w:val="20"/>
              </w:rPr>
              <w:br/>
            </w:r>
            <w:r>
              <w:rPr>
                <w:rFonts w:ascii="Arial" w:eastAsia="SimSun" w:hAnsi="Arial" w:cs="Arial"/>
                <w:sz w:val="20"/>
                <w:szCs w:val="20"/>
              </w:rPr>
              <w:br/>
            </w:r>
            <w:r w:rsidR="006B776C">
              <w:rPr>
                <w:rFonts w:ascii="Arial" w:eastAsia="SimSun" w:hAnsi="Arial" w:cs="Arial"/>
                <w:sz w:val="20"/>
                <w:szCs w:val="20"/>
              </w:rPr>
              <w:t xml:space="preserve">a) </w:t>
            </w:r>
            <w:r w:rsidRPr="00CB22CD">
              <w:rPr>
                <w:rFonts w:ascii="Arial" w:eastAsia="SimSun" w:hAnsi="Arial" w:cs="Arial"/>
                <w:sz w:val="20"/>
                <w:szCs w:val="20"/>
              </w:rPr>
              <w:t>No se están aplicando y/o ejecutando correctamente los procesos técnicos de archivo como foliación y clasificación de documentos. Se deja Hallazgo a las dependencias Responsables.</w:t>
            </w:r>
            <w:r w:rsidRPr="00CB22CD">
              <w:rPr>
                <w:rFonts w:ascii="Arial" w:eastAsia="SimSun" w:hAnsi="Arial" w:cs="Arial"/>
                <w:sz w:val="20"/>
                <w:szCs w:val="20"/>
              </w:rPr>
              <w:br/>
            </w:r>
            <w:r w:rsidR="006B776C">
              <w:rPr>
                <w:rFonts w:ascii="Arial" w:eastAsia="SimSun" w:hAnsi="Arial" w:cs="Arial"/>
                <w:sz w:val="20"/>
                <w:szCs w:val="20"/>
              </w:rPr>
              <w:t xml:space="preserve">b)  </w:t>
            </w:r>
            <w:r w:rsidRPr="00CB22CD">
              <w:rPr>
                <w:rFonts w:ascii="Arial" w:eastAsia="SimSun" w:hAnsi="Arial" w:cs="Arial"/>
                <w:sz w:val="20"/>
                <w:szCs w:val="20"/>
              </w:rPr>
              <w:t xml:space="preserve">No se está </w:t>
            </w:r>
            <w:r w:rsidR="0072769E">
              <w:rPr>
                <w:rFonts w:ascii="Arial" w:eastAsia="SimSun" w:hAnsi="Arial" w:cs="Arial"/>
                <w:sz w:val="20"/>
                <w:szCs w:val="20"/>
              </w:rPr>
              <w:t>haciendo uso adecuado del FUID</w:t>
            </w:r>
            <w:r w:rsidRPr="00CB22CD">
              <w:rPr>
                <w:rFonts w:ascii="Arial" w:eastAsia="SimSun" w:hAnsi="Arial" w:cs="Arial"/>
                <w:sz w:val="20"/>
                <w:szCs w:val="20"/>
              </w:rPr>
              <w:t xml:space="preserve"> Formato Único de Inventarios Documental. Se deja Hallazgo a las dependencias Responsables.</w:t>
            </w:r>
            <w:r w:rsidRPr="00CB22CD">
              <w:rPr>
                <w:rFonts w:ascii="Arial" w:eastAsia="SimSun" w:hAnsi="Arial" w:cs="Arial"/>
                <w:sz w:val="20"/>
                <w:szCs w:val="20"/>
              </w:rPr>
              <w:br/>
            </w:r>
            <w:r w:rsidR="006B776C">
              <w:rPr>
                <w:rFonts w:ascii="Arial" w:eastAsia="SimSun" w:hAnsi="Arial" w:cs="Arial"/>
                <w:sz w:val="20"/>
                <w:szCs w:val="20"/>
              </w:rPr>
              <w:t xml:space="preserve">c) </w:t>
            </w:r>
            <w:r w:rsidRPr="00CB22CD">
              <w:rPr>
                <w:rFonts w:ascii="Arial" w:eastAsia="SimSun" w:hAnsi="Arial" w:cs="Arial"/>
                <w:sz w:val="20"/>
                <w:szCs w:val="20"/>
              </w:rPr>
              <w:t>Uso inadecuado del Sistema de Gestión Documental - ORFEO, se evidencio que no se está haciendo uso correcto del sistema en lo que atañe a Digitalización de documentos y radicación de correspondencia.</w:t>
            </w:r>
          </w:p>
        </w:tc>
        <w:tc>
          <w:tcPr>
            <w:tcW w:w="2456" w:type="dxa"/>
            <w:vAlign w:val="center"/>
            <w:hideMark/>
          </w:tcPr>
          <w:p w:rsidR="001B11C5" w:rsidRPr="00C441CC" w:rsidRDefault="001B11C5" w:rsidP="00F4243A">
            <w:pPr>
              <w:spacing w:line="259" w:lineRule="auto"/>
              <w:jc w:val="both"/>
              <w:rPr>
                <w:rFonts w:ascii="Arial" w:eastAsia="SimSun" w:hAnsi="Arial" w:cs="Arial"/>
                <w:sz w:val="22"/>
                <w:szCs w:val="22"/>
              </w:rPr>
            </w:pPr>
            <w:r w:rsidRPr="00C441CC">
              <w:rPr>
                <w:rFonts w:ascii="Arial" w:eastAsia="SimSun" w:hAnsi="Arial" w:cs="Arial"/>
                <w:sz w:val="22"/>
                <w:szCs w:val="22"/>
              </w:rPr>
              <w:t>En los archivos de gestión no se están aplicando adecuadamente los procesos técnicos archivísticos para los documentos que allí se gestionan.</w:t>
            </w:r>
          </w:p>
        </w:tc>
        <w:tc>
          <w:tcPr>
            <w:tcW w:w="2433" w:type="dxa"/>
            <w:hideMark/>
          </w:tcPr>
          <w:p w:rsidR="001B11C5" w:rsidRPr="00CB22CD" w:rsidRDefault="0072769E" w:rsidP="0072769E">
            <w:pPr>
              <w:spacing w:line="259" w:lineRule="auto"/>
              <w:jc w:val="both"/>
              <w:rPr>
                <w:rFonts w:ascii="Arial" w:eastAsia="SimSun" w:hAnsi="Arial" w:cs="Arial"/>
                <w:sz w:val="20"/>
                <w:szCs w:val="20"/>
              </w:rPr>
            </w:pPr>
            <w:r>
              <w:rPr>
                <w:rFonts w:ascii="Arial" w:eastAsia="SimSun" w:hAnsi="Arial" w:cs="Arial"/>
                <w:sz w:val="20"/>
                <w:szCs w:val="20"/>
              </w:rPr>
              <w:t xml:space="preserve">a)  </w:t>
            </w:r>
            <w:r w:rsidR="001B11C5" w:rsidRPr="00CB22CD">
              <w:rPr>
                <w:rFonts w:ascii="Arial" w:eastAsia="SimSun" w:hAnsi="Arial" w:cs="Arial"/>
                <w:sz w:val="20"/>
                <w:szCs w:val="20"/>
              </w:rPr>
              <w:t>Control inadecuado de los expedientes y documentos debido a la incorrecta foliación, daño por exceso de documentos en cada carpeta y pérdida de la documentación.</w:t>
            </w:r>
            <w:r w:rsidR="001B11C5" w:rsidRPr="00CB22CD">
              <w:rPr>
                <w:rFonts w:ascii="Arial" w:eastAsia="SimSun" w:hAnsi="Arial" w:cs="Arial"/>
                <w:sz w:val="20"/>
                <w:szCs w:val="20"/>
              </w:rPr>
              <w:br/>
            </w:r>
            <w:r w:rsidR="001B11C5" w:rsidRPr="00CB22CD">
              <w:rPr>
                <w:rFonts w:ascii="Arial" w:eastAsia="SimSun" w:hAnsi="Arial" w:cs="Arial"/>
                <w:sz w:val="20"/>
                <w:szCs w:val="20"/>
              </w:rPr>
              <w:br/>
            </w:r>
            <w:r>
              <w:rPr>
                <w:rFonts w:ascii="Arial" w:eastAsia="SimSun" w:hAnsi="Arial" w:cs="Arial"/>
                <w:sz w:val="20"/>
                <w:szCs w:val="20"/>
              </w:rPr>
              <w:t xml:space="preserve">b) </w:t>
            </w:r>
            <w:r w:rsidR="001B11C5" w:rsidRPr="00CB22CD">
              <w:rPr>
                <w:rFonts w:ascii="Arial" w:eastAsia="SimSun" w:hAnsi="Arial" w:cs="Arial"/>
                <w:sz w:val="20"/>
                <w:szCs w:val="20"/>
              </w:rPr>
              <w:t>Perdida de la documentación y dificultad al ubicar y controlar la información que se encuentra en los archivos de gestión por falta de los inventarios documentales</w:t>
            </w:r>
            <w:r w:rsidR="001B11C5" w:rsidRPr="00CB22CD">
              <w:rPr>
                <w:rFonts w:ascii="Arial" w:eastAsia="SimSun" w:hAnsi="Arial" w:cs="Arial"/>
                <w:sz w:val="20"/>
                <w:szCs w:val="20"/>
              </w:rPr>
              <w:br/>
            </w:r>
            <w:r>
              <w:rPr>
                <w:rFonts w:ascii="Arial" w:eastAsia="SimSun" w:hAnsi="Arial" w:cs="Arial"/>
                <w:bCs/>
                <w:sz w:val="20"/>
                <w:szCs w:val="20"/>
              </w:rPr>
              <w:br/>
            </w:r>
            <w:r>
              <w:rPr>
                <w:rFonts w:ascii="Arial" w:eastAsia="SimSun" w:hAnsi="Arial" w:cs="Arial"/>
                <w:sz w:val="20"/>
                <w:szCs w:val="20"/>
              </w:rPr>
              <w:t xml:space="preserve">c) </w:t>
            </w:r>
            <w:r w:rsidR="001B11C5" w:rsidRPr="00CB22CD">
              <w:rPr>
                <w:rFonts w:ascii="Arial" w:eastAsia="SimSun" w:hAnsi="Arial" w:cs="Arial"/>
                <w:sz w:val="20"/>
                <w:szCs w:val="20"/>
              </w:rPr>
              <w:t>Documentos sin digitalizar, archivar y clasificar de acuerdo a las TRD.</w:t>
            </w:r>
            <w:r w:rsidR="001B11C5" w:rsidRPr="00CB22CD">
              <w:rPr>
                <w:rFonts w:ascii="Arial" w:eastAsia="SimSun" w:hAnsi="Arial" w:cs="Arial"/>
                <w:sz w:val="20"/>
                <w:szCs w:val="20"/>
              </w:rPr>
              <w:br/>
            </w:r>
            <w:r w:rsidR="001B11C5" w:rsidRPr="00CB22CD">
              <w:rPr>
                <w:rFonts w:ascii="Arial" w:eastAsia="SimSun" w:hAnsi="Arial" w:cs="Arial"/>
                <w:sz w:val="20"/>
                <w:szCs w:val="20"/>
              </w:rPr>
              <w:br/>
            </w:r>
            <w:r>
              <w:rPr>
                <w:rFonts w:ascii="Arial" w:eastAsia="SimSun" w:hAnsi="Arial" w:cs="Arial"/>
                <w:sz w:val="20"/>
                <w:szCs w:val="20"/>
              </w:rPr>
              <w:t>d) P</w:t>
            </w:r>
            <w:r w:rsidRPr="00CB22CD">
              <w:rPr>
                <w:rFonts w:ascii="Arial" w:eastAsia="SimSun" w:hAnsi="Arial" w:cs="Arial"/>
                <w:sz w:val="20"/>
                <w:szCs w:val="20"/>
              </w:rPr>
              <w:t>érdida</w:t>
            </w:r>
            <w:r w:rsidR="001B11C5" w:rsidRPr="00CB22CD">
              <w:rPr>
                <w:rFonts w:ascii="Arial" w:eastAsia="SimSun" w:hAnsi="Arial" w:cs="Arial"/>
                <w:sz w:val="20"/>
                <w:szCs w:val="20"/>
              </w:rPr>
              <w:t xml:space="preserve"> de la información por mala clasificación de los documentos.</w:t>
            </w:r>
          </w:p>
        </w:tc>
        <w:tc>
          <w:tcPr>
            <w:tcW w:w="3242" w:type="dxa"/>
            <w:vAlign w:val="center"/>
            <w:hideMark/>
          </w:tcPr>
          <w:p w:rsidR="001B11C5" w:rsidRPr="00C441CC" w:rsidRDefault="000377FE" w:rsidP="00F4243A">
            <w:pPr>
              <w:spacing w:line="259" w:lineRule="auto"/>
              <w:jc w:val="both"/>
              <w:rPr>
                <w:rFonts w:ascii="Arial" w:eastAsia="SimSun" w:hAnsi="Arial" w:cs="Arial"/>
                <w:sz w:val="22"/>
                <w:szCs w:val="22"/>
              </w:rPr>
            </w:pPr>
            <w:r>
              <w:rPr>
                <w:rFonts w:ascii="Arial" w:eastAsia="SimSun" w:hAnsi="Arial" w:cs="Arial"/>
                <w:sz w:val="22"/>
                <w:szCs w:val="22"/>
              </w:rPr>
              <w:t xml:space="preserve">a) </w:t>
            </w:r>
            <w:r w:rsidR="001B11C5" w:rsidRPr="00C441CC">
              <w:rPr>
                <w:rFonts w:ascii="Arial" w:eastAsia="SimSun" w:hAnsi="Arial" w:cs="Arial"/>
                <w:sz w:val="22"/>
                <w:szCs w:val="22"/>
              </w:rPr>
              <w:t>Desconocimiento de los procedimientos y pr</w:t>
            </w:r>
            <w:r>
              <w:rPr>
                <w:rFonts w:ascii="Arial" w:eastAsia="SimSun" w:hAnsi="Arial" w:cs="Arial"/>
                <w:sz w:val="22"/>
                <w:szCs w:val="22"/>
              </w:rPr>
              <w:t>ocesos técnicos de archivo.</w:t>
            </w:r>
            <w:r>
              <w:rPr>
                <w:rFonts w:ascii="Arial" w:eastAsia="SimSun" w:hAnsi="Arial" w:cs="Arial"/>
                <w:sz w:val="22"/>
                <w:szCs w:val="22"/>
              </w:rPr>
              <w:br/>
            </w:r>
            <w:r>
              <w:rPr>
                <w:rFonts w:ascii="Arial" w:eastAsia="SimSun" w:hAnsi="Arial" w:cs="Arial"/>
                <w:sz w:val="22"/>
                <w:szCs w:val="22"/>
              </w:rPr>
              <w:br/>
              <w:t xml:space="preserve">b) </w:t>
            </w:r>
            <w:r w:rsidR="001B11C5" w:rsidRPr="00C441CC">
              <w:rPr>
                <w:rFonts w:ascii="Arial" w:eastAsia="SimSun" w:hAnsi="Arial" w:cs="Arial"/>
                <w:sz w:val="22"/>
                <w:szCs w:val="22"/>
              </w:rPr>
              <w:t>No se Cumplen los procedimientos del Proceso de Administración Documental a pesar de que se encuentran establecidos dentro del Sis</w:t>
            </w:r>
            <w:r>
              <w:rPr>
                <w:rFonts w:ascii="Arial" w:eastAsia="SimSun" w:hAnsi="Arial" w:cs="Arial"/>
                <w:sz w:val="22"/>
                <w:szCs w:val="22"/>
              </w:rPr>
              <w:t>tema de Gestión de Calidad.</w:t>
            </w:r>
            <w:r>
              <w:rPr>
                <w:rFonts w:ascii="Arial" w:eastAsia="SimSun" w:hAnsi="Arial" w:cs="Arial"/>
                <w:sz w:val="22"/>
                <w:szCs w:val="22"/>
              </w:rPr>
              <w:br/>
            </w:r>
            <w:r>
              <w:rPr>
                <w:rFonts w:ascii="Arial" w:eastAsia="SimSun" w:hAnsi="Arial" w:cs="Arial"/>
                <w:sz w:val="22"/>
                <w:szCs w:val="22"/>
              </w:rPr>
              <w:br/>
              <w:t xml:space="preserve">c) </w:t>
            </w:r>
            <w:r w:rsidR="001B11C5" w:rsidRPr="00C441CC">
              <w:rPr>
                <w:rFonts w:ascii="Arial" w:eastAsia="SimSun" w:hAnsi="Arial" w:cs="Arial"/>
                <w:sz w:val="22"/>
                <w:szCs w:val="22"/>
              </w:rPr>
              <w:t>Falta de control y seguimiento en la aplicación del proceso técnico de archivo.</w:t>
            </w:r>
          </w:p>
        </w:tc>
      </w:tr>
    </w:tbl>
    <w:p w:rsidR="001B11C5" w:rsidRDefault="001B11C5">
      <w:pPr>
        <w:spacing w:after="0" w:line="240" w:lineRule="auto"/>
        <w:rPr>
          <w:rFonts w:ascii="Arial" w:hAnsi="Arial" w:cs="Arial"/>
          <w:bCs/>
          <w:sz w:val="24"/>
        </w:rPr>
      </w:pPr>
    </w:p>
    <w:tbl>
      <w:tblPr>
        <w:tblStyle w:val="Tablaconcuadrcula"/>
        <w:tblpPr w:leftFromText="141" w:rightFromText="141" w:vertAnchor="page" w:horzAnchor="margin" w:tblpY="2521"/>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603"/>
        <w:gridCol w:w="4262"/>
        <w:gridCol w:w="2456"/>
        <w:gridCol w:w="2433"/>
        <w:gridCol w:w="3242"/>
      </w:tblGrid>
      <w:tr w:rsidR="00126737" w:rsidRPr="00B02D33" w:rsidTr="00F4243A">
        <w:trPr>
          <w:trHeight w:val="360"/>
          <w:tblHeader/>
        </w:trPr>
        <w:tc>
          <w:tcPr>
            <w:tcW w:w="603" w:type="dxa"/>
            <w:shd w:val="clear" w:color="auto" w:fill="D9E2F3" w:themeFill="accent5" w:themeFillTint="33"/>
            <w:hideMark/>
          </w:tcPr>
          <w:p w:rsidR="00126737" w:rsidRPr="00B02D33" w:rsidRDefault="00126737" w:rsidP="00F4243A">
            <w:pPr>
              <w:spacing w:line="259" w:lineRule="auto"/>
              <w:jc w:val="center"/>
              <w:rPr>
                <w:rFonts w:ascii="Arial" w:eastAsia="SimSun" w:hAnsi="Arial" w:cs="Arial"/>
                <w:b/>
                <w:bCs/>
                <w:sz w:val="24"/>
                <w:szCs w:val="24"/>
              </w:rPr>
            </w:pPr>
            <w:r w:rsidRPr="00B02D33">
              <w:rPr>
                <w:rFonts w:ascii="Arial" w:eastAsia="SimSun" w:hAnsi="Arial" w:cs="Arial"/>
                <w:b/>
                <w:bCs/>
                <w:sz w:val="24"/>
                <w:szCs w:val="24"/>
              </w:rPr>
              <w:t>No.</w:t>
            </w:r>
          </w:p>
        </w:tc>
        <w:tc>
          <w:tcPr>
            <w:tcW w:w="4262" w:type="dxa"/>
            <w:shd w:val="clear" w:color="auto" w:fill="D9E2F3" w:themeFill="accent5" w:themeFillTint="33"/>
            <w:hideMark/>
          </w:tcPr>
          <w:p w:rsidR="00126737" w:rsidRPr="00B02D33" w:rsidRDefault="00126737" w:rsidP="00F4243A">
            <w:pPr>
              <w:spacing w:line="259" w:lineRule="auto"/>
              <w:jc w:val="center"/>
              <w:rPr>
                <w:rFonts w:ascii="Arial" w:eastAsia="SimSun" w:hAnsi="Arial" w:cs="Arial"/>
                <w:b/>
                <w:bCs/>
                <w:sz w:val="24"/>
                <w:szCs w:val="24"/>
              </w:rPr>
            </w:pPr>
            <w:r w:rsidRPr="00B02D33">
              <w:rPr>
                <w:rFonts w:ascii="Arial" w:eastAsia="SimSun" w:hAnsi="Arial" w:cs="Arial"/>
                <w:b/>
                <w:bCs/>
                <w:sz w:val="24"/>
                <w:szCs w:val="24"/>
              </w:rPr>
              <w:t>HALLAZGO</w:t>
            </w:r>
          </w:p>
        </w:tc>
        <w:tc>
          <w:tcPr>
            <w:tcW w:w="2456" w:type="dxa"/>
            <w:shd w:val="clear" w:color="auto" w:fill="D9E2F3" w:themeFill="accent5" w:themeFillTint="33"/>
            <w:hideMark/>
          </w:tcPr>
          <w:p w:rsidR="00126737" w:rsidRPr="00B02D33" w:rsidRDefault="00126737" w:rsidP="00F4243A">
            <w:pPr>
              <w:spacing w:line="259" w:lineRule="auto"/>
              <w:jc w:val="center"/>
              <w:rPr>
                <w:rFonts w:ascii="Arial" w:eastAsia="SimSun" w:hAnsi="Arial" w:cs="Arial"/>
                <w:b/>
                <w:bCs/>
                <w:sz w:val="24"/>
                <w:szCs w:val="24"/>
              </w:rPr>
            </w:pPr>
            <w:r w:rsidRPr="00B02D33">
              <w:rPr>
                <w:rFonts w:ascii="Arial" w:eastAsia="SimSun" w:hAnsi="Arial" w:cs="Arial"/>
                <w:b/>
                <w:bCs/>
                <w:sz w:val="24"/>
                <w:szCs w:val="24"/>
              </w:rPr>
              <w:t>ASPECTOS CRITICOS</w:t>
            </w:r>
          </w:p>
        </w:tc>
        <w:tc>
          <w:tcPr>
            <w:tcW w:w="2433" w:type="dxa"/>
            <w:shd w:val="clear" w:color="auto" w:fill="D9E2F3" w:themeFill="accent5" w:themeFillTint="33"/>
            <w:hideMark/>
          </w:tcPr>
          <w:p w:rsidR="00126737" w:rsidRPr="00B02D33" w:rsidRDefault="00126737" w:rsidP="00F4243A">
            <w:pPr>
              <w:spacing w:line="259" w:lineRule="auto"/>
              <w:jc w:val="center"/>
              <w:rPr>
                <w:rFonts w:ascii="Arial" w:eastAsia="SimSun" w:hAnsi="Arial" w:cs="Arial"/>
                <w:b/>
                <w:bCs/>
                <w:sz w:val="24"/>
                <w:szCs w:val="24"/>
              </w:rPr>
            </w:pPr>
            <w:r w:rsidRPr="00B02D33">
              <w:rPr>
                <w:rFonts w:ascii="Arial" w:eastAsia="SimSun" w:hAnsi="Arial" w:cs="Arial"/>
                <w:b/>
                <w:bCs/>
                <w:sz w:val="24"/>
                <w:szCs w:val="24"/>
              </w:rPr>
              <w:t>RIESGO</w:t>
            </w:r>
          </w:p>
        </w:tc>
        <w:tc>
          <w:tcPr>
            <w:tcW w:w="3242" w:type="dxa"/>
            <w:shd w:val="clear" w:color="auto" w:fill="D9E2F3" w:themeFill="accent5" w:themeFillTint="33"/>
            <w:noWrap/>
            <w:hideMark/>
          </w:tcPr>
          <w:p w:rsidR="00126737" w:rsidRPr="00B02D33" w:rsidRDefault="00126737" w:rsidP="00F4243A">
            <w:pPr>
              <w:spacing w:line="259" w:lineRule="auto"/>
              <w:jc w:val="center"/>
              <w:rPr>
                <w:rFonts w:ascii="Arial" w:eastAsia="SimSun" w:hAnsi="Arial" w:cs="Arial"/>
                <w:b/>
                <w:bCs/>
                <w:sz w:val="24"/>
                <w:szCs w:val="24"/>
              </w:rPr>
            </w:pPr>
            <w:r w:rsidRPr="00B02D33">
              <w:rPr>
                <w:rFonts w:ascii="Arial" w:eastAsia="SimSun" w:hAnsi="Arial" w:cs="Arial"/>
                <w:b/>
                <w:bCs/>
                <w:sz w:val="24"/>
                <w:szCs w:val="24"/>
              </w:rPr>
              <w:t>NECESIDADES</w:t>
            </w:r>
          </w:p>
        </w:tc>
      </w:tr>
      <w:tr w:rsidR="00126737" w:rsidRPr="00B02D33" w:rsidTr="00E53BDF">
        <w:trPr>
          <w:trHeight w:val="1800"/>
        </w:trPr>
        <w:tc>
          <w:tcPr>
            <w:tcW w:w="603" w:type="dxa"/>
            <w:noWrap/>
            <w:vAlign w:val="center"/>
            <w:hideMark/>
          </w:tcPr>
          <w:p w:rsidR="00126737" w:rsidRPr="00B02D33" w:rsidRDefault="00126737" w:rsidP="00F4243A">
            <w:pPr>
              <w:spacing w:line="259" w:lineRule="auto"/>
              <w:rPr>
                <w:rFonts w:ascii="Arial" w:eastAsia="SimSun" w:hAnsi="Arial" w:cs="Arial"/>
                <w:b/>
                <w:bCs/>
                <w:sz w:val="24"/>
                <w:szCs w:val="24"/>
              </w:rPr>
            </w:pPr>
            <w:r w:rsidRPr="00B02D33">
              <w:rPr>
                <w:rFonts w:ascii="Arial" w:eastAsia="SimSun" w:hAnsi="Arial" w:cs="Arial"/>
                <w:b/>
                <w:bCs/>
                <w:sz w:val="24"/>
                <w:szCs w:val="24"/>
              </w:rPr>
              <w:t>6</w:t>
            </w:r>
          </w:p>
        </w:tc>
        <w:tc>
          <w:tcPr>
            <w:tcW w:w="4262"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Plan de Capacitación, actualmente se evidencia que hay debilidades en el manejo del sistema de gestión documental ORFEO y también en la aplicación de los procesos técnicos relacionados con la gestión documental (Aplicación de TRD, clasificación, organización e identificación).</w:t>
            </w:r>
          </w:p>
        </w:tc>
        <w:tc>
          <w:tcPr>
            <w:tcW w:w="2456"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Se requiere capacitación para los funcionarios en el tema de Gestión Documental y ORFEO</w:t>
            </w:r>
            <w:r>
              <w:rPr>
                <w:rFonts w:ascii="Arial" w:eastAsia="SimSun" w:hAnsi="Arial" w:cs="Arial"/>
                <w:sz w:val="24"/>
                <w:szCs w:val="24"/>
              </w:rPr>
              <w:t>.</w:t>
            </w:r>
          </w:p>
        </w:tc>
        <w:tc>
          <w:tcPr>
            <w:tcW w:w="2433"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 xml:space="preserve">El mal uso de sistema, genera inconvenientes con la clasificación y archivo de documentos y errores y fallas en la digitalización y radicación de correspondencia. </w:t>
            </w:r>
          </w:p>
        </w:tc>
        <w:tc>
          <w:tcPr>
            <w:tcW w:w="3242"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Actualmente la entidad no cuenta con presupuesto suficiente para la realización de capacitación a los funcionarios en el tema, por este motivo las inducciones se dan por parte de los funcionarios responsables de los temas.</w:t>
            </w:r>
          </w:p>
        </w:tc>
      </w:tr>
      <w:tr w:rsidR="00126737" w:rsidRPr="00B02D33" w:rsidTr="00E53BDF">
        <w:trPr>
          <w:trHeight w:val="2145"/>
        </w:trPr>
        <w:tc>
          <w:tcPr>
            <w:tcW w:w="603" w:type="dxa"/>
            <w:noWrap/>
            <w:vAlign w:val="center"/>
            <w:hideMark/>
          </w:tcPr>
          <w:p w:rsidR="00126737" w:rsidRPr="00B02D33" w:rsidRDefault="00126737" w:rsidP="00F4243A">
            <w:pPr>
              <w:spacing w:line="259" w:lineRule="auto"/>
              <w:rPr>
                <w:rFonts w:ascii="Arial" w:eastAsia="SimSun" w:hAnsi="Arial" w:cs="Arial"/>
                <w:b/>
                <w:bCs/>
                <w:sz w:val="24"/>
                <w:szCs w:val="24"/>
              </w:rPr>
            </w:pPr>
            <w:r w:rsidRPr="00B02D33">
              <w:rPr>
                <w:rFonts w:ascii="Arial" w:eastAsia="SimSun" w:hAnsi="Arial" w:cs="Arial"/>
                <w:b/>
                <w:bCs/>
                <w:sz w:val="24"/>
                <w:szCs w:val="24"/>
              </w:rPr>
              <w:t>7</w:t>
            </w:r>
          </w:p>
        </w:tc>
        <w:tc>
          <w:tcPr>
            <w:tcW w:w="4262"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Actualmente se registra el préstamo de documentos en el archivo central a través de formato, sin embargo en los archivos de gestión en algunos casos no se está llevando este control, por este motivo se debe elaborar un formato que permita registrar los préstamos en el archivo de gestión.</w:t>
            </w:r>
          </w:p>
        </w:tc>
        <w:tc>
          <w:tcPr>
            <w:tcW w:w="2456"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Se debe realizar un control de préstamos de documentos a los archivos de gestión</w:t>
            </w:r>
            <w:r>
              <w:rPr>
                <w:rFonts w:ascii="Arial" w:eastAsia="SimSun" w:hAnsi="Arial" w:cs="Arial"/>
                <w:sz w:val="24"/>
                <w:szCs w:val="24"/>
              </w:rPr>
              <w:t>.</w:t>
            </w:r>
          </w:p>
        </w:tc>
        <w:tc>
          <w:tcPr>
            <w:tcW w:w="2433"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Perdida de documentos y expedientes por falta de control y registro de préstamo de documentos.</w:t>
            </w:r>
          </w:p>
        </w:tc>
        <w:tc>
          <w:tcPr>
            <w:tcW w:w="3242" w:type="dxa"/>
            <w:vAlign w:val="center"/>
            <w:hideMark/>
          </w:tcPr>
          <w:p w:rsidR="00126737" w:rsidRPr="00B02D33" w:rsidRDefault="00126737" w:rsidP="00F4243A">
            <w:pPr>
              <w:spacing w:line="259" w:lineRule="auto"/>
              <w:jc w:val="both"/>
              <w:rPr>
                <w:rFonts w:ascii="Arial" w:eastAsia="SimSun" w:hAnsi="Arial" w:cs="Arial"/>
                <w:sz w:val="24"/>
                <w:szCs w:val="24"/>
              </w:rPr>
            </w:pPr>
            <w:r w:rsidRPr="00B02D33">
              <w:rPr>
                <w:rFonts w:ascii="Arial" w:eastAsia="SimSun" w:hAnsi="Arial" w:cs="Arial"/>
                <w:sz w:val="24"/>
                <w:szCs w:val="24"/>
              </w:rPr>
              <w:t>Se debe elaborar un formato y un procedimiento claro que indique las actividades a realizar para el registro y prestamos de los documentos.</w:t>
            </w:r>
          </w:p>
        </w:tc>
      </w:tr>
    </w:tbl>
    <w:p w:rsidR="001B11C5" w:rsidRPr="001B11C5" w:rsidRDefault="001B11C5" w:rsidP="001B11C5">
      <w:pPr>
        <w:rPr>
          <w:rFonts w:ascii="Arial" w:hAnsi="Arial" w:cs="Arial"/>
          <w:sz w:val="24"/>
        </w:rPr>
      </w:pPr>
    </w:p>
    <w:p w:rsidR="001B11C5" w:rsidRDefault="001B11C5">
      <w:pPr>
        <w:spacing w:after="0" w:line="240" w:lineRule="auto"/>
        <w:rPr>
          <w:rFonts w:ascii="Arial" w:hAnsi="Arial" w:cs="Arial"/>
          <w:sz w:val="24"/>
        </w:rPr>
      </w:pPr>
    </w:p>
    <w:p w:rsidR="001B11C5" w:rsidRDefault="001B11C5">
      <w:pPr>
        <w:spacing w:after="0" w:line="240" w:lineRule="auto"/>
        <w:rPr>
          <w:rFonts w:ascii="Arial" w:hAnsi="Arial" w:cs="Arial"/>
          <w:sz w:val="24"/>
        </w:rPr>
      </w:pPr>
    </w:p>
    <w:p w:rsidR="001B11C5" w:rsidRDefault="001B11C5" w:rsidP="001B11C5">
      <w:pPr>
        <w:tabs>
          <w:tab w:val="left" w:pos="3840"/>
        </w:tabs>
        <w:spacing w:after="0" w:line="240" w:lineRule="auto"/>
        <w:rPr>
          <w:rFonts w:ascii="Arial" w:hAnsi="Arial" w:cs="Arial"/>
          <w:sz w:val="24"/>
        </w:rPr>
      </w:pPr>
      <w:r>
        <w:rPr>
          <w:rFonts w:ascii="Arial" w:hAnsi="Arial" w:cs="Arial"/>
          <w:sz w:val="24"/>
        </w:rPr>
        <w:tab/>
      </w:r>
    </w:p>
    <w:p w:rsidR="00E53BDF" w:rsidRDefault="00E43CAF">
      <w:pPr>
        <w:spacing w:after="0" w:line="240" w:lineRule="auto"/>
        <w:rPr>
          <w:rFonts w:ascii="Arial" w:hAnsi="Arial" w:cs="Arial"/>
          <w:bCs/>
          <w:sz w:val="24"/>
        </w:rPr>
      </w:pPr>
      <w:r w:rsidRPr="001B11C5">
        <w:rPr>
          <w:rFonts w:ascii="Arial" w:hAnsi="Arial" w:cs="Arial"/>
          <w:sz w:val="24"/>
        </w:rPr>
        <w:br w:type="page"/>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540"/>
        <w:gridCol w:w="5409"/>
        <w:gridCol w:w="2268"/>
        <w:gridCol w:w="2551"/>
        <w:gridCol w:w="2228"/>
      </w:tblGrid>
      <w:tr w:rsidR="00E53BDF" w:rsidRPr="0045719B" w:rsidTr="00F4243A">
        <w:trPr>
          <w:trHeight w:val="360"/>
          <w:tblHeader/>
          <w:jc w:val="center"/>
        </w:trPr>
        <w:tc>
          <w:tcPr>
            <w:tcW w:w="540" w:type="dxa"/>
            <w:shd w:val="clear" w:color="auto" w:fill="D9E2F3" w:themeFill="accent5" w:themeFillTint="33"/>
            <w:hideMark/>
          </w:tcPr>
          <w:p w:rsidR="00E53BDF" w:rsidRPr="0045719B" w:rsidRDefault="00E53BDF" w:rsidP="00F4243A">
            <w:pPr>
              <w:spacing w:line="259" w:lineRule="auto"/>
              <w:jc w:val="center"/>
              <w:rPr>
                <w:rFonts w:ascii="Arial" w:eastAsia="SimSun" w:hAnsi="Arial" w:cs="Arial"/>
                <w:b/>
                <w:bCs/>
                <w:sz w:val="20"/>
                <w:szCs w:val="20"/>
              </w:rPr>
            </w:pPr>
            <w:r w:rsidRPr="0045719B">
              <w:rPr>
                <w:rFonts w:ascii="Arial" w:eastAsia="SimSun" w:hAnsi="Arial" w:cs="Arial"/>
                <w:b/>
                <w:bCs/>
                <w:sz w:val="20"/>
                <w:szCs w:val="20"/>
              </w:rPr>
              <w:t>No.</w:t>
            </w:r>
          </w:p>
        </w:tc>
        <w:tc>
          <w:tcPr>
            <w:tcW w:w="5409" w:type="dxa"/>
            <w:shd w:val="clear" w:color="auto" w:fill="D9E2F3" w:themeFill="accent5" w:themeFillTint="33"/>
            <w:hideMark/>
          </w:tcPr>
          <w:p w:rsidR="00E53BDF" w:rsidRPr="0045719B" w:rsidRDefault="00E53BDF" w:rsidP="00F4243A">
            <w:pPr>
              <w:spacing w:line="259" w:lineRule="auto"/>
              <w:jc w:val="center"/>
              <w:rPr>
                <w:rFonts w:ascii="Arial" w:eastAsia="SimSun" w:hAnsi="Arial" w:cs="Arial"/>
                <w:b/>
                <w:bCs/>
                <w:sz w:val="20"/>
                <w:szCs w:val="20"/>
              </w:rPr>
            </w:pPr>
            <w:r w:rsidRPr="0045719B">
              <w:rPr>
                <w:rFonts w:ascii="Arial" w:eastAsia="SimSun" w:hAnsi="Arial" w:cs="Arial"/>
                <w:b/>
                <w:bCs/>
                <w:sz w:val="20"/>
                <w:szCs w:val="20"/>
              </w:rPr>
              <w:t>HALLAZGO</w:t>
            </w:r>
          </w:p>
        </w:tc>
        <w:tc>
          <w:tcPr>
            <w:tcW w:w="2268" w:type="dxa"/>
            <w:shd w:val="clear" w:color="auto" w:fill="D9E2F3" w:themeFill="accent5" w:themeFillTint="33"/>
            <w:hideMark/>
          </w:tcPr>
          <w:p w:rsidR="00E53BDF" w:rsidRPr="0045719B" w:rsidRDefault="00E53BDF" w:rsidP="00F4243A">
            <w:pPr>
              <w:spacing w:line="259" w:lineRule="auto"/>
              <w:jc w:val="center"/>
              <w:rPr>
                <w:rFonts w:ascii="Arial" w:eastAsia="SimSun" w:hAnsi="Arial" w:cs="Arial"/>
                <w:b/>
                <w:bCs/>
                <w:sz w:val="20"/>
                <w:szCs w:val="20"/>
              </w:rPr>
            </w:pPr>
            <w:r w:rsidRPr="0045719B">
              <w:rPr>
                <w:rFonts w:ascii="Arial" w:eastAsia="SimSun" w:hAnsi="Arial" w:cs="Arial"/>
                <w:b/>
                <w:bCs/>
                <w:sz w:val="20"/>
                <w:szCs w:val="20"/>
              </w:rPr>
              <w:t>ASPECTOS CRITICOS</w:t>
            </w:r>
          </w:p>
        </w:tc>
        <w:tc>
          <w:tcPr>
            <w:tcW w:w="2551" w:type="dxa"/>
            <w:shd w:val="clear" w:color="auto" w:fill="D9E2F3" w:themeFill="accent5" w:themeFillTint="33"/>
            <w:hideMark/>
          </w:tcPr>
          <w:p w:rsidR="00E53BDF" w:rsidRPr="0045719B" w:rsidRDefault="00E53BDF" w:rsidP="00F4243A">
            <w:pPr>
              <w:spacing w:line="259" w:lineRule="auto"/>
              <w:jc w:val="center"/>
              <w:rPr>
                <w:rFonts w:ascii="Arial" w:eastAsia="SimSun" w:hAnsi="Arial" w:cs="Arial"/>
                <w:b/>
                <w:bCs/>
                <w:sz w:val="20"/>
                <w:szCs w:val="20"/>
              </w:rPr>
            </w:pPr>
            <w:r w:rsidRPr="0045719B">
              <w:rPr>
                <w:rFonts w:ascii="Arial" w:eastAsia="SimSun" w:hAnsi="Arial" w:cs="Arial"/>
                <w:b/>
                <w:bCs/>
                <w:sz w:val="20"/>
                <w:szCs w:val="20"/>
              </w:rPr>
              <w:t>RIESGO</w:t>
            </w:r>
          </w:p>
        </w:tc>
        <w:tc>
          <w:tcPr>
            <w:tcW w:w="2228" w:type="dxa"/>
            <w:shd w:val="clear" w:color="auto" w:fill="D9E2F3" w:themeFill="accent5" w:themeFillTint="33"/>
            <w:noWrap/>
            <w:hideMark/>
          </w:tcPr>
          <w:p w:rsidR="00E53BDF" w:rsidRPr="0045719B" w:rsidRDefault="00E53BDF" w:rsidP="00F4243A">
            <w:pPr>
              <w:spacing w:line="259" w:lineRule="auto"/>
              <w:jc w:val="center"/>
              <w:rPr>
                <w:rFonts w:ascii="Arial" w:eastAsia="SimSun" w:hAnsi="Arial" w:cs="Arial"/>
                <w:b/>
                <w:bCs/>
                <w:sz w:val="20"/>
                <w:szCs w:val="20"/>
              </w:rPr>
            </w:pPr>
            <w:r w:rsidRPr="0045719B">
              <w:rPr>
                <w:rFonts w:ascii="Arial" w:eastAsia="SimSun" w:hAnsi="Arial" w:cs="Arial"/>
                <w:b/>
                <w:bCs/>
                <w:sz w:val="20"/>
                <w:szCs w:val="20"/>
              </w:rPr>
              <w:t>NECESIDADES</w:t>
            </w:r>
          </w:p>
        </w:tc>
      </w:tr>
      <w:tr w:rsidR="00E53BDF" w:rsidRPr="0045719B" w:rsidTr="00E53BDF">
        <w:trPr>
          <w:trHeight w:val="7159"/>
          <w:jc w:val="center"/>
        </w:trPr>
        <w:tc>
          <w:tcPr>
            <w:tcW w:w="540" w:type="dxa"/>
            <w:noWrap/>
            <w:vAlign w:val="center"/>
            <w:hideMark/>
          </w:tcPr>
          <w:p w:rsidR="00E53BDF" w:rsidRPr="007F1B30" w:rsidRDefault="00E53BDF" w:rsidP="00F4243A">
            <w:pPr>
              <w:spacing w:line="259" w:lineRule="auto"/>
              <w:rPr>
                <w:rFonts w:ascii="Arial" w:eastAsia="SimSun" w:hAnsi="Arial" w:cs="Arial"/>
                <w:b/>
                <w:bCs/>
                <w:sz w:val="22"/>
                <w:szCs w:val="22"/>
              </w:rPr>
            </w:pPr>
            <w:r w:rsidRPr="007F1B30">
              <w:rPr>
                <w:rFonts w:ascii="Arial" w:eastAsia="SimSun" w:hAnsi="Arial" w:cs="Arial"/>
                <w:b/>
                <w:bCs/>
                <w:sz w:val="22"/>
                <w:szCs w:val="22"/>
              </w:rPr>
              <w:t>8</w:t>
            </w:r>
          </w:p>
        </w:tc>
        <w:tc>
          <w:tcPr>
            <w:tcW w:w="5409" w:type="dxa"/>
            <w:vAlign w:val="center"/>
            <w:hideMark/>
          </w:tcPr>
          <w:p w:rsidR="00E53BDF" w:rsidRPr="0045719B" w:rsidRDefault="00E53BDF" w:rsidP="00E53BDF">
            <w:pPr>
              <w:spacing w:line="259" w:lineRule="auto"/>
              <w:jc w:val="both"/>
              <w:rPr>
                <w:rFonts w:ascii="Arial" w:eastAsia="SimSun" w:hAnsi="Arial" w:cs="Arial"/>
                <w:sz w:val="16"/>
                <w:szCs w:val="16"/>
              </w:rPr>
            </w:pPr>
            <w:r w:rsidRPr="0045719B">
              <w:rPr>
                <w:rFonts w:ascii="Arial" w:eastAsia="SimSun" w:hAnsi="Arial" w:cs="Arial"/>
                <w:sz w:val="18"/>
                <w:szCs w:val="18"/>
                <w:u w:val="single"/>
              </w:rPr>
              <w:t>Actualizar el Diagnostico de Gestión Documental, teniendo en cuenta los ítems establecidos en el FURAG</w:t>
            </w:r>
            <w:r w:rsidRPr="0045719B">
              <w:rPr>
                <w:rFonts w:ascii="Arial" w:eastAsia="SimSun" w:hAnsi="Arial" w:cs="Arial"/>
                <w:sz w:val="18"/>
                <w:szCs w:val="18"/>
              </w:rPr>
              <w:br/>
            </w:r>
            <w:r w:rsidRPr="0045719B">
              <w:rPr>
                <w:rFonts w:ascii="Arial" w:eastAsia="SimSun" w:hAnsi="Arial" w:cs="Arial"/>
                <w:sz w:val="18"/>
                <w:szCs w:val="18"/>
              </w:rPr>
              <w:br/>
              <w:t xml:space="preserve">a. Política de gestión documental, b. Marco jurídico que rige a la Entidad, c. Ubicación en el organigrama del área de archivo o gestión documental, d. Funcionamiento del Comité Institucional de Desarrollo Administrativo en relación con la gestión documental, e. Roles y responsables de la gestión documental, f. Talento humano para gestión documental, g. Presupuesto dedicado para el desarrollo de actividades de gestión documental,.h. Planeación de proyectos (en curso y ejecutados) de gestión documental, i. Indicadores de gestión documental, Normalización de procedimiento de gestión documental, (Creación, producción, valoración, gestión y trámite, organización, preservación, transferencias, disposición final, etc.), j Creación o actualización, aprobación e implementación de instrumentos archivísticos tales como: Plan Institucional de Archivos -PINAR, Tabla de Retención Documental - TRD, Programa de Gestión Documental - PGD, Inventarios, k. Documentales, Cuadro de Clasificación Documental -CCD, Inventarios documentales, l. Programas específicos (normalización de formatos, reprografía, documentos especiales, documento electrónico, documentos vitales, documentos descentralizados, auditoria, capacitación).m. </w:t>
            </w:r>
          </w:p>
        </w:tc>
        <w:tc>
          <w:tcPr>
            <w:tcW w:w="2268" w:type="dxa"/>
            <w:vAlign w:val="center"/>
            <w:hideMark/>
          </w:tcPr>
          <w:p w:rsidR="00E53BDF" w:rsidRPr="0045719B" w:rsidRDefault="00E53BDF" w:rsidP="00F4243A">
            <w:pPr>
              <w:spacing w:line="259" w:lineRule="auto"/>
              <w:jc w:val="both"/>
              <w:rPr>
                <w:rFonts w:ascii="Arial" w:eastAsia="SimSun" w:hAnsi="Arial" w:cs="Arial"/>
                <w:sz w:val="20"/>
                <w:szCs w:val="20"/>
              </w:rPr>
            </w:pPr>
            <w:r w:rsidRPr="0045719B">
              <w:rPr>
                <w:rFonts w:ascii="Arial" w:eastAsia="SimSun" w:hAnsi="Arial" w:cs="Arial"/>
                <w:sz w:val="20"/>
                <w:szCs w:val="20"/>
              </w:rPr>
              <w:t>Se debe actualizar el Diagnostico de Gestión Documental de acuerdo a los ítems del FURAG</w:t>
            </w:r>
          </w:p>
        </w:tc>
        <w:tc>
          <w:tcPr>
            <w:tcW w:w="2551" w:type="dxa"/>
            <w:vAlign w:val="center"/>
            <w:hideMark/>
          </w:tcPr>
          <w:p w:rsidR="00E53BDF" w:rsidRPr="0045719B" w:rsidRDefault="00E53BDF" w:rsidP="00F4243A">
            <w:pPr>
              <w:spacing w:line="259" w:lineRule="auto"/>
              <w:jc w:val="both"/>
              <w:rPr>
                <w:rFonts w:ascii="Arial" w:eastAsia="SimSun" w:hAnsi="Arial" w:cs="Arial"/>
                <w:sz w:val="20"/>
                <w:szCs w:val="20"/>
              </w:rPr>
            </w:pPr>
            <w:r w:rsidRPr="0045719B">
              <w:rPr>
                <w:rFonts w:ascii="Arial" w:eastAsia="SimSun" w:hAnsi="Arial" w:cs="Arial"/>
                <w:sz w:val="20"/>
                <w:szCs w:val="20"/>
              </w:rPr>
              <w:t>La entidad no cuenta con un diagnostico actualizado de Gestión documental, que especifique claramente las fortalezas y debilidades en la gestión documental institucional.</w:t>
            </w:r>
          </w:p>
        </w:tc>
        <w:tc>
          <w:tcPr>
            <w:tcW w:w="2228" w:type="dxa"/>
            <w:vAlign w:val="center"/>
            <w:hideMark/>
          </w:tcPr>
          <w:p w:rsidR="00E53BDF" w:rsidRPr="0045719B" w:rsidRDefault="00E53BDF" w:rsidP="00F4243A">
            <w:pPr>
              <w:spacing w:line="259" w:lineRule="auto"/>
              <w:jc w:val="both"/>
              <w:rPr>
                <w:rFonts w:ascii="Arial" w:eastAsia="SimSun" w:hAnsi="Arial" w:cs="Arial"/>
                <w:sz w:val="20"/>
                <w:szCs w:val="20"/>
              </w:rPr>
            </w:pPr>
            <w:r w:rsidRPr="0045719B">
              <w:rPr>
                <w:rFonts w:ascii="Arial" w:eastAsia="SimSun" w:hAnsi="Arial" w:cs="Arial"/>
                <w:sz w:val="20"/>
                <w:szCs w:val="20"/>
              </w:rPr>
              <w:t>EL diagnostico actual, se encuentra incluido dentro del Programa de Gestión Documental, sin embargo este debe ser actualizado y complementado teniendo en cuenta los ítem especificados en el FURAG.</w:t>
            </w:r>
          </w:p>
        </w:tc>
      </w:tr>
    </w:tbl>
    <w:p w:rsidR="00E53BDF" w:rsidRDefault="00E43CAF">
      <w:pPr>
        <w:spacing w:after="0" w:line="240" w:lineRule="auto"/>
        <w:rPr>
          <w:rFonts w:ascii="Arial" w:hAnsi="Arial" w:cs="Arial"/>
          <w:bCs/>
          <w:sz w:val="24"/>
        </w:rPr>
      </w:pPr>
      <w:r>
        <w:rPr>
          <w:rFonts w:ascii="Arial" w:hAnsi="Arial" w:cs="Arial"/>
          <w:bCs/>
          <w:sz w:val="24"/>
        </w:rPr>
        <w:br w:type="page"/>
      </w:r>
      <w:r w:rsidR="00E53BDF">
        <w:rPr>
          <w:rFonts w:ascii="Arial" w:hAnsi="Arial" w:cs="Arial"/>
          <w:bCs/>
          <w:sz w:val="24"/>
        </w:rPr>
        <w:br w:type="page"/>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704"/>
        <w:gridCol w:w="3686"/>
        <w:gridCol w:w="2409"/>
        <w:gridCol w:w="3119"/>
        <w:gridCol w:w="3078"/>
      </w:tblGrid>
      <w:tr w:rsidR="00E53BDF" w:rsidRPr="00203EB1" w:rsidTr="00F4243A">
        <w:trPr>
          <w:trHeight w:val="360"/>
          <w:tblHeader/>
          <w:jc w:val="center"/>
        </w:trPr>
        <w:tc>
          <w:tcPr>
            <w:tcW w:w="704" w:type="dxa"/>
            <w:shd w:val="clear" w:color="auto" w:fill="D9E2F3" w:themeFill="accent5" w:themeFillTint="33"/>
            <w:vAlign w:val="center"/>
            <w:hideMark/>
          </w:tcPr>
          <w:p w:rsidR="00E53BDF" w:rsidRPr="00203EB1" w:rsidRDefault="00E53BDF" w:rsidP="00F4243A">
            <w:pPr>
              <w:spacing w:line="259" w:lineRule="auto"/>
              <w:rPr>
                <w:rFonts w:ascii="Arial" w:eastAsia="SimSun" w:hAnsi="Arial" w:cs="Arial"/>
                <w:b/>
                <w:bCs/>
                <w:sz w:val="22"/>
                <w:szCs w:val="22"/>
              </w:rPr>
            </w:pPr>
            <w:r w:rsidRPr="00203EB1">
              <w:rPr>
                <w:rFonts w:ascii="Arial" w:eastAsia="SimSun" w:hAnsi="Arial" w:cs="Arial"/>
                <w:b/>
                <w:bCs/>
                <w:sz w:val="22"/>
                <w:szCs w:val="22"/>
              </w:rPr>
              <w:t xml:space="preserve">No. </w:t>
            </w:r>
          </w:p>
        </w:tc>
        <w:tc>
          <w:tcPr>
            <w:tcW w:w="3686" w:type="dxa"/>
            <w:shd w:val="clear" w:color="auto" w:fill="D9E2F3" w:themeFill="accent5" w:themeFillTint="33"/>
            <w:vAlign w:val="center"/>
            <w:hideMark/>
          </w:tcPr>
          <w:p w:rsidR="00E53BDF" w:rsidRPr="00203EB1" w:rsidRDefault="00E53BDF" w:rsidP="00F4243A">
            <w:pPr>
              <w:spacing w:line="259" w:lineRule="auto"/>
              <w:jc w:val="center"/>
              <w:rPr>
                <w:rFonts w:ascii="Arial" w:eastAsia="SimSun" w:hAnsi="Arial" w:cs="Arial"/>
                <w:b/>
                <w:bCs/>
                <w:sz w:val="22"/>
                <w:szCs w:val="22"/>
              </w:rPr>
            </w:pPr>
            <w:r w:rsidRPr="00203EB1">
              <w:rPr>
                <w:rFonts w:ascii="Arial" w:eastAsia="SimSun" w:hAnsi="Arial" w:cs="Arial"/>
                <w:b/>
                <w:bCs/>
                <w:sz w:val="22"/>
                <w:szCs w:val="22"/>
              </w:rPr>
              <w:t>HALLAZGO</w:t>
            </w:r>
          </w:p>
        </w:tc>
        <w:tc>
          <w:tcPr>
            <w:tcW w:w="2409" w:type="dxa"/>
            <w:shd w:val="clear" w:color="auto" w:fill="D9E2F3" w:themeFill="accent5" w:themeFillTint="33"/>
            <w:vAlign w:val="center"/>
            <w:hideMark/>
          </w:tcPr>
          <w:p w:rsidR="00E53BDF" w:rsidRPr="00203EB1" w:rsidRDefault="00E53BDF" w:rsidP="00F4243A">
            <w:pPr>
              <w:spacing w:line="259" w:lineRule="auto"/>
              <w:jc w:val="center"/>
              <w:rPr>
                <w:rFonts w:ascii="Arial" w:eastAsia="SimSun" w:hAnsi="Arial" w:cs="Arial"/>
                <w:b/>
                <w:bCs/>
                <w:sz w:val="22"/>
                <w:szCs w:val="22"/>
              </w:rPr>
            </w:pPr>
            <w:r w:rsidRPr="00203EB1">
              <w:rPr>
                <w:rFonts w:ascii="Arial" w:eastAsia="SimSun" w:hAnsi="Arial" w:cs="Arial"/>
                <w:b/>
                <w:bCs/>
                <w:sz w:val="22"/>
                <w:szCs w:val="22"/>
              </w:rPr>
              <w:t>ASPECTOS CRITICOS</w:t>
            </w:r>
          </w:p>
        </w:tc>
        <w:tc>
          <w:tcPr>
            <w:tcW w:w="3119" w:type="dxa"/>
            <w:shd w:val="clear" w:color="auto" w:fill="D9E2F3" w:themeFill="accent5" w:themeFillTint="33"/>
            <w:vAlign w:val="center"/>
            <w:hideMark/>
          </w:tcPr>
          <w:p w:rsidR="00E53BDF" w:rsidRPr="00203EB1" w:rsidRDefault="00E53BDF" w:rsidP="00F4243A">
            <w:pPr>
              <w:spacing w:line="259" w:lineRule="auto"/>
              <w:jc w:val="center"/>
              <w:rPr>
                <w:rFonts w:ascii="Arial" w:eastAsia="SimSun" w:hAnsi="Arial" w:cs="Arial"/>
                <w:b/>
                <w:bCs/>
                <w:sz w:val="22"/>
                <w:szCs w:val="22"/>
              </w:rPr>
            </w:pPr>
            <w:r w:rsidRPr="00203EB1">
              <w:rPr>
                <w:rFonts w:ascii="Arial" w:eastAsia="SimSun" w:hAnsi="Arial" w:cs="Arial"/>
                <w:b/>
                <w:bCs/>
                <w:sz w:val="22"/>
                <w:szCs w:val="22"/>
              </w:rPr>
              <w:t>RIESGO</w:t>
            </w:r>
          </w:p>
        </w:tc>
        <w:tc>
          <w:tcPr>
            <w:tcW w:w="3078" w:type="dxa"/>
            <w:shd w:val="clear" w:color="auto" w:fill="D9E2F3" w:themeFill="accent5" w:themeFillTint="33"/>
            <w:noWrap/>
            <w:vAlign w:val="center"/>
            <w:hideMark/>
          </w:tcPr>
          <w:p w:rsidR="00E53BDF" w:rsidRPr="00203EB1" w:rsidRDefault="00E53BDF" w:rsidP="00F4243A">
            <w:pPr>
              <w:spacing w:line="259" w:lineRule="auto"/>
              <w:jc w:val="center"/>
              <w:rPr>
                <w:rFonts w:ascii="Arial" w:eastAsia="SimSun" w:hAnsi="Arial" w:cs="Arial"/>
                <w:b/>
                <w:bCs/>
                <w:sz w:val="22"/>
                <w:szCs w:val="22"/>
              </w:rPr>
            </w:pPr>
            <w:r w:rsidRPr="00203EB1">
              <w:rPr>
                <w:rFonts w:ascii="Arial" w:eastAsia="SimSun" w:hAnsi="Arial" w:cs="Arial"/>
                <w:b/>
                <w:bCs/>
                <w:sz w:val="22"/>
                <w:szCs w:val="22"/>
              </w:rPr>
              <w:t>NECESIDADES</w:t>
            </w:r>
          </w:p>
        </w:tc>
      </w:tr>
      <w:tr w:rsidR="00E53BDF" w:rsidRPr="00203EB1" w:rsidTr="00F4243A">
        <w:trPr>
          <w:trHeight w:val="6150"/>
          <w:jc w:val="center"/>
        </w:trPr>
        <w:tc>
          <w:tcPr>
            <w:tcW w:w="704" w:type="dxa"/>
            <w:noWrap/>
            <w:vAlign w:val="center"/>
            <w:hideMark/>
          </w:tcPr>
          <w:p w:rsidR="00E53BDF" w:rsidRPr="00203EB1" w:rsidRDefault="00E53BDF" w:rsidP="00F4243A">
            <w:pPr>
              <w:spacing w:line="259" w:lineRule="auto"/>
              <w:jc w:val="both"/>
              <w:rPr>
                <w:rFonts w:ascii="Arial" w:eastAsia="SimSun" w:hAnsi="Arial" w:cs="Arial"/>
                <w:b/>
                <w:bCs/>
                <w:color w:val="339966"/>
                <w:sz w:val="22"/>
                <w:szCs w:val="22"/>
              </w:rPr>
            </w:pPr>
            <w:r w:rsidRPr="00203EB1">
              <w:rPr>
                <w:rFonts w:ascii="Arial" w:eastAsia="SimSun" w:hAnsi="Arial" w:cs="Arial"/>
                <w:b/>
                <w:bCs/>
                <w:sz w:val="22"/>
                <w:szCs w:val="22"/>
              </w:rPr>
              <w:t>9</w:t>
            </w:r>
          </w:p>
        </w:tc>
        <w:tc>
          <w:tcPr>
            <w:tcW w:w="3686" w:type="dxa"/>
            <w:vAlign w:val="center"/>
            <w:hideMark/>
          </w:tcPr>
          <w:p w:rsidR="00E53BDF" w:rsidRPr="00203EB1" w:rsidRDefault="00E53BDF" w:rsidP="00F4243A">
            <w:pPr>
              <w:spacing w:line="259" w:lineRule="auto"/>
              <w:jc w:val="both"/>
              <w:rPr>
                <w:rFonts w:ascii="Arial" w:eastAsia="SimSun" w:hAnsi="Arial" w:cs="Arial"/>
                <w:sz w:val="22"/>
                <w:szCs w:val="22"/>
              </w:rPr>
            </w:pPr>
            <w:r w:rsidRPr="00203EB1">
              <w:rPr>
                <w:rFonts w:ascii="Arial" w:eastAsia="SimSun" w:hAnsi="Arial" w:cs="Arial"/>
                <w:sz w:val="22"/>
                <w:szCs w:val="22"/>
                <w:u w:val="single"/>
              </w:rPr>
              <w:t xml:space="preserve"> Sistema de Gestión Electrónica de Documentos de Archivo</w:t>
            </w:r>
            <w:r w:rsidRPr="00203EB1">
              <w:rPr>
                <w:rFonts w:ascii="Arial" w:eastAsia="SimSun" w:hAnsi="Arial" w:cs="Arial"/>
                <w:sz w:val="22"/>
                <w:szCs w:val="22"/>
              </w:rPr>
              <w:br/>
            </w:r>
            <w:r w:rsidRPr="00203EB1">
              <w:rPr>
                <w:rFonts w:ascii="Arial" w:eastAsia="SimSun" w:hAnsi="Arial" w:cs="Arial"/>
                <w:sz w:val="22"/>
                <w:szCs w:val="22"/>
              </w:rPr>
              <w:br/>
              <w:t>Actualmente el INCI,  no cuenta con un Sistema de Gestión Electrónica de Documentos de Archivo claramente definido y al igual que no está definido el modelo de requisitos para la gestión de documentos electrónicos.</w:t>
            </w:r>
            <w:r w:rsidRPr="00203EB1">
              <w:rPr>
                <w:rFonts w:ascii="Arial" w:eastAsia="SimSun" w:hAnsi="Arial" w:cs="Arial"/>
                <w:sz w:val="22"/>
                <w:szCs w:val="22"/>
              </w:rPr>
              <w:br/>
            </w:r>
            <w:r w:rsidRPr="00203EB1">
              <w:rPr>
                <w:rFonts w:ascii="Arial" w:eastAsia="SimSun" w:hAnsi="Arial" w:cs="Arial"/>
                <w:sz w:val="22"/>
                <w:szCs w:val="22"/>
              </w:rPr>
              <w:br/>
            </w:r>
            <w:r w:rsidRPr="00203EB1">
              <w:rPr>
                <w:rFonts w:ascii="Arial" w:eastAsia="SimSun" w:hAnsi="Arial" w:cs="Arial"/>
                <w:sz w:val="22"/>
                <w:szCs w:val="22"/>
                <w:u w:val="single"/>
              </w:rPr>
              <w:t>Sistema Integrado de Conservación de archivos FISICOS Y ELECTRONICOS</w:t>
            </w:r>
            <w:r w:rsidRPr="00203EB1">
              <w:rPr>
                <w:rFonts w:ascii="Arial" w:eastAsia="SimSun" w:hAnsi="Arial" w:cs="Arial"/>
                <w:sz w:val="22"/>
                <w:szCs w:val="22"/>
              </w:rPr>
              <w:br/>
            </w:r>
            <w:r w:rsidRPr="00203EB1">
              <w:rPr>
                <w:rFonts w:ascii="Arial" w:eastAsia="SimSun" w:hAnsi="Arial" w:cs="Arial"/>
                <w:sz w:val="22"/>
                <w:szCs w:val="22"/>
              </w:rPr>
              <w:br/>
              <w:t>Actualmente la entidad no cuenta con un Sistema Integrado de Conservación de archivos FISICOS Y ELECTRONICOS definido mediante Procedimiento o a través de unos lineamientos claros publicados y formalizados, se debe elaborar el programa de conservación preventiva, Plan de Conservación Documental.</w:t>
            </w:r>
          </w:p>
        </w:tc>
        <w:tc>
          <w:tcPr>
            <w:tcW w:w="2409" w:type="dxa"/>
            <w:vAlign w:val="center"/>
            <w:hideMark/>
          </w:tcPr>
          <w:p w:rsidR="00E53BDF" w:rsidRPr="00203EB1" w:rsidRDefault="00E53BDF" w:rsidP="00F4243A">
            <w:pPr>
              <w:spacing w:line="259" w:lineRule="auto"/>
              <w:jc w:val="both"/>
              <w:rPr>
                <w:rFonts w:ascii="Arial" w:eastAsia="SimSun" w:hAnsi="Arial" w:cs="Arial"/>
                <w:sz w:val="22"/>
                <w:szCs w:val="22"/>
              </w:rPr>
            </w:pPr>
            <w:r w:rsidRPr="00203EB1">
              <w:rPr>
                <w:rFonts w:ascii="Arial" w:eastAsia="SimSun" w:hAnsi="Arial" w:cs="Arial"/>
                <w:sz w:val="22"/>
                <w:szCs w:val="22"/>
              </w:rPr>
              <w:t>1. Se deben digitalizar aquellos documentos que sean de carácter histórico y aquellos que tengan una frecuencia de consulta alta para evitar deterioro o pérdida de la información.</w:t>
            </w:r>
            <w:r w:rsidRPr="00203EB1">
              <w:rPr>
                <w:rFonts w:ascii="Arial" w:eastAsia="SimSun" w:hAnsi="Arial" w:cs="Arial"/>
                <w:sz w:val="22"/>
                <w:szCs w:val="22"/>
              </w:rPr>
              <w:br/>
            </w:r>
            <w:r w:rsidRPr="00203EB1">
              <w:rPr>
                <w:rFonts w:ascii="Arial" w:eastAsia="SimSun" w:hAnsi="Arial" w:cs="Arial"/>
                <w:sz w:val="22"/>
                <w:szCs w:val="22"/>
              </w:rPr>
              <w:br/>
              <w:t>2. No se ha elaborado el Sistema de Gestión Electrónica de documentos.</w:t>
            </w:r>
            <w:r w:rsidRPr="00203EB1">
              <w:rPr>
                <w:rFonts w:ascii="Arial" w:eastAsia="SimSun" w:hAnsi="Arial" w:cs="Arial"/>
                <w:sz w:val="22"/>
                <w:szCs w:val="22"/>
              </w:rPr>
              <w:br/>
            </w:r>
            <w:r w:rsidRPr="00203EB1">
              <w:rPr>
                <w:rFonts w:ascii="Arial" w:eastAsia="SimSun" w:hAnsi="Arial" w:cs="Arial"/>
                <w:sz w:val="22"/>
                <w:szCs w:val="22"/>
              </w:rPr>
              <w:br/>
              <w:t>3.No se ha elaborado el Sistema Integrado de Conservación de Archivos</w:t>
            </w:r>
          </w:p>
        </w:tc>
        <w:tc>
          <w:tcPr>
            <w:tcW w:w="3119" w:type="dxa"/>
            <w:vAlign w:val="center"/>
            <w:hideMark/>
          </w:tcPr>
          <w:p w:rsidR="00E53BDF" w:rsidRPr="00203EB1" w:rsidRDefault="00E53BDF" w:rsidP="00F4243A">
            <w:pPr>
              <w:spacing w:line="259" w:lineRule="auto"/>
              <w:jc w:val="both"/>
              <w:rPr>
                <w:rFonts w:ascii="Arial" w:eastAsia="SimSun" w:hAnsi="Arial" w:cs="Arial"/>
                <w:sz w:val="22"/>
                <w:szCs w:val="22"/>
              </w:rPr>
            </w:pPr>
            <w:r w:rsidRPr="00203EB1">
              <w:rPr>
                <w:rFonts w:ascii="Arial" w:eastAsia="SimSun" w:hAnsi="Arial" w:cs="Arial"/>
                <w:sz w:val="22"/>
                <w:szCs w:val="22"/>
              </w:rPr>
              <w:t>1. Deterioro y daño de la documentación de carácter histórico y en general aquella información que es consultada frecuentemente.</w:t>
            </w:r>
            <w:r w:rsidRPr="00203EB1">
              <w:rPr>
                <w:rFonts w:ascii="Arial" w:eastAsia="SimSun" w:hAnsi="Arial" w:cs="Arial"/>
                <w:sz w:val="22"/>
                <w:szCs w:val="22"/>
              </w:rPr>
              <w:br/>
            </w:r>
            <w:r w:rsidRPr="00203EB1">
              <w:rPr>
                <w:rFonts w:ascii="Arial" w:eastAsia="SimSun" w:hAnsi="Arial" w:cs="Arial"/>
                <w:sz w:val="22"/>
                <w:szCs w:val="22"/>
              </w:rPr>
              <w:br/>
              <w:t>2. No se tiene un control de los documentos electrónicos, lo que podría generar posibles pérdidas de los documentos.</w:t>
            </w:r>
            <w:r w:rsidRPr="00203EB1">
              <w:rPr>
                <w:rFonts w:ascii="Arial" w:eastAsia="SimSun" w:hAnsi="Arial" w:cs="Arial"/>
                <w:sz w:val="22"/>
                <w:szCs w:val="22"/>
              </w:rPr>
              <w:br/>
            </w:r>
            <w:r w:rsidRPr="00203EB1">
              <w:rPr>
                <w:rFonts w:ascii="Arial" w:eastAsia="SimSun" w:hAnsi="Arial" w:cs="Arial"/>
                <w:sz w:val="22"/>
                <w:szCs w:val="22"/>
              </w:rPr>
              <w:br/>
              <w:t>3. No se han establecidos las políticas, lineamientos y estrategias para asegurar la preservación y conservación en el tiempo de los documentos, lo que implica riesgo de pérdida de la información por deterioro, daño o perdida de los documentos en físico o electrónicos.</w:t>
            </w:r>
          </w:p>
        </w:tc>
        <w:tc>
          <w:tcPr>
            <w:tcW w:w="3078" w:type="dxa"/>
            <w:vAlign w:val="center"/>
            <w:hideMark/>
          </w:tcPr>
          <w:p w:rsidR="00E53BDF" w:rsidRPr="00203EB1" w:rsidRDefault="00E53BDF" w:rsidP="00F4243A">
            <w:pPr>
              <w:spacing w:line="259" w:lineRule="auto"/>
              <w:jc w:val="both"/>
              <w:rPr>
                <w:rFonts w:ascii="Arial" w:eastAsia="SimSun" w:hAnsi="Arial" w:cs="Arial"/>
                <w:sz w:val="22"/>
                <w:szCs w:val="22"/>
              </w:rPr>
            </w:pPr>
            <w:r w:rsidRPr="00203EB1">
              <w:rPr>
                <w:rFonts w:ascii="Arial" w:eastAsia="SimSun" w:hAnsi="Arial" w:cs="Arial"/>
                <w:sz w:val="22"/>
                <w:szCs w:val="22"/>
              </w:rPr>
              <w:t>La entidad realiza anualmente las actividades necesarias para preservar y conservar los documentos entre estas se encuentran:</w:t>
            </w:r>
            <w:r w:rsidRPr="00203EB1">
              <w:rPr>
                <w:rFonts w:ascii="Arial" w:eastAsia="SimSun" w:hAnsi="Arial" w:cs="Arial"/>
                <w:sz w:val="22"/>
                <w:szCs w:val="22"/>
              </w:rPr>
              <w:br/>
            </w:r>
            <w:r w:rsidRPr="00203EB1">
              <w:rPr>
                <w:rFonts w:ascii="Arial" w:eastAsia="SimSun" w:hAnsi="Arial" w:cs="Arial"/>
                <w:sz w:val="22"/>
                <w:szCs w:val="22"/>
              </w:rPr>
              <w:br/>
            </w:r>
            <w:r w:rsidRPr="00203EB1">
              <w:rPr>
                <w:rFonts w:ascii="Arial" w:eastAsia="SimSun" w:hAnsi="Arial" w:cs="Arial"/>
                <w:bCs/>
                <w:sz w:val="22"/>
                <w:szCs w:val="22"/>
              </w:rPr>
              <w:t>a)</w:t>
            </w:r>
            <w:r w:rsidRPr="00203EB1">
              <w:rPr>
                <w:rFonts w:ascii="Arial" w:eastAsia="SimSun" w:hAnsi="Arial" w:cs="Arial"/>
                <w:sz w:val="22"/>
                <w:szCs w:val="22"/>
              </w:rPr>
              <w:t xml:space="preserve"> Mantenimiento a los sistemas de almacenamiento e instalaciones físicas (reparación locativa, limpieza).</w:t>
            </w:r>
            <w:r w:rsidRPr="00203EB1">
              <w:rPr>
                <w:rFonts w:ascii="Arial" w:eastAsia="SimSun" w:hAnsi="Arial" w:cs="Arial"/>
                <w:sz w:val="22"/>
                <w:szCs w:val="22"/>
              </w:rPr>
              <w:br/>
            </w:r>
            <w:r w:rsidRPr="00203EB1">
              <w:rPr>
                <w:rFonts w:ascii="Arial" w:eastAsia="SimSun" w:hAnsi="Arial" w:cs="Arial"/>
                <w:bCs/>
                <w:sz w:val="22"/>
                <w:szCs w:val="22"/>
              </w:rPr>
              <w:t>b)</w:t>
            </w:r>
            <w:r w:rsidRPr="00203EB1">
              <w:rPr>
                <w:rFonts w:ascii="Arial" w:eastAsia="SimSun" w:hAnsi="Arial" w:cs="Arial"/>
                <w:sz w:val="22"/>
                <w:szCs w:val="22"/>
              </w:rPr>
              <w:t xml:space="preserve"> Saneamiento ambiental de áreas de archivo (fumigación, desinfección, desratización, desinsectación).</w:t>
            </w:r>
            <w:r w:rsidRPr="00203EB1">
              <w:rPr>
                <w:rFonts w:ascii="Arial" w:eastAsia="SimSun" w:hAnsi="Arial" w:cs="Arial"/>
                <w:sz w:val="22"/>
                <w:szCs w:val="22"/>
              </w:rPr>
              <w:br/>
            </w:r>
            <w:r w:rsidRPr="00203EB1">
              <w:rPr>
                <w:rFonts w:ascii="Arial" w:eastAsia="SimSun" w:hAnsi="Arial" w:cs="Arial"/>
                <w:bCs/>
                <w:sz w:val="22"/>
                <w:szCs w:val="22"/>
              </w:rPr>
              <w:t>c)</w:t>
            </w:r>
            <w:r w:rsidRPr="00203EB1">
              <w:rPr>
                <w:rFonts w:ascii="Arial" w:eastAsia="SimSun" w:hAnsi="Arial" w:cs="Arial"/>
                <w:sz w:val="22"/>
                <w:szCs w:val="22"/>
              </w:rPr>
              <w:t xml:space="preserve"> Almacenamiento y re almacenamiento en unidades adecuadas (cajas, carpetas, estantería).</w:t>
            </w:r>
            <w:r w:rsidRPr="00203EB1">
              <w:rPr>
                <w:rFonts w:ascii="Arial" w:eastAsia="SimSun" w:hAnsi="Arial" w:cs="Arial"/>
                <w:sz w:val="22"/>
                <w:szCs w:val="22"/>
              </w:rPr>
              <w:br/>
            </w:r>
            <w:r w:rsidRPr="00203EB1">
              <w:rPr>
                <w:rFonts w:ascii="Arial" w:eastAsia="SimSun" w:hAnsi="Arial" w:cs="Arial"/>
                <w:bCs/>
                <w:sz w:val="22"/>
                <w:szCs w:val="22"/>
              </w:rPr>
              <w:t>d</w:t>
            </w:r>
            <w:r w:rsidRPr="00203EB1">
              <w:rPr>
                <w:rFonts w:ascii="Arial" w:eastAsia="SimSun" w:hAnsi="Arial" w:cs="Arial"/>
                <w:sz w:val="22"/>
                <w:szCs w:val="22"/>
              </w:rPr>
              <w:t>) Manejo de Copias de seguridad y digitalización de documentos a través de ORFEO.</w:t>
            </w:r>
          </w:p>
        </w:tc>
      </w:tr>
    </w:tbl>
    <w:p w:rsidR="00E53BDF" w:rsidRDefault="00E53BDF">
      <w:pPr>
        <w:spacing w:after="0" w:line="240" w:lineRule="auto"/>
        <w:rPr>
          <w:rFonts w:ascii="Arial" w:hAnsi="Arial" w:cs="Arial"/>
          <w:bCs/>
          <w:sz w:val="24"/>
        </w:rPr>
      </w:pPr>
    </w:p>
    <w:tbl>
      <w:tblPr>
        <w:tblStyle w:val="Tablaconcuadrcula"/>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704"/>
        <w:gridCol w:w="3686"/>
        <w:gridCol w:w="3118"/>
        <w:gridCol w:w="2552"/>
        <w:gridCol w:w="2936"/>
      </w:tblGrid>
      <w:tr w:rsidR="00E53BDF" w:rsidRPr="00E53BDF" w:rsidTr="00F4243A">
        <w:trPr>
          <w:trHeight w:val="360"/>
          <w:tblHeader/>
        </w:trPr>
        <w:tc>
          <w:tcPr>
            <w:tcW w:w="704" w:type="dxa"/>
            <w:shd w:val="clear" w:color="auto" w:fill="D9E2F3" w:themeFill="accent5" w:themeFillTint="33"/>
            <w:hideMark/>
          </w:tcPr>
          <w:p w:rsidR="00E53BDF" w:rsidRPr="00E53BDF" w:rsidRDefault="00E53BDF" w:rsidP="00F4243A">
            <w:pPr>
              <w:spacing w:line="259" w:lineRule="auto"/>
              <w:jc w:val="center"/>
              <w:rPr>
                <w:rFonts w:ascii="Arial" w:eastAsia="SimSun" w:hAnsi="Arial" w:cs="Arial"/>
                <w:b/>
                <w:bCs/>
                <w:sz w:val="24"/>
                <w:szCs w:val="24"/>
              </w:rPr>
            </w:pPr>
            <w:r w:rsidRPr="00E53BDF">
              <w:rPr>
                <w:rFonts w:ascii="Arial" w:eastAsia="SimSun" w:hAnsi="Arial" w:cs="Arial"/>
                <w:b/>
                <w:bCs/>
                <w:sz w:val="24"/>
                <w:szCs w:val="24"/>
              </w:rPr>
              <w:t>No.</w:t>
            </w:r>
          </w:p>
        </w:tc>
        <w:tc>
          <w:tcPr>
            <w:tcW w:w="3686" w:type="dxa"/>
            <w:shd w:val="clear" w:color="auto" w:fill="D9E2F3" w:themeFill="accent5" w:themeFillTint="33"/>
            <w:hideMark/>
          </w:tcPr>
          <w:p w:rsidR="00E53BDF" w:rsidRPr="00E53BDF" w:rsidRDefault="00E53BDF" w:rsidP="00F4243A">
            <w:pPr>
              <w:spacing w:line="259" w:lineRule="auto"/>
              <w:jc w:val="center"/>
              <w:rPr>
                <w:rFonts w:ascii="Arial" w:eastAsia="SimSun" w:hAnsi="Arial" w:cs="Arial"/>
                <w:b/>
                <w:bCs/>
                <w:sz w:val="24"/>
                <w:szCs w:val="24"/>
              </w:rPr>
            </w:pPr>
            <w:r w:rsidRPr="00E53BDF">
              <w:rPr>
                <w:rFonts w:ascii="Arial" w:eastAsia="SimSun" w:hAnsi="Arial" w:cs="Arial"/>
                <w:b/>
                <w:bCs/>
                <w:sz w:val="24"/>
                <w:szCs w:val="24"/>
              </w:rPr>
              <w:t>HALLAZGO</w:t>
            </w:r>
          </w:p>
        </w:tc>
        <w:tc>
          <w:tcPr>
            <w:tcW w:w="3118" w:type="dxa"/>
            <w:shd w:val="clear" w:color="auto" w:fill="D9E2F3" w:themeFill="accent5" w:themeFillTint="33"/>
            <w:hideMark/>
          </w:tcPr>
          <w:p w:rsidR="00E53BDF" w:rsidRPr="00E53BDF" w:rsidRDefault="00E53BDF" w:rsidP="00F4243A">
            <w:pPr>
              <w:spacing w:line="259" w:lineRule="auto"/>
              <w:jc w:val="center"/>
              <w:rPr>
                <w:rFonts w:ascii="Arial" w:eastAsia="SimSun" w:hAnsi="Arial" w:cs="Arial"/>
                <w:b/>
                <w:bCs/>
                <w:sz w:val="24"/>
                <w:szCs w:val="24"/>
              </w:rPr>
            </w:pPr>
            <w:r w:rsidRPr="00E53BDF">
              <w:rPr>
                <w:rFonts w:ascii="Arial" w:eastAsia="SimSun" w:hAnsi="Arial" w:cs="Arial"/>
                <w:b/>
                <w:bCs/>
                <w:sz w:val="24"/>
                <w:szCs w:val="24"/>
              </w:rPr>
              <w:t>ASPECTOS CRITICOS</w:t>
            </w:r>
          </w:p>
        </w:tc>
        <w:tc>
          <w:tcPr>
            <w:tcW w:w="2552" w:type="dxa"/>
            <w:shd w:val="clear" w:color="auto" w:fill="D9E2F3" w:themeFill="accent5" w:themeFillTint="33"/>
            <w:hideMark/>
          </w:tcPr>
          <w:p w:rsidR="00E53BDF" w:rsidRPr="00E53BDF" w:rsidRDefault="00E53BDF" w:rsidP="00F4243A">
            <w:pPr>
              <w:spacing w:line="259" w:lineRule="auto"/>
              <w:jc w:val="center"/>
              <w:rPr>
                <w:rFonts w:ascii="Arial" w:eastAsia="SimSun" w:hAnsi="Arial" w:cs="Arial"/>
                <w:b/>
                <w:bCs/>
                <w:sz w:val="24"/>
                <w:szCs w:val="24"/>
              </w:rPr>
            </w:pPr>
            <w:r w:rsidRPr="00E53BDF">
              <w:rPr>
                <w:rFonts w:ascii="Arial" w:eastAsia="SimSun" w:hAnsi="Arial" w:cs="Arial"/>
                <w:b/>
                <w:bCs/>
                <w:sz w:val="24"/>
                <w:szCs w:val="24"/>
              </w:rPr>
              <w:t>RIESGO</w:t>
            </w:r>
          </w:p>
        </w:tc>
        <w:tc>
          <w:tcPr>
            <w:tcW w:w="2936" w:type="dxa"/>
            <w:shd w:val="clear" w:color="auto" w:fill="D9E2F3" w:themeFill="accent5" w:themeFillTint="33"/>
            <w:noWrap/>
            <w:hideMark/>
          </w:tcPr>
          <w:p w:rsidR="00E53BDF" w:rsidRPr="00E53BDF" w:rsidRDefault="00E53BDF" w:rsidP="00F4243A">
            <w:pPr>
              <w:spacing w:line="259" w:lineRule="auto"/>
              <w:jc w:val="center"/>
              <w:rPr>
                <w:rFonts w:ascii="Arial" w:eastAsia="SimSun" w:hAnsi="Arial" w:cs="Arial"/>
                <w:b/>
                <w:bCs/>
                <w:sz w:val="24"/>
                <w:szCs w:val="24"/>
              </w:rPr>
            </w:pPr>
            <w:r w:rsidRPr="00E53BDF">
              <w:rPr>
                <w:rFonts w:ascii="Arial" w:eastAsia="SimSun" w:hAnsi="Arial" w:cs="Arial"/>
                <w:b/>
                <w:bCs/>
                <w:sz w:val="24"/>
                <w:szCs w:val="24"/>
              </w:rPr>
              <w:t>NECESIDADES</w:t>
            </w:r>
          </w:p>
        </w:tc>
      </w:tr>
      <w:tr w:rsidR="00E53BDF" w:rsidRPr="00E53BDF" w:rsidTr="00F4243A">
        <w:trPr>
          <w:trHeight w:val="4785"/>
        </w:trPr>
        <w:tc>
          <w:tcPr>
            <w:tcW w:w="704" w:type="dxa"/>
            <w:noWrap/>
            <w:vAlign w:val="center"/>
            <w:hideMark/>
          </w:tcPr>
          <w:p w:rsidR="00E53BDF" w:rsidRPr="00E53BDF" w:rsidRDefault="00E53BDF" w:rsidP="00F4243A">
            <w:pPr>
              <w:spacing w:line="259" w:lineRule="auto"/>
              <w:rPr>
                <w:rFonts w:ascii="Arial" w:eastAsia="SimSun" w:hAnsi="Arial" w:cs="Arial"/>
                <w:bCs/>
                <w:sz w:val="24"/>
                <w:szCs w:val="24"/>
              </w:rPr>
            </w:pPr>
            <w:r w:rsidRPr="00E53BDF">
              <w:rPr>
                <w:rFonts w:ascii="Arial" w:eastAsia="SimSun" w:hAnsi="Arial" w:cs="Arial"/>
                <w:bCs/>
                <w:sz w:val="24"/>
                <w:szCs w:val="24"/>
              </w:rPr>
              <w:t>10</w:t>
            </w:r>
          </w:p>
        </w:tc>
        <w:tc>
          <w:tcPr>
            <w:tcW w:w="3686"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Elaborar y actualizar los instrumentos archivísticos que se encuentran establecidos según el Decreto 1080 de 2015 – Articulo 2.8.2.5.8:</w:t>
            </w:r>
            <w:r w:rsidRPr="00E53BDF">
              <w:rPr>
                <w:rFonts w:ascii="Arial" w:eastAsia="SimSun" w:hAnsi="Arial" w:cs="Arial"/>
                <w:sz w:val="24"/>
                <w:szCs w:val="24"/>
              </w:rPr>
              <w:br/>
            </w:r>
          </w:p>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Plan Institucional de Archivos - PINAR,</w:t>
            </w:r>
            <w:r w:rsidRPr="00E53BDF">
              <w:rPr>
                <w:rFonts w:ascii="Arial" w:eastAsia="SimSun" w:hAnsi="Arial" w:cs="Arial"/>
                <w:sz w:val="24"/>
                <w:szCs w:val="24"/>
              </w:rPr>
              <w:br/>
              <w:t xml:space="preserve">Política de Gestión Documental, </w:t>
            </w:r>
            <w:r w:rsidRPr="00E53BDF">
              <w:rPr>
                <w:rFonts w:ascii="Arial" w:eastAsia="SimSun" w:hAnsi="Arial" w:cs="Arial"/>
                <w:sz w:val="24"/>
                <w:szCs w:val="24"/>
              </w:rPr>
              <w:br/>
              <w:t xml:space="preserve">Registro de Activos de Información, </w:t>
            </w:r>
            <w:r w:rsidRPr="00E53BDF">
              <w:rPr>
                <w:rFonts w:ascii="Arial" w:eastAsia="SimSun" w:hAnsi="Arial" w:cs="Arial"/>
                <w:sz w:val="24"/>
                <w:szCs w:val="24"/>
              </w:rPr>
              <w:br/>
              <w:t>Índice de Información Clasificada y Reservada, Modelo de Requisitos para la Gestión de Documentos Electrónicos</w:t>
            </w:r>
            <w:r w:rsidRPr="00E53BDF">
              <w:rPr>
                <w:rFonts w:ascii="Arial" w:eastAsia="SimSun" w:hAnsi="Arial" w:cs="Arial"/>
                <w:sz w:val="24"/>
                <w:szCs w:val="24"/>
              </w:rPr>
              <w:br/>
              <w:t>Bancos Terminológicos de Tipos, Series y Sub-Series Documentales</w:t>
            </w:r>
            <w:r w:rsidRPr="00E53BDF">
              <w:rPr>
                <w:rFonts w:ascii="Arial" w:eastAsia="SimSun" w:hAnsi="Arial" w:cs="Arial"/>
                <w:sz w:val="24"/>
                <w:szCs w:val="24"/>
              </w:rPr>
              <w:br/>
              <w:t>- Mapa de Proceso, Flujos Documentales, Descripción de Funciones y Tablas de Control de Acceso.</w:t>
            </w:r>
          </w:p>
        </w:tc>
        <w:tc>
          <w:tcPr>
            <w:tcW w:w="3118"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552"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Incumpliendo de la normatividad Archivística, políticas y lineamientos exigidos por el Archivo General de la Nación</w:t>
            </w:r>
          </w:p>
        </w:tc>
        <w:tc>
          <w:tcPr>
            <w:tcW w:w="2936"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Falta de personal que apoye las diferentes actividades concernientes al proceso de Administración Documental, incluyendo la elaboración de documentos técnicos.</w:t>
            </w:r>
          </w:p>
        </w:tc>
      </w:tr>
      <w:tr w:rsidR="00E53BDF" w:rsidRPr="00E53BDF" w:rsidTr="00F4243A">
        <w:trPr>
          <w:trHeight w:val="2400"/>
        </w:trPr>
        <w:tc>
          <w:tcPr>
            <w:tcW w:w="704" w:type="dxa"/>
            <w:noWrap/>
            <w:vAlign w:val="center"/>
            <w:hideMark/>
          </w:tcPr>
          <w:p w:rsidR="00E53BDF" w:rsidRPr="00E53BDF" w:rsidRDefault="00E53BDF" w:rsidP="00F4243A">
            <w:pPr>
              <w:spacing w:line="259" w:lineRule="auto"/>
              <w:rPr>
                <w:rFonts w:ascii="Arial" w:eastAsia="SimSun" w:hAnsi="Arial" w:cs="Arial"/>
                <w:bCs/>
                <w:sz w:val="24"/>
                <w:szCs w:val="24"/>
              </w:rPr>
            </w:pPr>
            <w:r w:rsidRPr="00E53BDF">
              <w:rPr>
                <w:rFonts w:ascii="Arial" w:eastAsia="SimSun" w:hAnsi="Arial" w:cs="Arial"/>
                <w:bCs/>
                <w:sz w:val="24"/>
                <w:szCs w:val="24"/>
              </w:rPr>
              <w:t>11</w:t>
            </w:r>
          </w:p>
        </w:tc>
        <w:tc>
          <w:tcPr>
            <w:tcW w:w="3686"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u w:val="single"/>
              </w:rPr>
              <w:t>PROGRAMA DE NORMALIZACION DE FORMAS Y FORMULARIOS ELECTRONICOS</w:t>
            </w:r>
            <w:r w:rsidRPr="00E53BDF">
              <w:rPr>
                <w:rFonts w:ascii="Arial" w:eastAsia="SimSun" w:hAnsi="Arial" w:cs="Arial"/>
                <w:sz w:val="24"/>
                <w:szCs w:val="24"/>
              </w:rPr>
              <w:br/>
            </w:r>
            <w:r w:rsidRPr="00E53BDF">
              <w:rPr>
                <w:rFonts w:ascii="Arial" w:eastAsia="SimSun" w:hAnsi="Arial" w:cs="Arial"/>
                <w:sz w:val="24"/>
                <w:szCs w:val="24"/>
              </w:rPr>
              <w:br/>
              <w:t>Actualmente no se ha elaborado este Programa, se iniciara con el proceso de elaboración una vez se solicite y realice asesoría técnica para su elaboración por parte del AGN.</w:t>
            </w:r>
          </w:p>
        </w:tc>
        <w:tc>
          <w:tcPr>
            <w:tcW w:w="3118"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552"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Incumpliendo de la normatividad Archivística, políticas y lineamientos exigidos por el Archivo General de la Nación.</w:t>
            </w:r>
          </w:p>
        </w:tc>
        <w:tc>
          <w:tcPr>
            <w:tcW w:w="2936" w:type="dxa"/>
            <w:vAlign w:val="center"/>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Falta de personal que apoye las diferentes actividades concernientes al proceso de Administración Documental, incluyendo la elaboración de documentos técnicos.</w:t>
            </w:r>
          </w:p>
        </w:tc>
      </w:tr>
      <w:tr w:rsidR="00E53BDF" w:rsidRPr="00E53BDF" w:rsidTr="00E53BDF">
        <w:trPr>
          <w:trHeight w:val="1899"/>
        </w:trPr>
        <w:tc>
          <w:tcPr>
            <w:tcW w:w="704" w:type="dxa"/>
            <w:noWrap/>
            <w:hideMark/>
          </w:tcPr>
          <w:p w:rsidR="00E53BDF" w:rsidRPr="00E53BDF" w:rsidRDefault="00E53BDF" w:rsidP="00F4243A">
            <w:pPr>
              <w:spacing w:line="259" w:lineRule="auto"/>
              <w:rPr>
                <w:rFonts w:ascii="Arial" w:eastAsia="SimSun" w:hAnsi="Arial" w:cs="Arial"/>
                <w:bCs/>
                <w:sz w:val="24"/>
                <w:szCs w:val="24"/>
              </w:rPr>
            </w:pPr>
            <w:r w:rsidRPr="00E53BDF">
              <w:rPr>
                <w:rFonts w:ascii="Arial" w:eastAsia="SimSun" w:hAnsi="Arial" w:cs="Arial"/>
                <w:bCs/>
                <w:sz w:val="24"/>
                <w:szCs w:val="24"/>
              </w:rPr>
              <w:t>12</w:t>
            </w:r>
          </w:p>
        </w:tc>
        <w:tc>
          <w:tcPr>
            <w:tcW w:w="368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u w:val="single"/>
              </w:rPr>
              <w:t>PROGRAMA DE DOCUMENTOS VITALES O ESENCIALES (ASOCIADOS AL PLAN DE RIESGO OPERATIVO DE LA ENTIDAD EN CASO DE EMERGENCIA)</w:t>
            </w:r>
            <w:r w:rsidRPr="00E53BDF">
              <w:rPr>
                <w:rFonts w:ascii="Arial" w:eastAsia="SimSun" w:hAnsi="Arial" w:cs="Arial"/>
                <w:sz w:val="24"/>
                <w:szCs w:val="24"/>
              </w:rPr>
              <w:br/>
            </w:r>
            <w:r w:rsidRPr="00E53BDF">
              <w:rPr>
                <w:rFonts w:ascii="Arial" w:eastAsia="SimSun" w:hAnsi="Arial" w:cs="Arial"/>
                <w:sz w:val="24"/>
                <w:szCs w:val="24"/>
              </w:rPr>
              <w:br/>
              <w:t>Actualmente no se ha elaborado este Programa, se iniciara con el proceso de elaboración una vez se solicite y realice asesoría técnica para su elaboración por parte del AGN.</w:t>
            </w:r>
          </w:p>
        </w:tc>
        <w:tc>
          <w:tcPr>
            <w:tcW w:w="3118"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552"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Incumpliendo de la normatividad Archivística, políticas y lineamientos exigidos por el Archivo General de la Nación.</w:t>
            </w:r>
          </w:p>
        </w:tc>
        <w:tc>
          <w:tcPr>
            <w:tcW w:w="293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Falta de personal que apoye las diferentes actividades concernientes al proceso de Administración Documental, incluyendo la elaboración de documentos técnicos.</w:t>
            </w:r>
          </w:p>
        </w:tc>
      </w:tr>
      <w:tr w:rsidR="00E53BDF" w:rsidRPr="00E53BDF" w:rsidTr="00E53BDF">
        <w:trPr>
          <w:trHeight w:val="1899"/>
        </w:trPr>
        <w:tc>
          <w:tcPr>
            <w:tcW w:w="704" w:type="dxa"/>
            <w:noWrap/>
            <w:hideMark/>
          </w:tcPr>
          <w:p w:rsidR="00E53BDF" w:rsidRPr="00E53BDF" w:rsidRDefault="00E53BDF" w:rsidP="00F4243A">
            <w:pPr>
              <w:spacing w:line="259" w:lineRule="auto"/>
              <w:rPr>
                <w:rFonts w:ascii="Arial" w:eastAsia="SimSun" w:hAnsi="Arial" w:cs="Arial"/>
                <w:bCs/>
                <w:sz w:val="24"/>
                <w:szCs w:val="24"/>
              </w:rPr>
            </w:pPr>
            <w:r w:rsidRPr="00E53BDF">
              <w:rPr>
                <w:rFonts w:ascii="Arial" w:eastAsia="SimSun" w:hAnsi="Arial" w:cs="Arial"/>
                <w:bCs/>
                <w:sz w:val="24"/>
                <w:szCs w:val="24"/>
              </w:rPr>
              <w:t>13</w:t>
            </w:r>
          </w:p>
        </w:tc>
        <w:tc>
          <w:tcPr>
            <w:tcW w:w="368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u w:val="single"/>
              </w:rPr>
              <w:t>PROGRAMA DE GESTIÓN DE DOCUMENTOS ELECTRÓNICOS</w:t>
            </w:r>
            <w:r w:rsidRPr="00E53BDF">
              <w:rPr>
                <w:rFonts w:ascii="Arial" w:eastAsia="SimSun" w:hAnsi="Arial" w:cs="Arial"/>
                <w:sz w:val="24"/>
                <w:szCs w:val="24"/>
              </w:rPr>
              <w:br/>
            </w:r>
            <w:r w:rsidRPr="00E53BDF">
              <w:rPr>
                <w:rFonts w:ascii="Arial" w:eastAsia="SimSun" w:hAnsi="Arial" w:cs="Arial"/>
                <w:sz w:val="24"/>
                <w:szCs w:val="24"/>
              </w:rPr>
              <w:br/>
              <w:t>Actualmente no se ha elaborado este Programa, se iniciara con el proceso de elaboración una vez se solicite y realice asesoría técnica para su elaboración por parte del AGN.</w:t>
            </w:r>
          </w:p>
        </w:tc>
        <w:tc>
          <w:tcPr>
            <w:tcW w:w="3118"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552"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Incumpliendo de la normatividad Archivística, políticas y lineamientos exigidos por el Archivo General de la Nación.</w:t>
            </w:r>
          </w:p>
        </w:tc>
        <w:tc>
          <w:tcPr>
            <w:tcW w:w="293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Falta de personal que apoye las diferentes actividades concernientes al proceso de Administración Documental, incluyendo la elaboración de documentos técnicos.</w:t>
            </w:r>
          </w:p>
        </w:tc>
      </w:tr>
      <w:tr w:rsidR="00E53BDF" w:rsidRPr="00E53BDF" w:rsidTr="00E53BDF">
        <w:trPr>
          <w:trHeight w:val="2027"/>
        </w:trPr>
        <w:tc>
          <w:tcPr>
            <w:tcW w:w="704" w:type="dxa"/>
            <w:noWrap/>
            <w:hideMark/>
          </w:tcPr>
          <w:p w:rsidR="00E53BDF" w:rsidRPr="00E53BDF" w:rsidRDefault="00E53BDF" w:rsidP="00F4243A">
            <w:pPr>
              <w:spacing w:line="259" w:lineRule="auto"/>
              <w:rPr>
                <w:rFonts w:ascii="Arial" w:eastAsia="SimSun" w:hAnsi="Arial" w:cs="Arial"/>
                <w:bCs/>
                <w:sz w:val="24"/>
                <w:szCs w:val="24"/>
              </w:rPr>
            </w:pPr>
            <w:r w:rsidRPr="00E53BDF">
              <w:rPr>
                <w:rFonts w:ascii="Arial" w:eastAsia="SimSun" w:hAnsi="Arial" w:cs="Arial"/>
                <w:bCs/>
                <w:sz w:val="24"/>
                <w:szCs w:val="24"/>
              </w:rPr>
              <w:t>14</w:t>
            </w:r>
          </w:p>
        </w:tc>
        <w:tc>
          <w:tcPr>
            <w:tcW w:w="368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u w:val="single"/>
              </w:rPr>
              <w:t>PROGRAMA DE DOCUMENTOS ESPECIALES</w:t>
            </w:r>
            <w:r w:rsidRPr="00E53BDF">
              <w:rPr>
                <w:rFonts w:ascii="Arial" w:eastAsia="SimSun" w:hAnsi="Arial" w:cs="Arial"/>
                <w:sz w:val="24"/>
                <w:szCs w:val="24"/>
              </w:rPr>
              <w:br/>
            </w:r>
            <w:r w:rsidRPr="00E53BDF">
              <w:rPr>
                <w:rFonts w:ascii="Arial" w:eastAsia="SimSun" w:hAnsi="Arial" w:cs="Arial"/>
                <w:sz w:val="24"/>
                <w:szCs w:val="24"/>
              </w:rPr>
              <w:br/>
              <w:t>Actualmente no se ha elaborado este Programa, se iniciara con el proceso de elaboración una vez se solicite y realice asesoría técnica para su elaboración por parte del AGN.</w:t>
            </w:r>
          </w:p>
        </w:tc>
        <w:tc>
          <w:tcPr>
            <w:tcW w:w="3118"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552"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Incumpliendo de la normatividad Archivística, políticas y lineamientos exigidos por el Archivo General de la Nación.</w:t>
            </w:r>
          </w:p>
        </w:tc>
        <w:tc>
          <w:tcPr>
            <w:tcW w:w="2936" w:type="dxa"/>
            <w:hideMark/>
          </w:tcPr>
          <w:p w:rsidR="00E53BDF" w:rsidRPr="00E53BDF" w:rsidRDefault="00E53BDF" w:rsidP="00F4243A">
            <w:pPr>
              <w:spacing w:line="259" w:lineRule="auto"/>
              <w:jc w:val="both"/>
              <w:rPr>
                <w:rFonts w:ascii="Arial" w:eastAsia="SimSun" w:hAnsi="Arial" w:cs="Arial"/>
                <w:sz w:val="24"/>
                <w:szCs w:val="24"/>
              </w:rPr>
            </w:pPr>
            <w:r w:rsidRPr="00E53BDF">
              <w:rPr>
                <w:rFonts w:ascii="Arial" w:eastAsia="SimSun" w:hAnsi="Arial" w:cs="Arial"/>
                <w:sz w:val="24"/>
                <w:szCs w:val="24"/>
              </w:rPr>
              <w:t>Falta de personal que apoye las diferentes actividades concernientes al proceso de Administración Documental, incluyendo la elaboración de documentos técnicos.</w:t>
            </w:r>
          </w:p>
        </w:tc>
      </w:tr>
    </w:tbl>
    <w:p w:rsidR="00E53BDF" w:rsidRDefault="00E53BDF">
      <w:pPr>
        <w:spacing w:after="0" w:line="240" w:lineRule="auto"/>
        <w:rPr>
          <w:rFonts w:ascii="Arial" w:hAnsi="Arial" w:cs="Arial"/>
          <w:bCs/>
          <w:sz w:val="24"/>
        </w:rPr>
      </w:pPr>
    </w:p>
    <w:p w:rsidR="00E53BDF" w:rsidRDefault="00E53BDF" w:rsidP="00E53BDF">
      <w:pPr>
        <w:tabs>
          <w:tab w:val="left" w:pos="5550"/>
        </w:tabs>
        <w:spacing w:after="0" w:line="240" w:lineRule="auto"/>
        <w:rPr>
          <w:rFonts w:ascii="Arial" w:hAnsi="Arial" w:cs="Arial"/>
          <w:sz w:val="24"/>
        </w:rPr>
      </w:pPr>
      <w:r>
        <w:rPr>
          <w:rFonts w:ascii="Arial" w:hAnsi="Arial" w:cs="Arial"/>
          <w:sz w:val="24"/>
        </w:rPr>
        <w:tab/>
      </w:r>
    </w:p>
    <w:p w:rsidR="00E53BDF" w:rsidRDefault="00E53BDF">
      <w:pPr>
        <w:spacing w:after="0" w:line="240" w:lineRule="auto"/>
        <w:rPr>
          <w:rFonts w:ascii="Arial" w:hAnsi="Arial" w:cs="Arial"/>
          <w:sz w:val="24"/>
        </w:rPr>
      </w:pPr>
      <w:r>
        <w:rPr>
          <w:rFonts w:ascii="Arial" w:hAnsi="Arial" w:cs="Arial"/>
          <w:sz w:val="24"/>
        </w:rPr>
        <w:br w:type="page"/>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Caption w:val="DIAGNOSTICO GESTIÓN DOCUMENTAL"/>
        <w:tblDescription w:val="DIAGNOSTICO GESTIÓN DOCUMENTAL"/>
      </w:tblPr>
      <w:tblGrid>
        <w:gridCol w:w="704"/>
        <w:gridCol w:w="4161"/>
        <w:gridCol w:w="2456"/>
        <w:gridCol w:w="2433"/>
        <w:gridCol w:w="3242"/>
      </w:tblGrid>
      <w:tr w:rsidR="00E53BDF" w:rsidRPr="006535AA" w:rsidTr="00F4243A">
        <w:trPr>
          <w:trHeight w:val="360"/>
          <w:tblHeader/>
          <w:jc w:val="center"/>
        </w:trPr>
        <w:tc>
          <w:tcPr>
            <w:tcW w:w="704" w:type="dxa"/>
            <w:shd w:val="clear" w:color="auto" w:fill="D9E2F3" w:themeFill="accent5" w:themeFillTint="33"/>
            <w:vAlign w:val="center"/>
            <w:hideMark/>
          </w:tcPr>
          <w:p w:rsidR="00E53BDF" w:rsidRPr="006535AA" w:rsidRDefault="00E53BDF" w:rsidP="00F4243A">
            <w:pPr>
              <w:spacing w:line="259" w:lineRule="auto"/>
              <w:rPr>
                <w:rFonts w:ascii="Arial" w:eastAsia="SimSun" w:hAnsi="Arial" w:cs="Arial"/>
                <w:b/>
                <w:bCs/>
                <w:sz w:val="22"/>
                <w:szCs w:val="22"/>
              </w:rPr>
            </w:pPr>
            <w:r w:rsidRPr="006535AA">
              <w:rPr>
                <w:rFonts w:ascii="Arial" w:eastAsia="SimSun" w:hAnsi="Arial" w:cs="Arial"/>
                <w:b/>
                <w:bCs/>
                <w:sz w:val="22"/>
                <w:szCs w:val="22"/>
              </w:rPr>
              <w:t xml:space="preserve">No. </w:t>
            </w:r>
          </w:p>
        </w:tc>
        <w:tc>
          <w:tcPr>
            <w:tcW w:w="4161" w:type="dxa"/>
            <w:shd w:val="clear" w:color="auto" w:fill="D9E2F3" w:themeFill="accent5" w:themeFillTint="33"/>
            <w:vAlign w:val="center"/>
            <w:hideMark/>
          </w:tcPr>
          <w:p w:rsidR="00E53BDF" w:rsidRPr="006535AA" w:rsidRDefault="00E53BDF" w:rsidP="00F4243A">
            <w:pPr>
              <w:spacing w:line="259" w:lineRule="auto"/>
              <w:jc w:val="center"/>
              <w:rPr>
                <w:rFonts w:ascii="Arial" w:eastAsia="SimSun" w:hAnsi="Arial" w:cs="Arial"/>
                <w:b/>
                <w:bCs/>
                <w:sz w:val="22"/>
                <w:szCs w:val="22"/>
              </w:rPr>
            </w:pPr>
            <w:r w:rsidRPr="006535AA">
              <w:rPr>
                <w:rFonts w:ascii="Arial" w:eastAsia="SimSun" w:hAnsi="Arial" w:cs="Arial"/>
                <w:b/>
                <w:bCs/>
                <w:sz w:val="22"/>
                <w:szCs w:val="22"/>
              </w:rPr>
              <w:t>HALLAZGO</w:t>
            </w:r>
          </w:p>
        </w:tc>
        <w:tc>
          <w:tcPr>
            <w:tcW w:w="2456" w:type="dxa"/>
            <w:shd w:val="clear" w:color="auto" w:fill="D9E2F3" w:themeFill="accent5" w:themeFillTint="33"/>
            <w:vAlign w:val="center"/>
            <w:hideMark/>
          </w:tcPr>
          <w:p w:rsidR="00E53BDF" w:rsidRPr="006535AA" w:rsidRDefault="00E53BDF" w:rsidP="00F4243A">
            <w:pPr>
              <w:spacing w:line="259" w:lineRule="auto"/>
              <w:jc w:val="center"/>
              <w:rPr>
                <w:rFonts w:ascii="Arial" w:eastAsia="SimSun" w:hAnsi="Arial" w:cs="Arial"/>
                <w:b/>
                <w:bCs/>
                <w:sz w:val="22"/>
                <w:szCs w:val="22"/>
              </w:rPr>
            </w:pPr>
            <w:r w:rsidRPr="006535AA">
              <w:rPr>
                <w:rFonts w:ascii="Arial" w:eastAsia="SimSun" w:hAnsi="Arial" w:cs="Arial"/>
                <w:b/>
                <w:bCs/>
                <w:sz w:val="22"/>
                <w:szCs w:val="22"/>
              </w:rPr>
              <w:t>ASPECTOS CRITICOS</w:t>
            </w:r>
          </w:p>
        </w:tc>
        <w:tc>
          <w:tcPr>
            <w:tcW w:w="2433" w:type="dxa"/>
            <w:shd w:val="clear" w:color="auto" w:fill="D9E2F3" w:themeFill="accent5" w:themeFillTint="33"/>
            <w:vAlign w:val="center"/>
            <w:hideMark/>
          </w:tcPr>
          <w:p w:rsidR="00E53BDF" w:rsidRPr="006535AA" w:rsidRDefault="00E53BDF" w:rsidP="00F4243A">
            <w:pPr>
              <w:spacing w:line="259" w:lineRule="auto"/>
              <w:jc w:val="center"/>
              <w:rPr>
                <w:rFonts w:ascii="Arial" w:eastAsia="SimSun" w:hAnsi="Arial" w:cs="Arial"/>
                <w:b/>
                <w:bCs/>
                <w:sz w:val="22"/>
                <w:szCs w:val="22"/>
              </w:rPr>
            </w:pPr>
            <w:r w:rsidRPr="006535AA">
              <w:rPr>
                <w:rFonts w:ascii="Arial" w:eastAsia="SimSun" w:hAnsi="Arial" w:cs="Arial"/>
                <w:b/>
                <w:bCs/>
                <w:sz w:val="22"/>
                <w:szCs w:val="22"/>
              </w:rPr>
              <w:t>RIESGO</w:t>
            </w:r>
          </w:p>
        </w:tc>
        <w:tc>
          <w:tcPr>
            <w:tcW w:w="3242" w:type="dxa"/>
            <w:shd w:val="clear" w:color="auto" w:fill="D9E2F3" w:themeFill="accent5" w:themeFillTint="33"/>
            <w:noWrap/>
            <w:vAlign w:val="center"/>
            <w:hideMark/>
          </w:tcPr>
          <w:p w:rsidR="00E53BDF" w:rsidRPr="006535AA" w:rsidRDefault="00E53BDF" w:rsidP="00F4243A">
            <w:pPr>
              <w:spacing w:line="259" w:lineRule="auto"/>
              <w:jc w:val="center"/>
              <w:rPr>
                <w:rFonts w:ascii="Arial" w:eastAsia="SimSun" w:hAnsi="Arial" w:cs="Arial"/>
                <w:b/>
                <w:bCs/>
                <w:sz w:val="22"/>
                <w:szCs w:val="22"/>
              </w:rPr>
            </w:pPr>
            <w:r w:rsidRPr="006535AA">
              <w:rPr>
                <w:rFonts w:ascii="Arial" w:eastAsia="SimSun" w:hAnsi="Arial" w:cs="Arial"/>
                <w:b/>
                <w:bCs/>
                <w:sz w:val="22"/>
                <w:szCs w:val="22"/>
              </w:rPr>
              <w:t>NECESIDADES</w:t>
            </w:r>
          </w:p>
        </w:tc>
      </w:tr>
      <w:tr w:rsidR="00E53BDF" w:rsidRPr="006535AA" w:rsidTr="00F4243A">
        <w:trPr>
          <w:trHeight w:val="2400"/>
          <w:jc w:val="center"/>
        </w:trPr>
        <w:tc>
          <w:tcPr>
            <w:tcW w:w="704" w:type="dxa"/>
            <w:noWrap/>
            <w:vAlign w:val="center"/>
            <w:hideMark/>
          </w:tcPr>
          <w:p w:rsidR="00E53BDF" w:rsidRPr="006535AA" w:rsidRDefault="00E53BDF" w:rsidP="00F4243A">
            <w:pPr>
              <w:spacing w:line="259" w:lineRule="auto"/>
              <w:jc w:val="both"/>
              <w:rPr>
                <w:rFonts w:ascii="Arial" w:eastAsia="SimSun" w:hAnsi="Arial" w:cs="Arial"/>
                <w:b/>
                <w:bCs/>
                <w:sz w:val="22"/>
                <w:szCs w:val="22"/>
              </w:rPr>
            </w:pPr>
            <w:r w:rsidRPr="006535AA">
              <w:rPr>
                <w:rFonts w:ascii="Arial" w:eastAsia="SimSun" w:hAnsi="Arial" w:cs="Arial"/>
                <w:b/>
                <w:bCs/>
                <w:sz w:val="22"/>
                <w:szCs w:val="22"/>
              </w:rPr>
              <w:t>15</w:t>
            </w:r>
          </w:p>
        </w:tc>
        <w:tc>
          <w:tcPr>
            <w:tcW w:w="4161"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u w:val="single"/>
              </w:rPr>
              <w:t>PROGRAMA DE VALORACIÓN DOCUMENTAL ARCHIVOS DE GESTION Y FONDOS ACUMULADOS</w:t>
            </w:r>
            <w:r w:rsidRPr="006535AA">
              <w:rPr>
                <w:rFonts w:ascii="Arial" w:eastAsia="SimSun" w:hAnsi="Arial" w:cs="Arial"/>
                <w:sz w:val="22"/>
                <w:szCs w:val="22"/>
              </w:rPr>
              <w:br/>
            </w:r>
            <w:r w:rsidRPr="006535AA">
              <w:rPr>
                <w:rFonts w:ascii="Arial" w:eastAsia="SimSun" w:hAnsi="Arial" w:cs="Arial"/>
                <w:sz w:val="22"/>
                <w:szCs w:val="22"/>
              </w:rPr>
              <w:br/>
              <w:t>Actualmente no se ha elaborado este Programa, se iniciara con el proceso de elaboración una vez se solicite y realice asesoría técnica para su elaboración por parte del AGN.</w:t>
            </w:r>
          </w:p>
        </w:tc>
        <w:tc>
          <w:tcPr>
            <w:tcW w:w="2456" w:type="dxa"/>
            <w:vAlign w:val="center"/>
            <w:hideMark/>
          </w:tcPr>
          <w:p w:rsidR="00E53BDF" w:rsidRPr="00E53BDF" w:rsidRDefault="00E53BDF" w:rsidP="00F4243A">
            <w:pPr>
              <w:spacing w:line="259" w:lineRule="auto"/>
              <w:jc w:val="both"/>
              <w:rPr>
                <w:rFonts w:ascii="Arial" w:eastAsia="SimSun" w:hAnsi="Arial" w:cs="Arial"/>
                <w:sz w:val="20"/>
                <w:szCs w:val="20"/>
              </w:rPr>
            </w:pPr>
            <w:r w:rsidRPr="00E53BDF">
              <w:rPr>
                <w:rFonts w:ascii="Arial" w:eastAsia="SimSun" w:hAnsi="Arial" w:cs="Arial"/>
                <w:sz w:val="20"/>
                <w:szCs w:val="20"/>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433"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rPr>
              <w:t>Incumpliendo de la normatividad Archivística, políticas y lineamientos exigidos por el Archivo General de la Nación.</w:t>
            </w:r>
          </w:p>
        </w:tc>
        <w:tc>
          <w:tcPr>
            <w:tcW w:w="3242"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rPr>
              <w:t>Falta de personal que apoye las diferentes actividades concernientes al proceso de Administración Documental, incluyendo la elaboración de documentos técnicos.</w:t>
            </w:r>
          </w:p>
        </w:tc>
      </w:tr>
      <w:tr w:rsidR="00E53BDF" w:rsidRPr="006535AA" w:rsidTr="00F4243A">
        <w:trPr>
          <w:trHeight w:val="2400"/>
          <w:jc w:val="center"/>
        </w:trPr>
        <w:tc>
          <w:tcPr>
            <w:tcW w:w="704" w:type="dxa"/>
            <w:noWrap/>
            <w:vAlign w:val="center"/>
            <w:hideMark/>
          </w:tcPr>
          <w:p w:rsidR="00E53BDF" w:rsidRPr="006535AA" w:rsidRDefault="00E53BDF" w:rsidP="00F4243A">
            <w:pPr>
              <w:spacing w:line="259" w:lineRule="auto"/>
              <w:jc w:val="both"/>
              <w:rPr>
                <w:rFonts w:ascii="Arial" w:eastAsia="SimSun" w:hAnsi="Arial" w:cs="Arial"/>
                <w:b/>
                <w:bCs/>
                <w:sz w:val="22"/>
                <w:szCs w:val="22"/>
              </w:rPr>
            </w:pPr>
            <w:r w:rsidRPr="006535AA">
              <w:rPr>
                <w:rFonts w:ascii="Arial" w:eastAsia="SimSun" w:hAnsi="Arial" w:cs="Arial"/>
                <w:b/>
                <w:bCs/>
                <w:sz w:val="22"/>
                <w:szCs w:val="22"/>
              </w:rPr>
              <w:t>16</w:t>
            </w:r>
          </w:p>
        </w:tc>
        <w:tc>
          <w:tcPr>
            <w:tcW w:w="4161"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u w:val="single"/>
              </w:rPr>
              <w:t>PROGRAMA DE ORGANIZACIÓN Y DEPURACION DOCUMENTAL</w:t>
            </w:r>
            <w:r w:rsidRPr="006535AA">
              <w:rPr>
                <w:rFonts w:ascii="Arial" w:eastAsia="SimSun" w:hAnsi="Arial" w:cs="Arial"/>
                <w:sz w:val="22"/>
                <w:szCs w:val="22"/>
              </w:rPr>
              <w:br/>
            </w:r>
            <w:r w:rsidRPr="006535AA">
              <w:rPr>
                <w:rFonts w:ascii="Arial" w:eastAsia="SimSun" w:hAnsi="Arial" w:cs="Arial"/>
                <w:sz w:val="22"/>
                <w:szCs w:val="22"/>
              </w:rPr>
              <w:br/>
              <w:t>Actualmente no se ha elaborado este Programa, se iniciara con el proceso de elaboración una vez se solicite y realice asesoría técnica para su elaboración por parte del AGN.</w:t>
            </w:r>
          </w:p>
        </w:tc>
        <w:tc>
          <w:tcPr>
            <w:tcW w:w="2456" w:type="dxa"/>
            <w:vAlign w:val="center"/>
            <w:hideMark/>
          </w:tcPr>
          <w:p w:rsidR="00E53BDF" w:rsidRPr="00E53BDF" w:rsidRDefault="00E53BDF" w:rsidP="00F4243A">
            <w:pPr>
              <w:spacing w:line="259" w:lineRule="auto"/>
              <w:jc w:val="both"/>
              <w:rPr>
                <w:rFonts w:ascii="Arial" w:eastAsia="SimSun" w:hAnsi="Arial" w:cs="Arial"/>
                <w:sz w:val="20"/>
                <w:szCs w:val="20"/>
              </w:rPr>
            </w:pPr>
            <w:r w:rsidRPr="00E53BDF">
              <w:rPr>
                <w:rFonts w:ascii="Arial" w:eastAsia="SimSun" w:hAnsi="Arial" w:cs="Arial"/>
                <w:sz w:val="20"/>
                <w:szCs w:val="20"/>
              </w:rPr>
              <w:t>Actualmente el  Proceso de Administración Documental no cuenta con el personal suficiente para la ejecución de las diferentes actividades que incluyen el desarrollo y elaboración de los instrumentos técnicos exigidos por el Archivo General de la Nación.</w:t>
            </w:r>
          </w:p>
        </w:tc>
        <w:tc>
          <w:tcPr>
            <w:tcW w:w="2433"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rPr>
              <w:t>Incumpliendo de la normatividad Archivística, políticas y lineamientos exigidos por el Archivo General de la Nación.</w:t>
            </w:r>
          </w:p>
        </w:tc>
        <w:tc>
          <w:tcPr>
            <w:tcW w:w="3242" w:type="dxa"/>
            <w:vAlign w:val="center"/>
            <w:hideMark/>
          </w:tcPr>
          <w:p w:rsidR="00E53BDF" w:rsidRPr="006535AA" w:rsidRDefault="00E53BDF" w:rsidP="00F4243A">
            <w:pPr>
              <w:spacing w:line="259" w:lineRule="auto"/>
              <w:jc w:val="both"/>
              <w:rPr>
                <w:rFonts w:ascii="Arial" w:eastAsia="SimSun" w:hAnsi="Arial" w:cs="Arial"/>
                <w:sz w:val="22"/>
                <w:szCs w:val="22"/>
              </w:rPr>
            </w:pPr>
            <w:r w:rsidRPr="006535AA">
              <w:rPr>
                <w:rFonts w:ascii="Arial" w:eastAsia="SimSun" w:hAnsi="Arial" w:cs="Arial"/>
                <w:sz w:val="22"/>
                <w:szCs w:val="22"/>
              </w:rPr>
              <w:t>Falta de personal que apoye las diferentes actividades concernientes al proceso de Administración Documental, incluyendo la elaboración de documentos técnicos.</w:t>
            </w:r>
          </w:p>
        </w:tc>
      </w:tr>
    </w:tbl>
    <w:p w:rsidR="00E53BDF" w:rsidRDefault="00E53BDF">
      <w:pPr>
        <w:spacing w:after="0" w:line="240" w:lineRule="auto"/>
        <w:rPr>
          <w:rFonts w:ascii="Arial" w:hAnsi="Arial" w:cs="Arial"/>
          <w:bCs/>
          <w:sz w:val="24"/>
        </w:rPr>
      </w:pPr>
    </w:p>
    <w:p w:rsidR="00E53BDF" w:rsidRDefault="00E53BDF">
      <w:pPr>
        <w:spacing w:after="0" w:line="240" w:lineRule="auto"/>
        <w:rPr>
          <w:rFonts w:ascii="Arial" w:hAnsi="Arial" w:cs="Arial"/>
          <w:bCs/>
          <w:sz w:val="24"/>
        </w:rPr>
        <w:sectPr w:rsidR="00E53BDF" w:rsidSect="00E43CAF">
          <w:pgSz w:w="15840" w:h="12240" w:orient="landscape" w:code="1"/>
          <w:pgMar w:top="1134" w:right="1134" w:bottom="1134" w:left="1618" w:header="709" w:footer="617" w:gutter="0"/>
          <w:cols w:space="708"/>
          <w:docGrid w:linePitch="360"/>
        </w:sectPr>
      </w:pPr>
      <w:r>
        <w:rPr>
          <w:rFonts w:ascii="Arial" w:hAnsi="Arial" w:cs="Arial"/>
          <w:bCs/>
          <w:sz w:val="24"/>
        </w:rPr>
        <w:br w:type="page"/>
      </w:r>
    </w:p>
    <w:p w:rsidR="007541B0" w:rsidRPr="00421F90" w:rsidRDefault="007541B0" w:rsidP="00E43CAF">
      <w:pPr>
        <w:pStyle w:val="Ttulo2"/>
        <w:numPr>
          <w:ilvl w:val="1"/>
          <w:numId w:val="5"/>
        </w:numPr>
        <w:jc w:val="both"/>
        <w:rPr>
          <w:rFonts w:ascii="Arial" w:hAnsi="Arial" w:cs="Arial"/>
          <w:b/>
          <w:bCs/>
          <w:color w:val="000000"/>
          <w:sz w:val="28"/>
          <w:szCs w:val="28"/>
        </w:rPr>
      </w:pPr>
      <w:r w:rsidRPr="00421F90">
        <w:rPr>
          <w:rFonts w:ascii="Arial" w:hAnsi="Arial" w:cs="Arial"/>
          <w:b/>
          <w:bCs/>
          <w:color w:val="000000"/>
          <w:sz w:val="28"/>
          <w:szCs w:val="28"/>
        </w:rPr>
        <w:t>MAPA DE PROCESOS</w:t>
      </w:r>
      <w:bookmarkEnd w:id="70"/>
    </w:p>
    <w:p w:rsidR="002E3F5A" w:rsidRDefault="00A152A6" w:rsidP="00446419">
      <w:pPr>
        <w:tabs>
          <w:tab w:val="left" w:pos="5610"/>
        </w:tabs>
        <w:spacing w:after="0" w:line="240" w:lineRule="auto"/>
        <w:jc w:val="center"/>
        <w:rPr>
          <w:sz w:val="144"/>
          <w:szCs w:val="144"/>
        </w:rPr>
      </w:pPr>
      <w:r w:rsidRPr="00C910A8">
        <w:rPr>
          <w:noProof/>
        </w:rPr>
        <w:drawing>
          <wp:inline distT="0" distB="0" distL="0" distR="0" wp14:anchorId="66E70BCA" wp14:editId="48BC3A52">
            <wp:extent cx="4523740" cy="3543057"/>
            <wp:effectExtent l="0" t="0" r="0" b="635"/>
            <wp:docPr id="1" name="Imagen 1" descr="MODELO DE OPERACIÓN POR PROCESOS DEL INCI UBICADO EN EL SIG Y PAGINA WEB INCI" title="MAPA DE PROCESOS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intosh HD:Users:dimprenta:Desktop:Modelo-de-operacion-por-procesos.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6345" t="5871" r="5026" b="6778"/>
                    <a:stretch/>
                  </pic:blipFill>
                  <pic:spPr bwMode="auto">
                    <a:xfrm>
                      <a:off x="0" y="0"/>
                      <a:ext cx="4564082" cy="3574653"/>
                    </a:xfrm>
                    <a:prstGeom prst="rect">
                      <a:avLst/>
                    </a:prstGeom>
                    <a:noFill/>
                    <a:ln>
                      <a:noFill/>
                    </a:ln>
                    <a:extLst>
                      <a:ext uri="{53640926-AAD7-44D8-BBD7-CCE9431645EC}">
                        <a14:shadowObscured xmlns:a14="http://schemas.microsoft.com/office/drawing/2010/main"/>
                      </a:ext>
                    </a:extLst>
                  </pic:spPr>
                </pic:pic>
              </a:graphicData>
            </a:graphic>
          </wp:inline>
        </w:drawing>
      </w:r>
    </w:p>
    <w:p w:rsidR="002E3F5A" w:rsidRDefault="002E3F5A" w:rsidP="005A3485">
      <w:pPr>
        <w:ind w:left="720"/>
        <w:rPr>
          <w:rFonts w:ascii="Arial" w:hAnsi="Arial" w:cs="Arial"/>
          <w:u w:val="single"/>
        </w:rPr>
      </w:pPr>
      <w:r>
        <w:rPr>
          <w:rStyle w:val="Refdenotaalpie"/>
          <w:rFonts w:ascii="Arial" w:eastAsia="SimSun" w:hAnsi="Arial" w:cs="Arial"/>
          <w:u w:val="single"/>
        </w:rPr>
        <w:footnoteReference w:id="2"/>
      </w:r>
    </w:p>
    <w:p w:rsidR="002E3F5A" w:rsidRDefault="002E3F5A" w:rsidP="002E3F5A">
      <w:pPr>
        <w:spacing w:after="0" w:line="240" w:lineRule="auto"/>
        <w:outlineLvl w:val="0"/>
        <w:sectPr w:rsidR="002E3F5A" w:rsidSect="00E53BDF">
          <w:pgSz w:w="12240" w:h="15840" w:code="1"/>
          <w:pgMar w:top="1134" w:right="1134" w:bottom="1618" w:left="1134" w:header="709" w:footer="617" w:gutter="0"/>
          <w:cols w:space="708"/>
          <w:docGrid w:linePitch="360"/>
        </w:sectPr>
      </w:pPr>
    </w:p>
    <w:p w:rsidR="002E3F5A" w:rsidRPr="001F1010" w:rsidRDefault="002E3F5A" w:rsidP="007B3C84">
      <w:pPr>
        <w:pStyle w:val="Ttulo2"/>
        <w:numPr>
          <w:ilvl w:val="1"/>
          <w:numId w:val="5"/>
        </w:numPr>
        <w:jc w:val="both"/>
        <w:rPr>
          <w:rFonts w:ascii="Arial" w:hAnsi="Arial" w:cs="Arial"/>
          <w:b/>
          <w:color w:val="000000"/>
          <w:sz w:val="28"/>
          <w:szCs w:val="28"/>
        </w:rPr>
      </w:pPr>
      <w:bookmarkStart w:id="71" w:name="_Toc16237949"/>
      <w:r w:rsidRPr="001F1010">
        <w:rPr>
          <w:rFonts w:ascii="Arial" w:hAnsi="Arial" w:cs="Arial"/>
          <w:b/>
          <w:color w:val="000000"/>
          <w:sz w:val="28"/>
          <w:szCs w:val="28"/>
        </w:rPr>
        <w:t>PRESUPUESTO PGD</w:t>
      </w:r>
      <w:bookmarkEnd w:id="71"/>
    </w:p>
    <w:p w:rsidR="0096336C" w:rsidRPr="0096336C" w:rsidRDefault="0096336C" w:rsidP="0096336C"/>
    <w:tbl>
      <w:tblPr>
        <w:tblStyle w:val="Tabladecuadrcula1clara-nfasis6"/>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PRESUPUESTO PGD"/>
        <w:tblDescription w:val="PRESUPUESTO PROGRAMA DE GESTIÓN DOCUMENTAL"/>
      </w:tblPr>
      <w:tblGrid>
        <w:gridCol w:w="2547"/>
        <w:gridCol w:w="2551"/>
        <w:gridCol w:w="4820"/>
      </w:tblGrid>
      <w:tr w:rsidR="007923B7" w:rsidRPr="006345A8" w:rsidTr="00883AB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D9D9D9" w:themeFill="background1" w:themeFillShade="D9"/>
            <w:vAlign w:val="center"/>
          </w:tcPr>
          <w:p w:rsidR="007923B7" w:rsidRPr="00CE4FF0" w:rsidRDefault="007923B7" w:rsidP="00E650E5">
            <w:pPr>
              <w:jc w:val="center"/>
              <w:rPr>
                <w:rFonts w:ascii="Arial" w:hAnsi="Arial" w:cs="Arial"/>
                <w:sz w:val="24"/>
                <w:szCs w:val="24"/>
              </w:rPr>
            </w:pPr>
            <w:r w:rsidRPr="00CE4FF0">
              <w:rPr>
                <w:rFonts w:ascii="Arial" w:hAnsi="Arial" w:cs="Arial"/>
                <w:sz w:val="24"/>
                <w:szCs w:val="24"/>
              </w:rPr>
              <w:t>Actividad, Proceso y/o Programa</w:t>
            </w:r>
          </w:p>
        </w:tc>
        <w:tc>
          <w:tcPr>
            <w:tcW w:w="2551" w:type="dxa"/>
            <w:tcBorders>
              <w:bottom w:val="none" w:sz="0" w:space="0" w:color="auto"/>
            </w:tcBorders>
            <w:shd w:val="clear" w:color="auto" w:fill="D9D9D9" w:themeFill="background1" w:themeFillShade="D9"/>
            <w:vAlign w:val="center"/>
          </w:tcPr>
          <w:p w:rsidR="007923B7" w:rsidRPr="00CE4FF0" w:rsidRDefault="007923B7" w:rsidP="00E650E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E4FF0">
              <w:rPr>
                <w:rFonts w:ascii="Arial" w:hAnsi="Arial" w:cs="Arial"/>
                <w:sz w:val="24"/>
                <w:szCs w:val="24"/>
              </w:rPr>
              <w:t>Periodo de Ejecución</w:t>
            </w:r>
          </w:p>
        </w:tc>
        <w:tc>
          <w:tcPr>
            <w:tcW w:w="4820" w:type="dxa"/>
            <w:tcBorders>
              <w:bottom w:val="none" w:sz="0" w:space="0" w:color="auto"/>
            </w:tcBorders>
            <w:shd w:val="clear" w:color="auto" w:fill="D9D9D9" w:themeFill="background1" w:themeFillShade="D9"/>
            <w:vAlign w:val="center"/>
          </w:tcPr>
          <w:p w:rsidR="007923B7" w:rsidRPr="00CE4FF0" w:rsidRDefault="007923B7" w:rsidP="00E650E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E4FF0">
              <w:rPr>
                <w:rFonts w:ascii="Arial" w:hAnsi="Arial" w:cs="Arial"/>
                <w:sz w:val="24"/>
                <w:szCs w:val="24"/>
              </w:rPr>
              <w:t>Observaciones</w:t>
            </w:r>
          </w:p>
        </w:tc>
      </w:tr>
      <w:tr w:rsidR="007923B7" w:rsidRPr="006345A8" w:rsidTr="00883AB1">
        <w:trPr>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rsidR="007923B7" w:rsidRPr="00CE4FF0" w:rsidRDefault="007923B7" w:rsidP="006345A8">
            <w:pPr>
              <w:jc w:val="both"/>
              <w:rPr>
                <w:rFonts w:ascii="Arial" w:hAnsi="Arial" w:cs="Arial"/>
                <w:b w:val="0"/>
                <w:sz w:val="24"/>
                <w:szCs w:val="24"/>
              </w:rPr>
            </w:pPr>
            <w:r w:rsidRPr="00CE4FF0">
              <w:rPr>
                <w:rFonts w:ascii="Arial" w:hAnsi="Arial" w:cs="Arial"/>
                <w:b w:val="0"/>
                <w:sz w:val="24"/>
                <w:szCs w:val="24"/>
              </w:rPr>
              <w:t>Apoyo a la ejecución del Programa de Gestión Documental</w:t>
            </w:r>
            <w:r w:rsidR="006345A8" w:rsidRPr="00CE4FF0">
              <w:rPr>
                <w:rFonts w:ascii="Arial" w:hAnsi="Arial" w:cs="Arial"/>
                <w:b w:val="0"/>
                <w:sz w:val="24"/>
                <w:szCs w:val="24"/>
              </w:rPr>
              <w:t xml:space="preserve"> y al Plan Institucional de Archivos - PINAR</w:t>
            </w:r>
          </w:p>
        </w:tc>
        <w:tc>
          <w:tcPr>
            <w:tcW w:w="2551" w:type="dxa"/>
            <w:vAlign w:val="center"/>
          </w:tcPr>
          <w:p w:rsidR="007923B7" w:rsidRPr="00CE4FF0" w:rsidRDefault="007923B7" w:rsidP="00E650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4FF0">
              <w:rPr>
                <w:rFonts w:ascii="Arial" w:hAnsi="Arial" w:cs="Arial"/>
                <w:sz w:val="24"/>
                <w:szCs w:val="24"/>
              </w:rPr>
              <w:t>Corto</w:t>
            </w:r>
            <w:r w:rsidR="00EC02D1" w:rsidRPr="00CE4FF0">
              <w:rPr>
                <w:rFonts w:ascii="Arial" w:hAnsi="Arial" w:cs="Arial"/>
                <w:sz w:val="24"/>
                <w:szCs w:val="24"/>
              </w:rPr>
              <w:t>, Mediano y Largo</w:t>
            </w:r>
            <w:r w:rsidRPr="00CE4FF0">
              <w:rPr>
                <w:rFonts w:ascii="Arial" w:hAnsi="Arial" w:cs="Arial"/>
                <w:sz w:val="24"/>
                <w:szCs w:val="24"/>
              </w:rPr>
              <w:t xml:space="preserve"> Plazo</w:t>
            </w:r>
          </w:p>
        </w:tc>
        <w:tc>
          <w:tcPr>
            <w:tcW w:w="4820" w:type="dxa"/>
            <w:vAlign w:val="center"/>
          </w:tcPr>
          <w:p w:rsidR="007923B7" w:rsidRPr="00CE4FF0" w:rsidRDefault="007923B7" w:rsidP="006345A8">
            <w:pPr>
              <w:pStyle w:val="Textoindependiente3"/>
              <w:cnfStyle w:val="000000000000" w:firstRow="0" w:lastRow="0" w:firstColumn="0" w:lastColumn="0" w:oddVBand="0" w:evenVBand="0" w:oddHBand="0" w:evenHBand="0" w:firstRowFirstColumn="0" w:firstRowLastColumn="0" w:lastRowFirstColumn="0" w:lastRowLastColumn="0"/>
              <w:rPr>
                <w:rFonts w:cs="Arial"/>
                <w:sz w:val="24"/>
                <w:szCs w:val="24"/>
              </w:rPr>
            </w:pPr>
            <w:r w:rsidRPr="00CE4FF0">
              <w:rPr>
                <w:rFonts w:cs="Arial"/>
                <w:b w:val="0"/>
                <w:sz w:val="24"/>
                <w:szCs w:val="24"/>
              </w:rPr>
              <w:t>Destinar una partida presupuest</w:t>
            </w:r>
            <w:r w:rsidR="00EC02D1" w:rsidRPr="00CE4FF0">
              <w:rPr>
                <w:rFonts w:cs="Arial"/>
                <w:b w:val="0"/>
                <w:sz w:val="24"/>
                <w:szCs w:val="24"/>
              </w:rPr>
              <w:t>al anual</w:t>
            </w:r>
            <w:r w:rsidRPr="00CE4FF0">
              <w:rPr>
                <w:rFonts w:cs="Arial"/>
                <w:b w:val="0"/>
                <w:sz w:val="24"/>
                <w:szCs w:val="24"/>
              </w:rPr>
              <w:t xml:space="preserve">, con el fin de apoyar la ejecución del PGD, teniendo en </w:t>
            </w:r>
            <w:r w:rsidR="006345A8" w:rsidRPr="00CE4FF0">
              <w:rPr>
                <w:rFonts w:cs="Arial"/>
                <w:b w:val="0"/>
                <w:sz w:val="24"/>
                <w:szCs w:val="24"/>
              </w:rPr>
              <w:t>cuenta el diagnóstico elaborado.</w:t>
            </w:r>
          </w:p>
        </w:tc>
      </w:tr>
      <w:tr w:rsidR="002E3F5A" w:rsidRPr="006345A8" w:rsidTr="00883AB1">
        <w:trPr>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rsidR="002E3F5A" w:rsidRPr="00CE4FF0" w:rsidRDefault="00DB6B9A" w:rsidP="006345A8">
            <w:pPr>
              <w:jc w:val="both"/>
              <w:rPr>
                <w:rFonts w:ascii="Arial" w:hAnsi="Arial" w:cs="Arial"/>
                <w:b w:val="0"/>
                <w:sz w:val="24"/>
                <w:szCs w:val="24"/>
              </w:rPr>
            </w:pPr>
            <w:r w:rsidRPr="00CE4FF0">
              <w:rPr>
                <w:rFonts w:ascii="Arial" w:hAnsi="Arial" w:cs="Arial"/>
                <w:b w:val="0"/>
                <w:sz w:val="24"/>
                <w:szCs w:val="24"/>
              </w:rPr>
              <w:t xml:space="preserve">Apoyo a la ejecución del Programa de Gestión Documental </w:t>
            </w:r>
            <w:r w:rsidR="006345A8" w:rsidRPr="00CE4FF0">
              <w:rPr>
                <w:rFonts w:ascii="Arial" w:hAnsi="Arial" w:cs="Arial"/>
                <w:b w:val="0"/>
                <w:sz w:val="24"/>
                <w:szCs w:val="24"/>
              </w:rPr>
              <w:t xml:space="preserve"> y al Plan Institucional de Archivos - PINAR</w:t>
            </w:r>
          </w:p>
        </w:tc>
        <w:tc>
          <w:tcPr>
            <w:tcW w:w="2551" w:type="dxa"/>
            <w:vAlign w:val="center"/>
          </w:tcPr>
          <w:p w:rsidR="002E3F5A" w:rsidRPr="00CE4FF0" w:rsidRDefault="006345A8" w:rsidP="000C12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4FF0">
              <w:rPr>
                <w:rFonts w:ascii="Arial" w:hAnsi="Arial" w:cs="Arial"/>
                <w:sz w:val="24"/>
                <w:szCs w:val="24"/>
              </w:rPr>
              <w:t>Corto, Mediano y Largo Plazo</w:t>
            </w:r>
          </w:p>
        </w:tc>
        <w:tc>
          <w:tcPr>
            <w:tcW w:w="4820" w:type="dxa"/>
            <w:vAlign w:val="center"/>
          </w:tcPr>
          <w:p w:rsidR="002E3F5A" w:rsidRPr="00CE4FF0" w:rsidRDefault="002E3F5A" w:rsidP="006345A8">
            <w:pPr>
              <w:pStyle w:val="Textoindependiente3"/>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CE4FF0">
              <w:rPr>
                <w:rFonts w:cs="Arial"/>
                <w:b w:val="0"/>
                <w:sz w:val="24"/>
                <w:szCs w:val="24"/>
              </w:rPr>
              <w:t>Contratación por prestación de servicios de un Técnico de Archivo que apoye la ejecución de las  actividades establecidas en el Programa de Gestión Documental</w:t>
            </w:r>
            <w:r w:rsidR="006345A8" w:rsidRPr="00CE4FF0">
              <w:rPr>
                <w:rFonts w:cs="Arial"/>
                <w:b w:val="0"/>
                <w:sz w:val="24"/>
                <w:szCs w:val="24"/>
              </w:rPr>
              <w:t>.</w:t>
            </w:r>
          </w:p>
        </w:tc>
      </w:tr>
    </w:tbl>
    <w:p w:rsidR="00D83D6E" w:rsidRDefault="00D83D6E" w:rsidP="00D83D6E">
      <w:pPr>
        <w:pStyle w:val="Prrafodelista"/>
        <w:spacing w:after="0" w:line="240" w:lineRule="auto"/>
        <w:ind w:left="360"/>
        <w:jc w:val="both"/>
        <w:outlineLvl w:val="0"/>
        <w:rPr>
          <w:rFonts w:ascii="Arial" w:hAnsi="Arial" w:cs="Arial"/>
          <w:b/>
          <w:sz w:val="24"/>
          <w:szCs w:val="24"/>
        </w:rPr>
      </w:pPr>
    </w:p>
    <w:p w:rsidR="007555CA" w:rsidRPr="001F1010" w:rsidRDefault="007555CA" w:rsidP="007B3C84">
      <w:pPr>
        <w:pStyle w:val="Ttulo2"/>
        <w:numPr>
          <w:ilvl w:val="1"/>
          <w:numId w:val="5"/>
        </w:numPr>
        <w:jc w:val="both"/>
        <w:rPr>
          <w:rFonts w:ascii="Arial" w:hAnsi="Arial" w:cs="Arial"/>
          <w:b/>
          <w:bCs/>
          <w:color w:val="000000"/>
          <w:sz w:val="28"/>
          <w:szCs w:val="28"/>
        </w:rPr>
      </w:pPr>
      <w:bookmarkStart w:id="72" w:name="_Toc16237950"/>
      <w:r w:rsidRPr="001F1010">
        <w:rPr>
          <w:rFonts w:ascii="Arial" w:hAnsi="Arial" w:cs="Arial"/>
          <w:b/>
          <w:bCs/>
          <w:color w:val="000000"/>
          <w:sz w:val="28"/>
          <w:szCs w:val="28"/>
        </w:rPr>
        <w:t>PRESUPUESTO VIGENCIA 201</w:t>
      </w:r>
      <w:r w:rsidR="007451FC" w:rsidRPr="001F1010">
        <w:rPr>
          <w:rFonts w:ascii="Arial" w:hAnsi="Arial" w:cs="Arial"/>
          <w:b/>
          <w:bCs/>
          <w:color w:val="000000"/>
          <w:sz w:val="28"/>
          <w:szCs w:val="28"/>
        </w:rPr>
        <w:t>8</w:t>
      </w:r>
      <w:bookmarkEnd w:id="72"/>
    </w:p>
    <w:p w:rsidR="00A03786" w:rsidRDefault="00A03786" w:rsidP="007451FC">
      <w:pPr>
        <w:spacing w:after="0" w:line="240" w:lineRule="auto"/>
        <w:jc w:val="both"/>
        <w:outlineLvl w:val="0"/>
        <w:rPr>
          <w:rFonts w:ascii="Arial" w:hAnsi="Arial" w:cs="Arial"/>
          <w:b/>
          <w:sz w:val="24"/>
          <w:szCs w:val="24"/>
        </w:rPr>
      </w:pPr>
      <w:bookmarkStart w:id="73" w:name="_Toc504988840"/>
    </w:p>
    <w:p w:rsidR="007451FC" w:rsidRDefault="007555CA" w:rsidP="007451FC">
      <w:pPr>
        <w:spacing w:after="0" w:line="240" w:lineRule="auto"/>
        <w:jc w:val="both"/>
        <w:outlineLvl w:val="0"/>
        <w:rPr>
          <w:rFonts w:ascii="Arial" w:hAnsi="Arial" w:cs="Arial"/>
          <w:b/>
          <w:sz w:val="24"/>
          <w:szCs w:val="24"/>
        </w:rPr>
      </w:pPr>
      <w:bookmarkStart w:id="74" w:name="_Toc16237951"/>
      <w:r w:rsidRPr="004C4D79">
        <w:rPr>
          <w:rFonts w:ascii="Arial" w:hAnsi="Arial" w:cs="Arial"/>
          <w:b/>
          <w:sz w:val="24"/>
          <w:szCs w:val="24"/>
        </w:rPr>
        <w:t xml:space="preserve">PRESUPUESTO REQUERIDO PARA </w:t>
      </w:r>
      <w:r>
        <w:rPr>
          <w:rFonts w:ascii="Arial" w:hAnsi="Arial" w:cs="Arial"/>
          <w:b/>
          <w:sz w:val="24"/>
          <w:szCs w:val="24"/>
        </w:rPr>
        <w:t xml:space="preserve">EL MEJORAMIENTO </w:t>
      </w:r>
      <w:r w:rsidRPr="004C4D79">
        <w:rPr>
          <w:rFonts w:ascii="Arial" w:hAnsi="Arial" w:cs="Arial"/>
          <w:b/>
          <w:sz w:val="24"/>
          <w:szCs w:val="24"/>
        </w:rPr>
        <w:t xml:space="preserve">DE </w:t>
      </w:r>
      <w:r>
        <w:rPr>
          <w:rFonts w:ascii="Arial" w:hAnsi="Arial" w:cs="Arial"/>
          <w:b/>
          <w:sz w:val="24"/>
          <w:szCs w:val="24"/>
        </w:rPr>
        <w:t xml:space="preserve">LA </w:t>
      </w:r>
      <w:r w:rsidRPr="004C4D79">
        <w:rPr>
          <w:rFonts w:ascii="Arial" w:hAnsi="Arial" w:cs="Arial"/>
          <w:b/>
          <w:sz w:val="24"/>
          <w:szCs w:val="24"/>
        </w:rPr>
        <w:t>GESTION DOCUMENTAL</w:t>
      </w:r>
      <w:bookmarkEnd w:id="73"/>
      <w:r>
        <w:rPr>
          <w:rFonts w:ascii="Arial" w:hAnsi="Arial" w:cs="Arial"/>
          <w:b/>
          <w:sz w:val="24"/>
          <w:szCs w:val="24"/>
        </w:rPr>
        <w:t xml:space="preserve"> </w:t>
      </w:r>
      <w:r w:rsidR="002D5C05">
        <w:rPr>
          <w:rFonts w:ascii="Arial" w:hAnsi="Arial" w:cs="Arial"/>
          <w:b/>
          <w:sz w:val="24"/>
          <w:szCs w:val="24"/>
        </w:rPr>
        <w:t>- 2018</w:t>
      </w:r>
      <w:bookmarkEnd w:id="74"/>
    </w:p>
    <w:p w:rsidR="007451FC" w:rsidRDefault="007451FC" w:rsidP="007451FC">
      <w:pPr>
        <w:spacing w:after="0" w:line="240" w:lineRule="auto"/>
        <w:jc w:val="both"/>
        <w:outlineLvl w:val="0"/>
        <w:rPr>
          <w:rFonts w:ascii="Arial" w:hAnsi="Arial" w:cs="Arial"/>
          <w:b/>
          <w:sz w:val="24"/>
          <w:szCs w:val="24"/>
        </w:rPr>
      </w:pPr>
    </w:p>
    <w:tbl>
      <w:tblPr>
        <w:tblStyle w:val="Tabladecuadrcula5oscura-nfasis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Caption w:val="PRESUPUESTO 2018"/>
        <w:tblDescription w:val="PRESUPUESTO 2018"/>
      </w:tblPr>
      <w:tblGrid>
        <w:gridCol w:w="2218"/>
        <w:gridCol w:w="1470"/>
        <w:gridCol w:w="1489"/>
        <w:gridCol w:w="1069"/>
        <w:gridCol w:w="765"/>
        <w:gridCol w:w="1230"/>
        <w:gridCol w:w="1551"/>
      </w:tblGrid>
      <w:tr w:rsidR="007451FC" w:rsidRPr="006345A8" w:rsidTr="002D5C05">
        <w:trPr>
          <w:trHeight w:val="300"/>
          <w:tblHeader/>
        </w:trPr>
        <w:tc>
          <w:tcPr>
            <w:cnfStyle w:val="000010000000" w:firstRow="0" w:lastRow="0" w:firstColumn="0" w:lastColumn="0" w:oddVBand="1" w:evenVBand="0" w:oddHBand="0" w:evenHBand="0" w:firstRowFirstColumn="0" w:firstRowLastColumn="0" w:lastRowFirstColumn="0" w:lastRowLastColumn="0"/>
            <w:tcW w:w="2218" w:type="dxa"/>
            <w:shd w:val="clear" w:color="auto" w:fill="D9D9D9" w:themeFill="background1" w:themeFillShade="D9"/>
          </w:tcPr>
          <w:p w:rsidR="007451FC" w:rsidRPr="006345A8" w:rsidRDefault="007451FC" w:rsidP="00BD2E45">
            <w:pPr>
              <w:spacing w:after="0" w:line="240" w:lineRule="auto"/>
              <w:jc w:val="center"/>
              <w:rPr>
                <w:rFonts w:ascii="Arial" w:hAnsi="Arial" w:cs="Arial"/>
                <w:sz w:val="20"/>
                <w:szCs w:val="20"/>
              </w:rPr>
            </w:pPr>
          </w:p>
          <w:p w:rsidR="007451FC" w:rsidRPr="006345A8" w:rsidRDefault="007451FC" w:rsidP="002D5C05">
            <w:pPr>
              <w:jc w:val="center"/>
              <w:rPr>
                <w:rFonts w:ascii="Arial" w:hAnsi="Arial" w:cs="Arial"/>
                <w:sz w:val="20"/>
                <w:szCs w:val="20"/>
              </w:rPr>
            </w:pPr>
            <w:r w:rsidRPr="006345A8">
              <w:rPr>
                <w:rFonts w:ascii="Arial" w:hAnsi="Arial" w:cs="Arial"/>
                <w:sz w:val="20"/>
                <w:szCs w:val="20"/>
                <w:shd w:val="clear" w:color="auto" w:fill="D9D9D9" w:themeFill="background1" w:themeFillShade="D9"/>
              </w:rPr>
              <w:t>Meta - Producto</w:t>
            </w:r>
          </w:p>
        </w:tc>
        <w:tc>
          <w:tcPr>
            <w:tcW w:w="1470" w:type="dxa"/>
            <w:shd w:val="clear" w:color="auto" w:fill="D9D9D9" w:themeFill="background1" w:themeFillShade="D9"/>
          </w:tcPr>
          <w:p w:rsidR="007451FC" w:rsidRPr="006345A8" w:rsidRDefault="007451FC" w:rsidP="00BD2E4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Descripción Del Bien O Servicio</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D9D9D9" w:themeFill="background1" w:themeFillShade="D9"/>
          </w:tcPr>
          <w:p w:rsidR="007451FC" w:rsidRPr="006345A8" w:rsidRDefault="007451FC" w:rsidP="00BD2E45">
            <w:pPr>
              <w:spacing w:after="0" w:line="240" w:lineRule="auto"/>
              <w:jc w:val="center"/>
              <w:rPr>
                <w:rFonts w:ascii="Arial" w:hAnsi="Arial" w:cs="Arial"/>
                <w:sz w:val="20"/>
                <w:szCs w:val="20"/>
              </w:rPr>
            </w:pPr>
            <w:r w:rsidRPr="006345A8">
              <w:rPr>
                <w:rFonts w:ascii="Arial" w:hAnsi="Arial" w:cs="Arial"/>
                <w:sz w:val="20"/>
                <w:szCs w:val="20"/>
              </w:rPr>
              <w:t>Proyecto A Realizar</w:t>
            </w:r>
          </w:p>
        </w:tc>
        <w:tc>
          <w:tcPr>
            <w:tcW w:w="1069" w:type="dxa"/>
            <w:shd w:val="clear" w:color="auto" w:fill="D9D9D9" w:themeFill="background1" w:themeFillShade="D9"/>
          </w:tcPr>
          <w:p w:rsidR="007451FC" w:rsidRPr="006345A8" w:rsidRDefault="007451FC" w:rsidP="00BD2E4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345A8">
              <w:rPr>
                <w:rFonts w:ascii="Arial" w:hAnsi="Arial" w:cs="Arial"/>
                <w:bCs/>
                <w:sz w:val="20"/>
                <w:szCs w:val="20"/>
              </w:rPr>
              <w:t>Tipo De Rubro De Gasto</w:t>
            </w:r>
          </w:p>
        </w:tc>
        <w:tc>
          <w:tcPr>
            <w:cnfStyle w:val="000010000000" w:firstRow="0" w:lastRow="0" w:firstColumn="0" w:lastColumn="0" w:oddVBand="1" w:evenVBand="0" w:oddHBand="0" w:evenHBand="0" w:firstRowFirstColumn="0" w:firstRowLastColumn="0" w:lastRowFirstColumn="0" w:lastRowLastColumn="0"/>
            <w:tcW w:w="765" w:type="dxa"/>
            <w:shd w:val="clear" w:color="auto" w:fill="D9D9D9" w:themeFill="background1" w:themeFillShade="D9"/>
          </w:tcPr>
          <w:p w:rsidR="007451FC" w:rsidRPr="006345A8" w:rsidRDefault="007451FC" w:rsidP="00BD2E45">
            <w:pPr>
              <w:spacing w:after="0" w:line="240" w:lineRule="auto"/>
              <w:jc w:val="center"/>
              <w:rPr>
                <w:rFonts w:ascii="Arial" w:hAnsi="Arial" w:cs="Arial"/>
                <w:bCs/>
                <w:sz w:val="20"/>
                <w:szCs w:val="20"/>
              </w:rPr>
            </w:pPr>
            <w:r w:rsidRPr="006345A8">
              <w:rPr>
                <w:rFonts w:ascii="Arial" w:hAnsi="Arial" w:cs="Arial"/>
                <w:bCs/>
                <w:sz w:val="20"/>
                <w:szCs w:val="20"/>
              </w:rPr>
              <w:t>CPA</w:t>
            </w:r>
          </w:p>
          <w:p w:rsidR="007451FC" w:rsidRPr="006345A8" w:rsidRDefault="007451FC" w:rsidP="00BD2E45">
            <w:pPr>
              <w:jc w:val="center"/>
              <w:rPr>
                <w:rFonts w:ascii="Arial" w:hAnsi="Arial" w:cs="Arial"/>
                <w:bCs/>
                <w:sz w:val="20"/>
                <w:szCs w:val="20"/>
              </w:rPr>
            </w:pPr>
          </w:p>
        </w:tc>
        <w:tc>
          <w:tcPr>
            <w:tcW w:w="1230" w:type="dxa"/>
            <w:shd w:val="clear" w:color="auto" w:fill="D9D9D9" w:themeFill="background1" w:themeFillShade="D9"/>
          </w:tcPr>
          <w:p w:rsidR="007451FC" w:rsidRPr="006345A8" w:rsidRDefault="007451FC" w:rsidP="00BD2E4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Fuente De Recursos</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D9D9D9" w:themeFill="background1" w:themeFillShade="D9"/>
          </w:tcPr>
          <w:p w:rsidR="007451FC" w:rsidRPr="006345A8" w:rsidRDefault="007451FC" w:rsidP="00BD2E45">
            <w:pPr>
              <w:spacing w:after="0" w:line="240" w:lineRule="auto"/>
              <w:jc w:val="center"/>
              <w:rPr>
                <w:rFonts w:ascii="Arial" w:hAnsi="Arial" w:cs="Arial"/>
                <w:sz w:val="20"/>
                <w:szCs w:val="20"/>
              </w:rPr>
            </w:pPr>
            <w:r w:rsidRPr="006345A8">
              <w:rPr>
                <w:rFonts w:ascii="Arial" w:hAnsi="Arial" w:cs="Arial"/>
                <w:sz w:val="20"/>
                <w:szCs w:val="20"/>
              </w:rPr>
              <w:t>Valor De Inversión</w:t>
            </w:r>
          </w:p>
        </w:tc>
      </w:tr>
      <w:tr w:rsidR="007451FC" w:rsidRPr="006345A8" w:rsidTr="002D5C05">
        <w:trPr>
          <w:trHeight w:val="300"/>
          <w:tblHeader/>
        </w:trPr>
        <w:tc>
          <w:tcPr>
            <w:cnfStyle w:val="000010000000" w:firstRow="0" w:lastRow="0" w:firstColumn="0" w:lastColumn="0" w:oddVBand="1" w:evenVBand="0" w:oddHBand="0" w:evenHBand="0" w:firstRowFirstColumn="0" w:firstRowLastColumn="0" w:lastRowFirstColumn="0" w:lastRowLastColumn="0"/>
            <w:tcW w:w="2218" w:type="dxa"/>
            <w:shd w:val="clear" w:color="auto" w:fill="auto"/>
          </w:tcPr>
          <w:p w:rsidR="007451FC" w:rsidRPr="006345A8" w:rsidRDefault="007451FC" w:rsidP="007451FC">
            <w:pPr>
              <w:jc w:val="both"/>
              <w:rPr>
                <w:rFonts w:ascii="Arial" w:hAnsi="Arial" w:cs="Arial"/>
                <w:sz w:val="20"/>
                <w:szCs w:val="20"/>
              </w:rPr>
            </w:pPr>
            <w:r w:rsidRPr="006345A8">
              <w:rPr>
                <w:rFonts w:ascii="Arial" w:hAnsi="Arial" w:cs="Arial"/>
                <w:sz w:val="20"/>
                <w:szCs w:val="20"/>
              </w:rPr>
              <w:t>MP- Gestión documental mejorada</w:t>
            </w:r>
          </w:p>
        </w:tc>
        <w:tc>
          <w:tcPr>
            <w:tcW w:w="1470" w:type="dxa"/>
            <w:shd w:val="clear" w:color="auto" w:fill="auto"/>
          </w:tcPr>
          <w:p w:rsidR="007451FC" w:rsidRPr="006345A8" w:rsidRDefault="007451FC" w:rsidP="007451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 xml:space="preserve">Contratación de servicios para el apoyo de gestión documental  </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auto"/>
          </w:tcPr>
          <w:p w:rsidR="007451FC" w:rsidRPr="006345A8" w:rsidRDefault="007451FC" w:rsidP="007451FC">
            <w:pPr>
              <w:jc w:val="both"/>
              <w:rPr>
                <w:rFonts w:ascii="Arial" w:hAnsi="Arial" w:cs="Arial"/>
                <w:sz w:val="20"/>
                <w:szCs w:val="20"/>
              </w:rPr>
            </w:pPr>
            <w:r w:rsidRPr="006345A8">
              <w:rPr>
                <w:rFonts w:ascii="Arial" w:hAnsi="Arial" w:cs="Arial"/>
                <w:sz w:val="20"/>
                <w:szCs w:val="20"/>
              </w:rPr>
              <w:t>Mejoramiento De Los Procesos Y Recursos Del Instituto Nacional Para Ciegos Nacional</w:t>
            </w:r>
          </w:p>
        </w:tc>
        <w:tc>
          <w:tcPr>
            <w:tcW w:w="1069" w:type="dxa"/>
            <w:shd w:val="clear" w:color="auto" w:fill="auto"/>
          </w:tcPr>
          <w:p w:rsidR="007451FC" w:rsidRPr="006345A8" w:rsidRDefault="007451FC" w:rsidP="007451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Inversión</w:t>
            </w:r>
          </w:p>
        </w:tc>
        <w:tc>
          <w:tcPr>
            <w:cnfStyle w:val="000010000000" w:firstRow="0" w:lastRow="0" w:firstColumn="0" w:lastColumn="0" w:oddVBand="1" w:evenVBand="0" w:oddHBand="0" w:evenHBand="0" w:firstRowFirstColumn="0" w:firstRowLastColumn="0" w:lastRowFirstColumn="0" w:lastRowLastColumn="0"/>
            <w:tcW w:w="765" w:type="dxa"/>
            <w:shd w:val="clear" w:color="auto" w:fill="auto"/>
          </w:tcPr>
          <w:p w:rsidR="007451FC" w:rsidRPr="006345A8" w:rsidRDefault="007451FC" w:rsidP="007451FC">
            <w:pPr>
              <w:jc w:val="both"/>
              <w:rPr>
                <w:rFonts w:ascii="Arial" w:hAnsi="Arial" w:cs="Arial"/>
                <w:sz w:val="20"/>
                <w:szCs w:val="20"/>
              </w:rPr>
            </w:pPr>
            <w:r w:rsidRPr="006345A8">
              <w:rPr>
                <w:rFonts w:ascii="Arial" w:hAnsi="Arial" w:cs="Arial"/>
                <w:sz w:val="20"/>
                <w:szCs w:val="20"/>
              </w:rPr>
              <w:t>MP-01</w:t>
            </w:r>
          </w:p>
        </w:tc>
        <w:tc>
          <w:tcPr>
            <w:tcW w:w="1230" w:type="dxa"/>
            <w:shd w:val="clear" w:color="auto" w:fill="auto"/>
          </w:tcPr>
          <w:p w:rsidR="007451FC" w:rsidRPr="006345A8" w:rsidRDefault="007451FC" w:rsidP="007451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NACIÓN</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7451FC" w:rsidRPr="006345A8" w:rsidRDefault="007451FC" w:rsidP="007451FC">
            <w:pPr>
              <w:jc w:val="both"/>
              <w:rPr>
                <w:rFonts w:ascii="Arial" w:hAnsi="Arial" w:cs="Arial"/>
                <w:sz w:val="20"/>
                <w:szCs w:val="20"/>
              </w:rPr>
            </w:pPr>
            <w:r w:rsidRPr="006345A8">
              <w:rPr>
                <w:rFonts w:ascii="Arial" w:hAnsi="Arial" w:cs="Arial"/>
                <w:sz w:val="20"/>
                <w:szCs w:val="20"/>
              </w:rPr>
              <w:t>39.399.448</w:t>
            </w:r>
          </w:p>
        </w:tc>
      </w:tr>
    </w:tbl>
    <w:p w:rsidR="00C84B82" w:rsidRDefault="00C84B82">
      <w:pPr>
        <w:spacing w:after="0" w:line="240" w:lineRule="auto"/>
        <w:rPr>
          <w:rFonts w:ascii="Arial" w:eastAsia="SimSun" w:hAnsi="Arial" w:cs="Arial"/>
          <w:b/>
          <w:bCs/>
          <w:color w:val="000000"/>
          <w:sz w:val="28"/>
          <w:szCs w:val="28"/>
        </w:rPr>
      </w:pPr>
      <w:bookmarkStart w:id="75" w:name="_REFERENTES_NORMATIVOS"/>
      <w:bookmarkEnd w:id="75"/>
      <w:r>
        <w:rPr>
          <w:rFonts w:ascii="Arial" w:hAnsi="Arial" w:cs="Arial"/>
          <w:b/>
          <w:bCs/>
          <w:color w:val="000000"/>
          <w:sz w:val="28"/>
          <w:szCs w:val="28"/>
        </w:rPr>
        <w:br w:type="page"/>
      </w:r>
    </w:p>
    <w:p w:rsidR="00627058" w:rsidRPr="00C84B82" w:rsidRDefault="00627058" w:rsidP="007B3C84">
      <w:pPr>
        <w:pStyle w:val="Ttulo2"/>
        <w:numPr>
          <w:ilvl w:val="1"/>
          <w:numId w:val="5"/>
        </w:numPr>
        <w:jc w:val="both"/>
        <w:rPr>
          <w:rFonts w:ascii="Arial" w:hAnsi="Arial" w:cs="Arial"/>
          <w:b/>
          <w:bCs/>
          <w:color w:val="000000"/>
          <w:sz w:val="28"/>
          <w:szCs w:val="28"/>
        </w:rPr>
      </w:pPr>
      <w:bookmarkStart w:id="76" w:name="_Toc16237952"/>
      <w:r w:rsidRPr="00C84B82">
        <w:rPr>
          <w:rFonts w:ascii="Arial" w:hAnsi="Arial" w:cs="Arial"/>
          <w:b/>
          <w:bCs/>
          <w:color w:val="000000"/>
          <w:sz w:val="28"/>
          <w:szCs w:val="28"/>
        </w:rPr>
        <w:t>PRESUPUESTO VIGENCIA 2019</w:t>
      </w:r>
      <w:bookmarkEnd w:id="76"/>
    </w:p>
    <w:p w:rsidR="00627058" w:rsidRDefault="00627058" w:rsidP="00627058">
      <w:pPr>
        <w:spacing w:after="0" w:line="240" w:lineRule="auto"/>
        <w:jc w:val="both"/>
        <w:outlineLvl w:val="0"/>
        <w:rPr>
          <w:rFonts w:ascii="Arial" w:hAnsi="Arial" w:cs="Arial"/>
          <w:b/>
          <w:sz w:val="24"/>
          <w:szCs w:val="24"/>
        </w:rPr>
      </w:pPr>
    </w:p>
    <w:p w:rsidR="00627058" w:rsidRDefault="00627058" w:rsidP="00627058">
      <w:pPr>
        <w:spacing w:after="0" w:line="240" w:lineRule="auto"/>
        <w:jc w:val="both"/>
        <w:outlineLvl w:val="0"/>
        <w:rPr>
          <w:rFonts w:ascii="Arial" w:hAnsi="Arial" w:cs="Arial"/>
          <w:b/>
          <w:sz w:val="24"/>
          <w:szCs w:val="24"/>
        </w:rPr>
      </w:pPr>
      <w:bookmarkStart w:id="77" w:name="_Toc16237953"/>
      <w:r w:rsidRPr="004C4D79">
        <w:rPr>
          <w:rFonts w:ascii="Arial" w:hAnsi="Arial" w:cs="Arial"/>
          <w:b/>
          <w:sz w:val="24"/>
          <w:szCs w:val="24"/>
        </w:rPr>
        <w:t xml:space="preserve">PRESUPUESTO REQUERIDO PARA </w:t>
      </w:r>
      <w:r>
        <w:rPr>
          <w:rFonts w:ascii="Arial" w:hAnsi="Arial" w:cs="Arial"/>
          <w:b/>
          <w:sz w:val="24"/>
          <w:szCs w:val="24"/>
        </w:rPr>
        <w:t xml:space="preserve">EL MEJORAMIENTO </w:t>
      </w:r>
      <w:r w:rsidRPr="004C4D79">
        <w:rPr>
          <w:rFonts w:ascii="Arial" w:hAnsi="Arial" w:cs="Arial"/>
          <w:b/>
          <w:sz w:val="24"/>
          <w:szCs w:val="24"/>
        </w:rPr>
        <w:t xml:space="preserve">DE </w:t>
      </w:r>
      <w:r>
        <w:rPr>
          <w:rFonts w:ascii="Arial" w:hAnsi="Arial" w:cs="Arial"/>
          <w:b/>
          <w:sz w:val="24"/>
          <w:szCs w:val="24"/>
        </w:rPr>
        <w:t xml:space="preserve">LA </w:t>
      </w:r>
      <w:r w:rsidRPr="004C4D79">
        <w:rPr>
          <w:rFonts w:ascii="Arial" w:hAnsi="Arial" w:cs="Arial"/>
          <w:b/>
          <w:sz w:val="24"/>
          <w:szCs w:val="24"/>
        </w:rPr>
        <w:t>GESTION DOCUMENTAL</w:t>
      </w:r>
      <w:bookmarkEnd w:id="77"/>
      <w:r>
        <w:rPr>
          <w:rFonts w:ascii="Arial" w:hAnsi="Arial" w:cs="Arial"/>
          <w:b/>
          <w:sz w:val="24"/>
          <w:szCs w:val="24"/>
        </w:rPr>
        <w:t xml:space="preserve"> </w:t>
      </w:r>
    </w:p>
    <w:p w:rsidR="004B69DC" w:rsidRDefault="004B69DC" w:rsidP="00627058">
      <w:pPr>
        <w:spacing w:after="0" w:line="240" w:lineRule="auto"/>
        <w:jc w:val="both"/>
        <w:outlineLvl w:val="0"/>
        <w:rPr>
          <w:rFonts w:ascii="Arial" w:hAnsi="Arial" w:cs="Arial"/>
          <w:b/>
          <w:sz w:val="24"/>
          <w:szCs w:val="24"/>
        </w:rPr>
      </w:pPr>
    </w:p>
    <w:tbl>
      <w:tblPr>
        <w:tblStyle w:val="Tabladecuadrcula5oscura-nfasis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Caption w:val="PRESUPUESTO 2018"/>
        <w:tblDescription w:val="PRESUPUESTO 2018"/>
      </w:tblPr>
      <w:tblGrid>
        <w:gridCol w:w="2218"/>
        <w:gridCol w:w="1470"/>
        <w:gridCol w:w="1584"/>
        <w:gridCol w:w="1069"/>
        <w:gridCol w:w="765"/>
        <w:gridCol w:w="1230"/>
        <w:gridCol w:w="1551"/>
      </w:tblGrid>
      <w:tr w:rsidR="004B69DC" w:rsidRPr="006345A8" w:rsidTr="004B69DC">
        <w:trPr>
          <w:trHeight w:val="847"/>
          <w:tblHeader/>
        </w:trPr>
        <w:tc>
          <w:tcPr>
            <w:cnfStyle w:val="000010000000" w:firstRow="0" w:lastRow="0" w:firstColumn="0" w:lastColumn="0" w:oddVBand="1" w:evenVBand="0" w:oddHBand="0" w:evenHBand="0" w:firstRowFirstColumn="0" w:firstRowLastColumn="0" w:lastRowFirstColumn="0" w:lastRowLastColumn="0"/>
            <w:tcW w:w="2218" w:type="dxa"/>
            <w:shd w:val="clear" w:color="auto" w:fill="D9D9D9" w:themeFill="background1" w:themeFillShade="D9"/>
          </w:tcPr>
          <w:p w:rsidR="004B69DC" w:rsidRPr="006345A8" w:rsidRDefault="004B69DC" w:rsidP="00A37CD6">
            <w:pPr>
              <w:spacing w:after="0" w:line="240" w:lineRule="auto"/>
              <w:jc w:val="center"/>
              <w:rPr>
                <w:rFonts w:ascii="Arial" w:hAnsi="Arial" w:cs="Arial"/>
                <w:sz w:val="20"/>
                <w:szCs w:val="20"/>
              </w:rPr>
            </w:pPr>
          </w:p>
          <w:p w:rsidR="004B69DC" w:rsidRPr="006345A8" w:rsidRDefault="004B69DC" w:rsidP="00A37CD6">
            <w:pPr>
              <w:jc w:val="center"/>
              <w:rPr>
                <w:rFonts w:ascii="Arial" w:hAnsi="Arial" w:cs="Arial"/>
                <w:sz w:val="20"/>
                <w:szCs w:val="20"/>
              </w:rPr>
            </w:pPr>
            <w:r w:rsidRPr="006345A8">
              <w:rPr>
                <w:rFonts w:ascii="Arial" w:hAnsi="Arial" w:cs="Arial"/>
                <w:sz w:val="20"/>
                <w:szCs w:val="20"/>
                <w:shd w:val="clear" w:color="auto" w:fill="D9D9D9" w:themeFill="background1" w:themeFillShade="D9"/>
              </w:rPr>
              <w:t>Meta - Producto</w:t>
            </w:r>
          </w:p>
        </w:tc>
        <w:tc>
          <w:tcPr>
            <w:tcW w:w="1470" w:type="dxa"/>
            <w:shd w:val="clear" w:color="auto" w:fill="D9D9D9" w:themeFill="background1" w:themeFillShade="D9"/>
          </w:tcPr>
          <w:p w:rsidR="004B69DC" w:rsidRPr="006345A8" w:rsidRDefault="004B69DC" w:rsidP="00A37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Descripción Del Bien O Servicio</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D9D9D9" w:themeFill="background1" w:themeFillShade="D9"/>
          </w:tcPr>
          <w:p w:rsidR="004B69DC" w:rsidRPr="006345A8" w:rsidRDefault="004B69DC" w:rsidP="00A37CD6">
            <w:pPr>
              <w:spacing w:after="0" w:line="240" w:lineRule="auto"/>
              <w:jc w:val="center"/>
              <w:rPr>
                <w:rFonts w:ascii="Arial" w:hAnsi="Arial" w:cs="Arial"/>
                <w:sz w:val="20"/>
                <w:szCs w:val="20"/>
              </w:rPr>
            </w:pPr>
            <w:r w:rsidRPr="006345A8">
              <w:rPr>
                <w:rFonts w:ascii="Arial" w:hAnsi="Arial" w:cs="Arial"/>
                <w:sz w:val="20"/>
                <w:szCs w:val="20"/>
              </w:rPr>
              <w:t>Proyecto A Realizar</w:t>
            </w:r>
          </w:p>
        </w:tc>
        <w:tc>
          <w:tcPr>
            <w:tcW w:w="1069" w:type="dxa"/>
            <w:shd w:val="clear" w:color="auto" w:fill="D9D9D9" w:themeFill="background1" w:themeFillShade="D9"/>
          </w:tcPr>
          <w:p w:rsidR="004B69DC" w:rsidRPr="006345A8" w:rsidRDefault="004B69DC" w:rsidP="00A37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345A8">
              <w:rPr>
                <w:rFonts w:ascii="Arial" w:hAnsi="Arial" w:cs="Arial"/>
                <w:bCs/>
                <w:sz w:val="20"/>
                <w:szCs w:val="20"/>
              </w:rPr>
              <w:t>Tipo De Rubro De Gasto</w:t>
            </w:r>
          </w:p>
        </w:tc>
        <w:tc>
          <w:tcPr>
            <w:cnfStyle w:val="000010000000" w:firstRow="0" w:lastRow="0" w:firstColumn="0" w:lastColumn="0" w:oddVBand="1" w:evenVBand="0" w:oddHBand="0" w:evenHBand="0" w:firstRowFirstColumn="0" w:firstRowLastColumn="0" w:lastRowFirstColumn="0" w:lastRowLastColumn="0"/>
            <w:tcW w:w="765" w:type="dxa"/>
            <w:shd w:val="clear" w:color="auto" w:fill="D9D9D9" w:themeFill="background1" w:themeFillShade="D9"/>
          </w:tcPr>
          <w:p w:rsidR="004B69DC" w:rsidRPr="006345A8" w:rsidRDefault="004B69DC" w:rsidP="00A37CD6">
            <w:pPr>
              <w:spacing w:after="0" w:line="240" w:lineRule="auto"/>
              <w:jc w:val="center"/>
              <w:rPr>
                <w:rFonts w:ascii="Arial" w:hAnsi="Arial" w:cs="Arial"/>
                <w:bCs/>
                <w:sz w:val="20"/>
                <w:szCs w:val="20"/>
              </w:rPr>
            </w:pPr>
            <w:r w:rsidRPr="006345A8">
              <w:rPr>
                <w:rFonts w:ascii="Arial" w:hAnsi="Arial" w:cs="Arial"/>
                <w:bCs/>
                <w:sz w:val="20"/>
                <w:szCs w:val="20"/>
              </w:rPr>
              <w:t>CPA</w:t>
            </w:r>
          </w:p>
          <w:p w:rsidR="004B69DC" w:rsidRPr="006345A8" w:rsidRDefault="004B69DC" w:rsidP="00A37CD6">
            <w:pPr>
              <w:jc w:val="center"/>
              <w:rPr>
                <w:rFonts w:ascii="Arial" w:hAnsi="Arial" w:cs="Arial"/>
                <w:bCs/>
                <w:sz w:val="20"/>
                <w:szCs w:val="20"/>
              </w:rPr>
            </w:pPr>
          </w:p>
        </w:tc>
        <w:tc>
          <w:tcPr>
            <w:tcW w:w="1230" w:type="dxa"/>
            <w:shd w:val="clear" w:color="auto" w:fill="D9D9D9" w:themeFill="background1" w:themeFillShade="D9"/>
          </w:tcPr>
          <w:p w:rsidR="004B69DC" w:rsidRPr="006345A8" w:rsidRDefault="004B69DC" w:rsidP="00A37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Fuente De Recursos</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D9D9D9" w:themeFill="background1" w:themeFillShade="D9"/>
          </w:tcPr>
          <w:p w:rsidR="004B69DC" w:rsidRPr="006345A8" w:rsidRDefault="004B69DC" w:rsidP="00A37CD6">
            <w:pPr>
              <w:spacing w:after="0" w:line="240" w:lineRule="auto"/>
              <w:jc w:val="center"/>
              <w:rPr>
                <w:rFonts w:ascii="Arial" w:hAnsi="Arial" w:cs="Arial"/>
                <w:sz w:val="20"/>
                <w:szCs w:val="20"/>
              </w:rPr>
            </w:pPr>
            <w:r w:rsidRPr="006345A8">
              <w:rPr>
                <w:rFonts w:ascii="Arial" w:hAnsi="Arial" w:cs="Arial"/>
                <w:sz w:val="20"/>
                <w:szCs w:val="20"/>
              </w:rPr>
              <w:t>Valor De Inversión</w:t>
            </w:r>
          </w:p>
        </w:tc>
      </w:tr>
      <w:tr w:rsidR="004B69DC" w:rsidRPr="006345A8" w:rsidTr="00AF1926">
        <w:trPr>
          <w:trHeight w:val="300"/>
          <w:tblHeader/>
        </w:trPr>
        <w:tc>
          <w:tcPr>
            <w:cnfStyle w:val="000010000000" w:firstRow="0" w:lastRow="0" w:firstColumn="0" w:lastColumn="0" w:oddVBand="1" w:evenVBand="0" w:oddHBand="0" w:evenHBand="0" w:firstRowFirstColumn="0" w:firstRowLastColumn="0" w:lastRowFirstColumn="0" w:lastRowLastColumn="0"/>
            <w:tcW w:w="2218" w:type="dxa"/>
            <w:shd w:val="clear" w:color="auto" w:fill="auto"/>
            <w:vAlign w:val="center"/>
          </w:tcPr>
          <w:p w:rsidR="004B69DC" w:rsidRPr="006345A8" w:rsidRDefault="004B69DC" w:rsidP="00A37CD6">
            <w:pPr>
              <w:jc w:val="both"/>
              <w:rPr>
                <w:rFonts w:ascii="Arial" w:hAnsi="Arial" w:cs="Arial"/>
                <w:sz w:val="20"/>
                <w:szCs w:val="20"/>
              </w:rPr>
            </w:pPr>
            <w:r w:rsidRPr="004B69DC">
              <w:rPr>
                <w:rFonts w:ascii="Arial" w:hAnsi="Arial" w:cs="Arial"/>
                <w:sz w:val="20"/>
                <w:szCs w:val="20"/>
              </w:rPr>
              <w:t>Implementar los instrumentos archivísticos en la entidad</w:t>
            </w:r>
          </w:p>
        </w:tc>
        <w:tc>
          <w:tcPr>
            <w:tcW w:w="1470" w:type="dxa"/>
            <w:shd w:val="clear" w:color="auto" w:fill="auto"/>
            <w:vAlign w:val="center"/>
          </w:tcPr>
          <w:p w:rsidR="004B69DC" w:rsidRPr="006345A8" w:rsidRDefault="004B69DC"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B69DC">
              <w:rPr>
                <w:rFonts w:ascii="Arial" w:hAnsi="Arial" w:cs="Arial"/>
                <w:sz w:val="20"/>
                <w:szCs w:val="20"/>
              </w:rPr>
              <w:t>Contratación de servicios para el apoyo de gestión documental 2</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auto"/>
            <w:vAlign w:val="center"/>
          </w:tcPr>
          <w:p w:rsidR="004B69DC" w:rsidRPr="006345A8" w:rsidRDefault="004B69DC" w:rsidP="00A37CD6">
            <w:pPr>
              <w:jc w:val="both"/>
              <w:rPr>
                <w:rFonts w:ascii="Arial" w:hAnsi="Arial" w:cs="Arial"/>
                <w:sz w:val="20"/>
                <w:szCs w:val="20"/>
              </w:rPr>
            </w:pPr>
            <w:r w:rsidRPr="006345A8">
              <w:rPr>
                <w:rFonts w:ascii="Arial" w:hAnsi="Arial" w:cs="Arial"/>
                <w:sz w:val="20"/>
                <w:szCs w:val="20"/>
              </w:rPr>
              <w:t>Mejoramiento De Los Procesos Y Recursos Del Instituto Nacional Para Ciegos Nacional</w:t>
            </w:r>
          </w:p>
        </w:tc>
        <w:tc>
          <w:tcPr>
            <w:tcW w:w="1069" w:type="dxa"/>
            <w:shd w:val="clear" w:color="auto" w:fill="auto"/>
            <w:vAlign w:val="center"/>
          </w:tcPr>
          <w:p w:rsidR="004B69DC" w:rsidRPr="006345A8" w:rsidRDefault="004B69DC"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Inversión</w:t>
            </w:r>
          </w:p>
        </w:tc>
        <w:tc>
          <w:tcPr>
            <w:cnfStyle w:val="000010000000" w:firstRow="0" w:lastRow="0" w:firstColumn="0" w:lastColumn="0" w:oddVBand="1" w:evenVBand="0" w:oddHBand="0" w:evenHBand="0" w:firstRowFirstColumn="0" w:firstRowLastColumn="0" w:lastRowFirstColumn="0" w:lastRowLastColumn="0"/>
            <w:tcW w:w="765" w:type="dxa"/>
            <w:shd w:val="clear" w:color="auto" w:fill="auto"/>
            <w:vAlign w:val="center"/>
          </w:tcPr>
          <w:p w:rsidR="004B69DC" w:rsidRPr="006345A8" w:rsidRDefault="004B69DC" w:rsidP="00A37CD6">
            <w:pPr>
              <w:jc w:val="both"/>
              <w:rPr>
                <w:rFonts w:ascii="Arial" w:hAnsi="Arial" w:cs="Arial"/>
                <w:sz w:val="20"/>
                <w:szCs w:val="20"/>
              </w:rPr>
            </w:pPr>
            <w:r>
              <w:rPr>
                <w:rFonts w:ascii="Arial" w:hAnsi="Arial" w:cs="Arial"/>
                <w:sz w:val="20"/>
                <w:szCs w:val="20"/>
              </w:rPr>
              <w:t>FP-02</w:t>
            </w:r>
          </w:p>
        </w:tc>
        <w:tc>
          <w:tcPr>
            <w:tcW w:w="1230" w:type="dxa"/>
            <w:shd w:val="clear" w:color="auto" w:fill="auto"/>
            <w:vAlign w:val="center"/>
          </w:tcPr>
          <w:p w:rsidR="004B69DC" w:rsidRPr="006345A8" w:rsidRDefault="00AF1926"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Propios </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vAlign w:val="center"/>
          </w:tcPr>
          <w:p w:rsidR="004B69DC" w:rsidRPr="006345A8" w:rsidRDefault="00AF1926" w:rsidP="00A37CD6">
            <w:pPr>
              <w:jc w:val="both"/>
              <w:rPr>
                <w:rFonts w:ascii="Arial" w:hAnsi="Arial" w:cs="Arial"/>
                <w:sz w:val="20"/>
                <w:szCs w:val="20"/>
              </w:rPr>
            </w:pPr>
            <w:r>
              <w:rPr>
                <w:rFonts w:ascii="Arial" w:hAnsi="Arial" w:cs="Arial"/>
                <w:sz w:val="20"/>
                <w:szCs w:val="20"/>
              </w:rPr>
              <w:t>22.00.000</w:t>
            </w:r>
          </w:p>
        </w:tc>
      </w:tr>
      <w:tr w:rsidR="004B69DC" w:rsidRPr="006345A8" w:rsidTr="00AF1926">
        <w:trPr>
          <w:trHeight w:val="300"/>
          <w:tblHeader/>
        </w:trPr>
        <w:tc>
          <w:tcPr>
            <w:cnfStyle w:val="000010000000" w:firstRow="0" w:lastRow="0" w:firstColumn="0" w:lastColumn="0" w:oddVBand="1" w:evenVBand="0" w:oddHBand="0" w:evenHBand="0" w:firstRowFirstColumn="0" w:firstRowLastColumn="0" w:lastRowFirstColumn="0" w:lastRowLastColumn="0"/>
            <w:tcW w:w="2218" w:type="dxa"/>
            <w:shd w:val="clear" w:color="auto" w:fill="auto"/>
            <w:vAlign w:val="center"/>
          </w:tcPr>
          <w:p w:rsidR="004B69DC" w:rsidRPr="004B69DC" w:rsidRDefault="004B69DC" w:rsidP="00A37CD6">
            <w:pPr>
              <w:jc w:val="both"/>
              <w:rPr>
                <w:rFonts w:ascii="Arial" w:hAnsi="Arial" w:cs="Arial"/>
                <w:sz w:val="20"/>
                <w:szCs w:val="20"/>
              </w:rPr>
            </w:pPr>
            <w:r w:rsidRPr="004B69DC">
              <w:rPr>
                <w:rFonts w:ascii="Arial" w:hAnsi="Arial" w:cs="Arial"/>
                <w:sz w:val="20"/>
                <w:szCs w:val="20"/>
              </w:rPr>
              <w:t>Actualizar y ejecutar el programa de gestión documental</w:t>
            </w:r>
          </w:p>
        </w:tc>
        <w:tc>
          <w:tcPr>
            <w:tcW w:w="1470" w:type="dxa"/>
            <w:shd w:val="clear" w:color="auto" w:fill="auto"/>
            <w:vAlign w:val="center"/>
          </w:tcPr>
          <w:p w:rsidR="004B69DC" w:rsidRPr="004B69DC" w:rsidRDefault="004B69DC"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B69DC">
              <w:rPr>
                <w:rFonts w:ascii="Arial" w:hAnsi="Arial" w:cs="Arial"/>
                <w:sz w:val="20"/>
                <w:szCs w:val="20"/>
              </w:rPr>
              <w:t>Contratación de servicios para el apoyo de gestión documental 1</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auto"/>
            <w:vAlign w:val="center"/>
          </w:tcPr>
          <w:p w:rsidR="004B69DC" w:rsidRPr="006345A8" w:rsidRDefault="004B69DC" w:rsidP="00A37CD6">
            <w:pPr>
              <w:jc w:val="both"/>
              <w:rPr>
                <w:rFonts w:ascii="Arial" w:hAnsi="Arial" w:cs="Arial"/>
                <w:sz w:val="20"/>
                <w:szCs w:val="20"/>
              </w:rPr>
            </w:pPr>
            <w:r w:rsidRPr="004B69DC">
              <w:rPr>
                <w:rFonts w:ascii="Arial" w:hAnsi="Arial" w:cs="Arial"/>
                <w:sz w:val="20"/>
                <w:szCs w:val="20"/>
              </w:rPr>
              <w:t>Fortalecimiento de procesos y recursos del INCI para contribuir con el mejoramiento de servicios a las personas con discapacidad visual nacional</w:t>
            </w:r>
          </w:p>
        </w:tc>
        <w:tc>
          <w:tcPr>
            <w:tcW w:w="1069" w:type="dxa"/>
            <w:shd w:val="clear" w:color="auto" w:fill="auto"/>
            <w:vAlign w:val="center"/>
          </w:tcPr>
          <w:p w:rsidR="004B69DC" w:rsidRPr="006345A8" w:rsidRDefault="004B69DC"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345A8">
              <w:rPr>
                <w:rFonts w:ascii="Arial" w:hAnsi="Arial" w:cs="Arial"/>
                <w:sz w:val="20"/>
                <w:szCs w:val="20"/>
              </w:rPr>
              <w:t>Inversión</w:t>
            </w:r>
          </w:p>
        </w:tc>
        <w:tc>
          <w:tcPr>
            <w:cnfStyle w:val="000010000000" w:firstRow="0" w:lastRow="0" w:firstColumn="0" w:lastColumn="0" w:oddVBand="1" w:evenVBand="0" w:oddHBand="0" w:evenHBand="0" w:firstRowFirstColumn="0" w:firstRowLastColumn="0" w:lastRowFirstColumn="0" w:lastRowLastColumn="0"/>
            <w:tcW w:w="765" w:type="dxa"/>
            <w:shd w:val="clear" w:color="auto" w:fill="auto"/>
            <w:vAlign w:val="center"/>
          </w:tcPr>
          <w:p w:rsidR="004B69DC" w:rsidRPr="006345A8" w:rsidRDefault="004B69DC" w:rsidP="00A37CD6">
            <w:pPr>
              <w:jc w:val="both"/>
              <w:rPr>
                <w:rFonts w:ascii="Arial" w:hAnsi="Arial" w:cs="Arial"/>
                <w:sz w:val="20"/>
                <w:szCs w:val="20"/>
              </w:rPr>
            </w:pPr>
            <w:r>
              <w:rPr>
                <w:rFonts w:ascii="Arial" w:hAnsi="Arial" w:cs="Arial"/>
                <w:sz w:val="20"/>
                <w:szCs w:val="20"/>
              </w:rPr>
              <w:t>FP-01</w:t>
            </w:r>
          </w:p>
        </w:tc>
        <w:tc>
          <w:tcPr>
            <w:tcW w:w="1230" w:type="dxa"/>
            <w:shd w:val="clear" w:color="auto" w:fill="auto"/>
            <w:vAlign w:val="center"/>
          </w:tcPr>
          <w:p w:rsidR="004B69DC" w:rsidRPr="006345A8" w:rsidRDefault="00AF1926"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Propios</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vAlign w:val="center"/>
          </w:tcPr>
          <w:p w:rsidR="004B69DC" w:rsidRPr="006345A8" w:rsidRDefault="00AF1926" w:rsidP="00A37CD6">
            <w:pPr>
              <w:jc w:val="both"/>
              <w:rPr>
                <w:rFonts w:ascii="Arial" w:hAnsi="Arial" w:cs="Arial"/>
                <w:sz w:val="20"/>
                <w:szCs w:val="20"/>
              </w:rPr>
            </w:pPr>
            <w:r>
              <w:rPr>
                <w:rFonts w:ascii="Arial" w:hAnsi="Arial" w:cs="Arial"/>
                <w:sz w:val="20"/>
                <w:szCs w:val="20"/>
              </w:rPr>
              <w:t>22.000.000</w:t>
            </w:r>
          </w:p>
        </w:tc>
      </w:tr>
    </w:tbl>
    <w:p w:rsidR="004B69DC" w:rsidRDefault="004B69DC" w:rsidP="00627058">
      <w:pPr>
        <w:spacing w:after="0" w:line="240" w:lineRule="auto"/>
        <w:jc w:val="both"/>
        <w:outlineLvl w:val="0"/>
        <w:rPr>
          <w:rFonts w:ascii="Arial" w:hAnsi="Arial" w:cs="Arial"/>
          <w:b/>
          <w:sz w:val="24"/>
          <w:szCs w:val="24"/>
        </w:rPr>
      </w:pPr>
    </w:p>
    <w:p w:rsidR="00627058" w:rsidRDefault="00627058">
      <w:pPr>
        <w:spacing w:after="0" w:line="240" w:lineRule="auto"/>
        <w:rPr>
          <w:rFonts w:ascii="Calibri Light" w:eastAsia="SimSun" w:hAnsi="Calibri Light"/>
          <w:b/>
          <w:color w:val="4472C4" w:themeColor="accent5"/>
          <w:sz w:val="40"/>
          <w:szCs w:val="40"/>
        </w:rPr>
      </w:pPr>
      <w:r>
        <w:rPr>
          <w:rFonts w:ascii="Calibri Light" w:eastAsia="SimSun" w:hAnsi="Calibri Light"/>
          <w:b/>
          <w:color w:val="4472C4" w:themeColor="accent5"/>
          <w:sz w:val="40"/>
          <w:szCs w:val="40"/>
        </w:rPr>
        <w:br w:type="page"/>
      </w:r>
    </w:p>
    <w:p w:rsidR="00CF1987" w:rsidRPr="008E2C7A" w:rsidRDefault="00CF1987" w:rsidP="007B3C84">
      <w:pPr>
        <w:pStyle w:val="Ttulo2"/>
        <w:numPr>
          <w:ilvl w:val="1"/>
          <w:numId w:val="5"/>
        </w:numPr>
        <w:jc w:val="both"/>
        <w:rPr>
          <w:rFonts w:ascii="Arial" w:hAnsi="Arial" w:cs="Arial"/>
          <w:b/>
          <w:bCs/>
          <w:color w:val="000000"/>
          <w:sz w:val="28"/>
          <w:szCs w:val="28"/>
        </w:rPr>
      </w:pPr>
      <w:bookmarkStart w:id="78" w:name="_Toc16237954"/>
      <w:r w:rsidRPr="008E2C7A">
        <w:rPr>
          <w:rFonts w:ascii="Arial" w:hAnsi="Arial" w:cs="Arial"/>
          <w:b/>
          <w:bCs/>
          <w:color w:val="000000"/>
          <w:sz w:val="28"/>
          <w:szCs w:val="28"/>
        </w:rPr>
        <w:t>REFERENTES NORMATIVOS</w:t>
      </w:r>
      <w:r w:rsidR="00992681" w:rsidRPr="008E2C7A">
        <w:rPr>
          <w:rFonts w:ascii="Arial" w:hAnsi="Arial" w:cs="Arial"/>
          <w:b/>
          <w:bCs/>
          <w:color w:val="000000"/>
          <w:sz w:val="28"/>
          <w:szCs w:val="28"/>
        </w:rPr>
        <w:t xml:space="preserve"> DEL PROCESO</w:t>
      </w:r>
      <w:bookmarkEnd w:id="78"/>
    </w:p>
    <w:p w:rsidR="00A22E25" w:rsidRDefault="00A22E25" w:rsidP="00B65A2B">
      <w:pPr>
        <w:spacing w:after="0" w:line="240" w:lineRule="auto"/>
      </w:pPr>
    </w:p>
    <w:tbl>
      <w:tblPr>
        <w:tblStyle w:val="Tabladelista3-nfasis1"/>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NORMATIVIDAD RELACIONADA CON EL PROCESO DE GESTIÓN DOCUMENTAL"/>
      </w:tblPr>
      <w:tblGrid>
        <w:gridCol w:w="2279"/>
        <w:gridCol w:w="7039"/>
      </w:tblGrid>
      <w:tr w:rsidR="00921204" w:rsidRPr="009952D6" w:rsidTr="005034DC">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100" w:firstRow="0" w:lastRow="0" w:firstColumn="1" w:lastColumn="0" w:oddVBand="0" w:evenVBand="0" w:oddHBand="0" w:evenHBand="0" w:firstRowFirstColumn="1" w:firstRowLastColumn="0" w:lastRowFirstColumn="0" w:lastRowLastColumn="0"/>
            <w:tcW w:w="1223" w:type="pct"/>
            <w:tcBorders>
              <w:bottom w:val="none" w:sz="0" w:space="0" w:color="auto"/>
              <w:right w:val="none" w:sz="0" w:space="0" w:color="auto"/>
            </w:tcBorders>
            <w:shd w:val="clear" w:color="auto" w:fill="B4C6E7" w:themeFill="accent5" w:themeFillTint="66"/>
            <w:noWrap/>
            <w:vAlign w:val="center"/>
          </w:tcPr>
          <w:p w:rsidR="00921204" w:rsidRPr="005034DC" w:rsidRDefault="00921204" w:rsidP="009B3E17">
            <w:pPr>
              <w:ind w:left="283"/>
              <w:jc w:val="center"/>
              <w:rPr>
                <w:rFonts w:ascii="Arial" w:hAnsi="Arial" w:cs="Arial"/>
                <w:bCs w:val="0"/>
                <w:color w:val="000000" w:themeColor="text1"/>
                <w:sz w:val="24"/>
                <w:szCs w:val="24"/>
              </w:rPr>
            </w:pPr>
            <w:r w:rsidRPr="005034DC">
              <w:rPr>
                <w:rFonts w:ascii="Arial" w:hAnsi="Arial" w:cs="Arial"/>
                <w:bCs w:val="0"/>
                <w:color w:val="000000" w:themeColor="text1"/>
                <w:sz w:val="24"/>
                <w:szCs w:val="24"/>
                <w:lang w:val="es-ES"/>
              </w:rPr>
              <w:t>NORMA</w:t>
            </w:r>
          </w:p>
        </w:tc>
        <w:tc>
          <w:tcPr>
            <w:tcW w:w="3777" w:type="pct"/>
            <w:shd w:val="clear" w:color="auto" w:fill="B4C6E7" w:themeFill="accent5" w:themeFillTint="66"/>
            <w:vAlign w:val="center"/>
          </w:tcPr>
          <w:p w:rsidR="00921204" w:rsidRPr="005034DC" w:rsidRDefault="00921204" w:rsidP="009B3E17">
            <w:pPr>
              <w:ind w:left="283"/>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5034DC">
              <w:rPr>
                <w:rFonts w:ascii="Arial" w:hAnsi="Arial" w:cs="Arial"/>
                <w:bCs w:val="0"/>
                <w:color w:val="000000" w:themeColor="text1"/>
                <w:sz w:val="24"/>
                <w:szCs w:val="24"/>
                <w:lang w:val="es-ES"/>
              </w:rPr>
              <w:t>TITULO</w:t>
            </w:r>
          </w:p>
        </w:tc>
      </w:tr>
      <w:tr w:rsidR="00921204" w:rsidRPr="009952D6" w:rsidTr="00503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Decreto 1006 de 2004</w:t>
            </w:r>
          </w:p>
        </w:tc>
        <w:tc>
          <w:tcPr>
            <w:tcW w:w="3777" w:type="pct"/>
            <w:tcBorders>
              <w:top w:val="none" w:sz="0" w:space="0" w:color="auto"/>
              <w:bottom w:val="none" w:sz="0" w:space="0" w:color="auto"/>
            </w:tcBorders>
            <w:vAlign w:val="center"/>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modifica la estructura del instituto nacional para ciegos, INCI, y se dictan otras disposiciones.</w:t>
            </w:r>
          </w:p>
        </w:tc>
      </w:tr>
      <w:tr w:rsidR="00921204" w:rsidRPr="009952D6" w:rsidTr="005034DC">
        <w:trPr>
          <w:trHeight w:val="876"/>
        </w:trPr>
        <w:tc>
          <w:tcPr>
            <w:cnfStyle w:val="001000000000" w:firstRow="0" w:lastRow="0" w:firstColumn="1" w:lastColumn="0" w:oddVBand="0" w:evenVBand="0" w:oddHBand="0" w:evenHBand="0" w:firstRowFirstColumn="0" w:firstRowLastColumn="0" w:lastRowFirstColumn="0" w:lastRowLastColumn="0"/>
            <w:tcW w:w="1223"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Circular 20131000000294 de 2013.</w:t>
            </w:r>
          </w:p>
        </w:tc>
        <w:tc>
          <w:tcPr>
            <w:tcW w:w="3777" w:type="pct"/>
            <w:vAlign w:val="center"/>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Políticas y lineamientos cero papel.</w:t>
            </w:r>
          </w:p>
        </w:tc>
      </w:tr>
      <w:tr w:rsidR="00921204" w:rsidRPr="009952D6" w:rsidTr="00503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Circular Orfeo No. 20151130000264 del 15 de abril de 2015</w:t>
            </w:r>
          </w:p>
        </w:tc>
        <w:tc>
          <w:tcPr>
            <w:tcW w:w="3777" w:type="pct"/>
            <w:tcBorders>
              <w:top w:val="none" w:sz="0" w:space="0" w:color="auto"/>
              <w:bottom w:val="none" w:sz="0" w:space="0" w:color="auto"/>
            </w:tcBorders>
            <w:vAlign w:val="center"/>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Políticas  y lineamientos uso ORFEO</w:t>
            </w:r>
          </w:p>
        </w:tc>
      </w:tr>
      <w:tr w:rsidR="00921204" w:rsidRPr="009952D6" w:rsidTr="005034DC">
        <w:tc>
          <w:tcPr>
            <w:cnfStyle w:val="001000000000" w:firstRow="0" w:lastRow="0" w:firstColumn="1" w:lastColumn="0" w:oddVBand="0" w:evenVBand="0" w:oddHBand="0" w:evenHBand="0" w:firstRowFirstColumn="0" w:firstRowLastColumn="0" w:lastRowFirstColumn="0" w:lastRowLastColumn="0"/>
            <w:tcW w:w="1223"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Resolución No. 20151000001753 del 30 de junio de 2015.</w:t>
            </w:r>
          </w:p>
        </w:tc>
        <w:tc>
          <w:tcPr>
            <w:tcW w:w="3777" w:type="pct"/>
            <w:vAlign w:val="center"/>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reglamentan los procedimientos para la elaboración, actualización y publicación de los instrumentos definidos en la Ley Estatutaria 1712 de 2014 para el manejo de la información pública  en el INCI.</w:t>
            </w:r>
          </w:p>
        </w:tc>
      </w:tr>
    </w:tbl>
    <w:p w:rsidR="00B317AD" w:rsidRDefault="00B317AD" w:rsidP="00B4379F">
      <w:pPr>
        <w:spacing w:after="0" w:line="240" w:lineRule="auto"/>
        <w:jc w:val="both"/>
        <w:outlineLvl w:val="0"/>
      </w:pPr>
    </w:p>
    <w:tbl>
      <w:tblPr>
        <w:tblStyle w:val="Tabladelista3-nfasis1"/>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LA NORMATIVIDAD RELACIONADA CON EL PROCESO DE GESTIÓN DOCUMENTAL Y EL PGD"/>
      </w:tblPr>
      <w:tblGrid>
        <w:gridCol w:w="2330"/>
        <w:gridCol w:w="7020"/>
      </w:tblGrid>
      <w:tr w:rsidR="00921204" w:rsidRPr="005034DC" w:rsidTr="005034DC">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100" w:firstRow="0" w:lastRow="0" w:firstColumn="1" w:lastColumn="0" w:oddVBand="0" w:evenVBand="0" w:oddHBand="0" w:evenHBand="0" w:firstRowFirstColumn="1" w:firstRowLastColumn="0" w:lastRowFirstColumn="0" w:lastRowLastColumn="0"/>
            <w:tcW w:w="1246" w:type="pct"/>
            <w:tcBorders>
              <w:bottom w:val="none" w:sz="0" w:space="0" w:color="auto"/>
              <w:right w:val="none" w:sz="0" w:space="0" w:color="auto"/>
            </w:tcBorders>
            <w:shd w:val="clear" w:color="auto" w:fill="B4C6E7" w:themeFill="accent5" w:themeFillTint="66"/>
            <w:noWrap/>
          </w:tcPr>
          <w:p w:rsidR="00921204" w:rsidRPr="005034DC" w:rsidRDefault="00921204" w:rsidP="009B3E17">
            <w:pPr>
              <w:ind w:left="283"/>
              <w:jc w:val="center"/>
              <w:rPr>
                <w:rFonts w:ascii="Arial" w:hAnsi="Arial" w:cs="Arial"/>
                <w:bCs w:val="0"/>
                <w:color w:val="000000" w:themeColor="text1"/>
                <w:sz w:val="24"/>
                <w:szCs w:val="24"/>
              </w:rPr>
            </w:pPr>
            <w:r w:rsidRPr="005034DC">
              <w:rPr>
                <w:rFonts w:ascii="Arial" w:hAnsi="Arial" w:cs="Arial"/>
                <w:bCs w:val="0"/>
                <w:color w:val="000000" w:themeColor="text1"/>
                <w:sz w:val="24"/>
                <w:szCs w:val="24"/>
                <w:lang w:val="es-ES"/>
              </w:rPr>
              <w:t>NORMA</w:t>
            </w:r>
          </w:p>
        </w:tc>
        <w:tc>
          <w:tcPr>
            <w:tcW w:w="3754" w:type="pct"/>
            <w:shd w:val="clear" w:color="auto" w:fill="B4C6E7" w:themeFill="accent5" w:themeFillTint="66"/>
            <w:vAlign w:val="center"/>
          </w:tcPr>
          <w:p w:rsidR="00921204" w:rsidRPr="005034DC" w:rsidRDefault="00921204" w:rsidP="009B3E17">
            <w:pPr>
              <w:ind w:left="283"/>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5034DC">
              <w:rPr>
                <w:rFonts w:ascii="Arial" w:hAnsi="Arial" w:cs="Arial"/>
                <w:bCs w:val="0"/>
                <w:color w:val="000000" w:themeColor="text1"/>
                <w:sz w:val="24"/>
                <w:szCs w:val="24"/>
                <w:lang w:val="es-ES"/>
              </w:rPr>
              <w:t>TITULO</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163 de 1959</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Sobre protección de patrimonio cultural.</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14 de 1936</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Aprueba tratado internacional sobre protección del patrimonio cultural.</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40 de 1932</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Sobre registros y reformas civiles de las personas.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45 de 1923</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(Art.99) sobre conservación de documentos bancarios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47 de 1920</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Sobre protección del patrimonio documental y artístico.</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4 de 1913</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Obligación de las entidades oficiales de entregar y recibir inventariados los documentos de los archivos.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39 de 1981</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Sobre microfilmación y certificación de archivos.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23 de 1981</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Regula archivos de las historias clínicas.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23 de 1982</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Sobre derechos de autor.</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80 de 1989</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crea el archivo general de la nación y se dictan otras disposiciones.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31 de 1992</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(Arts.54-55). Publicidad, reserva y conservación documentos Bancos de la República.</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6 de 1992</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(Art.74). Valor probatorio de la impresión de imágenes ópticas no modificables. Adiciónese el Estatuto Tributario con el Artículo 771-1.</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80 de 1993</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(Art.39 y 55) Estatuto de Contratación Administrativa.</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44 de 1993</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Ley 44 de 1993: sobre derechos de auto, funcionarios públicos.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136 de 1994</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dictan normas tendientes a modernizar la organización y funcionamiento de los municipios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190 de 1995</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Estatuto Anticorrupción (Arts.27 y 79).</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270 de 1996</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Uso y valor probatorio de las nuevas tecnologías en la Administración de Justicia (Art.95).</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527 de 1999</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medio de la cual se define y reglamenta el acceso y uso de los mensajes de datos, del comercio electrónico y las firmas digitales, y se establecen las entidades de certificación y se dictan otras disposiciones.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610 de 2000</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Responsabilidad Fiscal (Arts.20 reserva y expedición de copias. Arts. 60 Boletín de responsabilidades fiscales).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594 de 2000</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medio de la cual se dicta la Ley General de Archivos y se dictan otras disposiciones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640 de 2001</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Conciliación ante servidores públicos (Art 15, archivo constancia, actas y antecedentes de audiencias de conciliación).</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734 de 2002</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Código Disciplinario Único (Artículo 34 numeral, 1,5 y 22 Artículo 35 numeral 8,13 y 21).</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975 de 2005</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Ley de Justicia y Paz (Capítulo X </w:t>
            </w:r>
            <w:r w:rsidR="00071B0F" w:rsidRPr="005034DC">
              <w:rPr>
                <w:rFonts w:ascii="Arial" w:hAnsi="Arial" w:cs="Arial"/>
                <w:sz w:val="24"/>
                <w:szCs w:val="24"/>
              </w:rPr>
              <w:t>“</w:t>
            </w:r>
            <w:r w:rsidRPr="005034DC">
              <w:rPr>
                <w:rFonts w:ascii="Arial" w:hAnsi="Arial" w:cs="Arial"/>
                <w:sz w:val="24"/>
                <w:szCs w:val="24"/>
              </w:rPr>
              <w:t>Conservación de Archivos</w:t>
            </w:r>
            <w:r w:rsidR="00071B0F" w:rsidRPr="005034DC">
              <w:rPr>
                <w:rFonts w:ascii="Arial" w:hAnsi="Arial" w:cs="Arial"/>
                <w:sz w:val="24"/>
                <w:szCs w:val="24"/>
              </w:rPr>
              <w:t>”</w:t>
            </w:r>
            <w:r w:rsidRPr="005034DC">
              <w:rPr>
                <w:rFonts w:ascii="Arial" w:hAnsi="Arial" w:cs="Arial"/>
                <w:sz w:val="24"/>
                <w:szCs w:val="24"/>
              </w:rPr>
              <w:t xml:space="preserve"> Arts. 56 deber de memoria, Arts. </w:t>
            </w:r>
            <w:r w:rsidR="00071B0F" w:rsidRPr="005034DC">
              <w:rPr>
                <w:rFonts w:ascii="Arial" w:hAnsi="Arial" w:cs="Arial"/>
                <w:sz w:val="24"/>
                <w:szCs w:val="24"/>
              </w:rPr>
              <w:t>M</w:t>
            </w:r>
            <w:r w:rsidRPr="005034DC">
              <w:rPr>
                <w:rFonts w:ascii="Arial" w:hAnsi="Arial" w:cs="Arial"/>
                <w:sz w:val="24"/>
                <w:szCs w:val="24"/>
              </w:rPr>
              <w:t xml:space="preserve">edidas de preservación de los archivos, Arts. </w:t>
            </w:r>
            <w:r w:rsidR="00071B0F" w:rsidRPr="005034DC">
              <w:rPr>
                <w:rFonts w:ascii="Arial" w:hAnsi="Arial" w:cs="Arial"/>
                <w:sz w:val="24"/>
                <w:szCs w:val="24"/>
              </w:rPr>
              <w:t>M</w:t>
            </w:r>
            <w:r w:rsidRPr="005034DC">
              <w:rPr>
                <w:rFonts w:ascii="Arial" w:hAnsi="Arial" w:cs="Arial"/>
                <w:sz w:val="24"/>
                <w:szCs w:val="24"/>
              </w:rPr>
              <w:t>edidas para facilitar el acceso a los archivos).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962 de 2005</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Anti trámites. (Arts. 3 inciso3, Acceso a los registros y archivos de la Administración Pública en los términos previstos por la Constitución y la Leyes) y Art. 28.</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1105 de 2006</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Modifica el Decreto Ley 254 de 2000 </w:t>
            </w:r>
            <w:r w:rsidR="00071B0F" w:rsidRPr="005034DC">
              <w:rPr>
                <w:rFonts w:ascii="Arial" w:hAnsi="Arial" w:cs="Arial"/>
                <w:sz w:val="24"/>
                <w:szCs w:val="24"/>
              </w:rPr>
              <w:t>“</w:t>
            </w:r>
            <w:r w:rsidRPr="005034DC">
              <w:rPr>
                <w:rFonts w:ascii="Arial" w:hAnsi="Arial" w:cs="Arial"/>
                <w:sz w:val="24"/>
                <w:szCs w:val="24"/>
              </w:rPr>
              <w:t>régimen para la liquidación de las Entidades Públicas del Orden Nacional</w:t>
            </w:r>
            <w:r w:rsidR="00071B0F" w:rsidRPr="005034DC">
              <w:rPr>
                <w:rFonts w:ascii="Arial" w:hAnsi="Arial" w:cs="Arial"/>
                <w:sz w:val="24"/>
                <w:szCs w:val="24"/>
              </w:rPr>
              <w:t>”</w:t>
            </w:r>
            <w:r w:rsidRPr="005034DC">
              <w:rPr>
                <w:rFonts w:ascii="Arial" w:hAnsi="Arial" w:cs="Arial"/>
                <w:sz w:val="24"/>
                <w:szCs w:val="24"/>
              </w:rPr>
              <w:t xml:space="preserve"> (Arts. 25, parágrafo 1</w:t>
            </w:r>
            <w:r w:rsidR="00071B0F" w:rsidRPr="005034DC">
              <w:rPr>
                <w:rFonts w:ascii="Arial" w:hAnsi="Arial" w:cs="Arial"/>
                <w:sz w:val="24"/>
                <w:szCs w:val="24"/>
              </w:rPr>
              <w:t>º</w:t>
            </w:r>
            <w:r w:rsidRPr="005034DC">
              <w:rPr>
                <w:rFonts w:ascii="Arial" w:hAnsi="Arial" w:cs="Arial"/>
                <w:sz w:val="24"/>
                <w:szCs w:val="24"/>
              </w:rPr>
              <w:t>. Archivo de procesos y de reclamación de soportes).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1273 de 2009</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Por medio de la cual se modifica el Código Penal, se crea un nuevo bien jurídico tutelado </w:t>
            </w:r>
            <w:r w:rsidR="00071B0F" w:rsidRPr="005034DC">
              <w:rPr>
                <w:rFonts w:ascii="Arial" w:hAnsi="Arial" w:cs="Arial"/>
                <w:sz w:val="24"/>
                <w:szCs w:val="24"/>
              </w:rPr>
              <w:t>–</w:t>
            </w:r>
            <w:r w:rsidRPr="005034DC">
              <w:rPr>
                <w:rFonts w:ascii="Arial" w:hAnsi="Arial" w:cs="Arial"/>
                <w:sz w:val="24"/>
                <w:szCs w:val="24"/>
              </w:rPr>
              <w:t xml:space="preserve"> denominado </w:t>
            </w:r>
            <w:r w:rsidR="00071B0F" w:rsidRPr="005034DC">
              <w:rPr>
                <w:rFonts w:ascii="Arial" w:hAnsi="Arial" w:cs="Arial"/>
                <w:sz w:val="24"/>
                <w:szCs w:val="24"/>
              </w:rPr>
              <w:t>“</w:t>
            </w:r>
            <w:r w:rsidRPr="005034DC">
              <w:rPr>
                <w:rFonts w:ascii="Arial" w:hAnsi="Arial" w:cs="Arial"/>
                <w:sz w:val="24"/>
                <w:szCs w:val="24"/>
              </w:rPr>
              <w:t>de la protección de la información y de los datos</w:t>
            </w:r>
            <w:r w:rsidR="00071B0F" w:rsidRPr="005034DC">
              <w:rPr>
                <w:rFonts w:ascii="Arial" w:hAnsi="Arial" w:cs="Arial"/>
                <w:sz w:val="24"/>
                <w:szCs w:val="24"/>
              </w:rPr>
              <w:t>”</w:t>
            </w:r>
            <w:r w:rsidRPr="005034DC">
              <w:rPr>
                <w:rFonts w:ascii="Arial" w:hAnsi="Arial" w:cs="Arial"/>
                <w:sz w:val="24"/>
                <w:szCs w:val="24"/>
              </w:rPr>
              <w:t>- y se preservan integralmente los sistemas que utilicen las tecnologías de la información y las comunicaciones, entre otras disposiciones.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1581 de 2012.</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dictan disposiciones generales para la protección de datos personales.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sz w:val="24"/>
                <w:szCs w:val="24"/>
              </w:rPr>
            </w:pPr>
            <w:r w:rsidRPr="005034DC">
              <w:rPr>
                <w:rFonts w:ascii="Arial" w:hAnsi="Arial" w:cs="Arial"/>
                <w:b w:val="0"/>
                <w:bCs w:val="0"/>
                <w:sz w:val="24"/>
                <w:szCs w:val="24"/>
              </w:rPr>
              <w:t>Ley 1712 de 2014</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medio de la cual se crea la ley de transparencia y del derecho de acceso a la información pública nacional y se dictan otras disposiciones.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2527 de 1950.</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autoriza el procedimiento de microfilm en los archivos y se conduce valor probatorio a las copias fotostáticas de los documentos microfilmados.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3354 de 1954.</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modifica el Decreto 2527 de 1950 (Prohíbe adulteración, recorte y doblez de microfilmes y prohíbe la incineración de documentos. (microfilmados)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264 de 1963.</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Ley 163 de 1959 sobre defensa y conservación del patrimonio histórico, artístico y monumentos públicos de la Nación.</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1798 de 1990.</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dictan normas sobre libros de comercio. Conservación de libros y papeles de los comerciantes. (Artículos 31 a 33).</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663 de 1993.</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actualiza el Estatuto Orgánico del Sistema Financiero y se modifica su titulación y numeración Artículo 96.</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2620 de 1993.</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procedimiento para la utilización de medios técnicos adecuados para conservar los archivos de los comerciantes.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2649 de 1993.</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Contabilidad en General y se expiden los principios o normas de contabilidad generalmente aceptados en Colombia (Artículos 123 y 134).</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856 de 1994.</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funcionamiento del registro de proponentes en las Cámaras de Comercio. Libros y archivo del Registro Único de Proponentes (Artículo 11).</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1584 de 1994.</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Reglamenta la clasificación y calificación del registro de proponentes. Documentación e información estrictamente indispensable, parágrafo. Conservación de documentos. Registro proponentes Cámara de Comercio.</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1382 de 1995.</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Ley 80 de 1989 y se ordena la transferencia de la documentación histórica de los archivos de los organismos nacionales al Archivo General de la Nación y se dictan otras disposiciones. (Derogado)</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2150 de 1995.</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suprimen y reforman regulaciones, procedimientos o trámites innecesarios existentes en la Administración Pública. Suprime autenticación de documentos originales y uso de sellos, prohíbe entre otros; exigir copias o fotocopias de documentos que la entidad tenga en su poder,; prohíbe a las entidades públicas limitar el uso de tecnologías para el archivo documental por parte de los particulares, autoriza el uso de sistemas electrónicos de archivos y transmisión de datos.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1748 de 1995.</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dictan normas para la emisión, cálculo, redención y demás condiciones de los bonos pensionales y se reglamentan los Decretos leyes 656, 1299 y 1314 de 1994, y los artículos 115, siguientes y concordantes de la Ley 100 de 1993 Archivos laborales informáticos. (Artículos 1, 47,49 y 62).</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948 de 1995.</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 Art. 26 prohibición de incineración).</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1094 de 1996.</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reglamenta el artículo 616-1 del Estatuto Tributario Facturas Electrónicas.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998 de 1997.</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transferencia de la Documentación Histórica de los Archivos de los organismos del orden Nacional, al Archivo General de la Nación, ordenada por el Decreto 1382 de 1985. Reglamenta la transferencia de la documentación histórica de los archivos del orden nacional del sector central de la Rama Ejecutiva. (Derogado)</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1474 de 1997.</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derogan, modifican y/o adicionan algunos artículos del Decreto reglamentario 1748 de 1995 y se dictan otras disposiciones Certificaciones laborales de Empleadores. (Art. 9 información laboral empleados).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254 de 2000.</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expide el régimen para la liquidación de las entidades públicas del orden nacional Artículo 39.</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414 de 2001.</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reglamentan los artículos 25 y 26 del Decreto 254 del 21 de febrero de 2000 sobre el régimen para la liquidación de las entidades públicas del orden nacional. Art. 4 entrega de archivos y procesos y reclamaciones.</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2170 de 2002.</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ley 80 de 1993, se modifica el decreto 855 de 1994 y se dictan otras disposiciones en aplicación de la Ley 527 de 1999 Reglamenta Estatuto de Contratación Ley 80 de 1993, y Decreto reglamentario 855/94 y dicta disposiciones en aplicación de la Ley 527 de 1999</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190 de 2003.</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parcialmente la Ley 790 de 2002 Reglamenta parcialmente Ley 790 de 2002, artículo 11, Archivo documento y actuaciones a que hace referencia capítulo II “Reconocimiento económico para la rehabilitación profesional y técnica”.</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1145 de 2004.</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dictan disposiciones relacionadas con el desarrollo del Sistema General de Información Administrativa del Sector Público, SUIP Guardia y Custodia de las hojas de vida. (Artículo 12).</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2211 de 2004.</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determina el procedimiento aplicable a las entidades financieras sujetas a toma de posesión y liquidación forzosa administrativa.</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1227 de 2005.</w:t>
            </w:r>
          </w:p>
        </w:tc>
        <w:tc>
          <w:tcPr>
            <w:tcW w:w="3754" w:type="pct"/>
            <w:tcBorders>
              <w:top w:val="none" w:sz="0" w:space="0" w:color="auto"/>
              <w:bottom w:val="none" w:sz="0" w:space="0" w:color="auto"/>
            </w:tcBorders>
          </w:tcPr>
          <w:p w:rsidR="00921204" w:rsidRPr="005034DC" w:rsidRDefault="00921204" w:rsidP="009B3E1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parcialmente la Ley 909 de 2004 y el Decreto-ley 1567 de 1998 Artículo 49 actualización en el Registro Público de Carrera Administrativa, deberá estar acompañada de los soportes documentales necesarios.</w:t>
            </w:r>
          </w:p>
        </w:tc>
      </w:tr>
      <w:tr w:rsidR="00921204" w:rsidRPr="005034DC" w:rsidTr="00C1218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1599 de 2005.</w:t>
            </w:r>
          </w:p>
        </w:tc>
        <w:tc>
          <w:tcPr>
            <w:tcW w:w="3754" w:type="pct"/>
          </w:tcPr>
          <w:p w:rsidR="00921204" w:rsidRPr="005034DC" w:rsidRDefault="00921204" w:rsidP="009B3E1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adopta el Modelo Estándar de Control Interno para el Estado Colombiano.</w:t>
            </w:r>
          </w:p>
        </w:tc>
      </w:tr>
      <w:tr w:rsidR="00921204" w:rsidRPr="005034DC" w:rsidTr="00C1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2474 de 2008.</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reglamentan parcialmente la Ley 80 de 1993 y la Ley 1150 de 2007 sobre las modalidades de selección, publicidad, selección objetiva, y se dictan otras disposiciones. Art. 3</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4800 de 2011.</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ley 1448 de 2011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19 de 2012.</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dictan normas para suprimir o reformar regulaciones, procedimientos y trámites innecesarios existentes en la Administración Pública</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2364 de 2012.</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reglamenta el artículo 7° de la Ley 527 de 1999, sobre la firma electrónica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2482 de 2012.</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establecen los lineamientos generales para la integración de la planeación y la gestión</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2693 de 2012.</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establecen los lineamientos generales de la estrategia de Gobierno en línea de la República de Colombia, se reglamentan parcialmente las Leyes 1341 de 2009 y 1450 de 2011,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2609 de 2012.</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Título V de la Ley 594 de 2000, parcialmente los artículos 58 y 59 de la Ley 1437 de 2011 y se dictan otras disposiciones en materia de Gestión Documental para todas las Entidades del Estado.</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32 de 2013.</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crea la Comisión Nacional Digital y de Información Estatal.</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805 de 2013.</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artículo 173 del Decreto 019 de 2012.</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1515 de 2013.</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Ley 80 de 1989 en lo concerniente a las transferencias secundarias y de documentos de valor histórico al Archivo General de la Nación, a los archivos generales de los entes territoriales, se derogan los Decretos 1382 de 1995 y 998 de 1997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2578 de 2012.</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Sistema Nacional de Archivos, se establece la Red Nacional de Archivos, se deroga el Decreto 4124 de 2004 y se dictan otras disposiciones relativas a la administración de los archivos del Estado</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spacing w:after="0" w:line="240" w:lineRule="auto"/>
              <w:jc w:val="center"/>
              <w:rPr>
                <w:rFonts w:ascii="Arial" w:hAnsi="Arial" w:cs="Arial"/>
                <w:b w:val="0"/>
                <w:bCs w:val="0"/>
                <w:color w:val="000000"/>
                <w:sz w:val="24"/>
                <w:szCs w:val="24"/>
              </w:rPr>
            </w:pPr>
            <w:r w:rsidRPr="005034DC">
              <w:rPr>
                <w:rFonts w:ascii="Arial" w:hAnsi="Arial" w:cs="Arial"/>
                <w:b w:val="0"/>
                <w:bCs w:val="0"/>
                <w:color w:val="000000"/>
                <w:sz w:val="24"/>
                <w:szCs w:val="24"/>
              </w:rPr>
              <w:t>Decreto 2758 de 2013.</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corrige el artículo 8° y los literales 5 y 6 del artículo 12° del Decreto 1515 de 2013 que reglamenta las trasferencias secundarias y de documentos de valor históricos al Archivo General de la Nación y a los archivos generales territoriales.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333 de 2014.</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artículo 160 del Decreto-ley 19 de 2012.</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1100 de 2014.</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parcialmente la Ley 397 de 1997, modificada por la Ley 1185 de 2008 en lo relativo al Patrimonio Cultural de la Nación de naturaleza documental archivística y la Ley 594 de 2000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029 de 2015.</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reglamenta el proceso de entrega ylo transferencia de los archivos públicos de las entidades que se suprimen, fusionen, privaticen o liquiden; se desarrolla el artículo 20 de la Ley 594 de 2000 y el artículo 39 del Decreto Ley 254 de 2000 y se dictan otras disposiciones.</w:t>
            </w:r>
          </w:p>
        </w:tc>
      </w:tr>
      <w:tr w:rsidR="00921204"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103 de 2015.</w:t>
            </w:r>
          </w:p>
        </w:tc>
        <w:tc>
          <w:tcPr>
            <w:tcW w:w="3754" w:type="pct"/>
          </w:tcPr>
          <w:p w:rsidR="00921204" w:rsidRPr="005034DC" w:rsidRDefault="00921204" w:rsidP="009B3E1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reglamenta parcialmente la Ley 1712 de 2014 y se dictan otras disposiciones.</w:t>
            </w:r>
          </w:p>
        </w:tc>
      </w:tr>
      <w:tr w:rsidR="00921204"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921204" w:rsidRPr="005034DC" w:rsidRDefault="00921204" w:rsidP="009B3E17">
            <w:pPr>
              <w:jc w:val="center"/>
              <w:rPr>
                <w:rFonts w:ascii="Arial" w:hAnsi="Arial" w:cs="Arial"/>
                <w:b w:val="0"/>
                <w:bCs w:val="0"/>
                <w:color w:val="000000"/>
                <w:sz w:val="24"/>
                <w:szCs w:val="24"/>
              </w:rPr>
            </w:pPr>
            <w:r w:rsidRPr="005034DC">
              <w:rPr>
                <w:rFonts w:ascii="Arial" w:hAnsi="Arial" w:cs="Arial"/>
                <w:b w:val="0"/>
                <w:bCs w:val="0"/>
                <w:color w:val="000000"/>
                <w:sz w:val="24"/>
                <w:szCs w:val="24"/>
              </w:rPr>
              <w:t>Decreto 106 de 2015.</w:t>
            </w:r>
          </w:p>
        </w:tc>
        <w:tc>
          <w:tcPr>
            <w:tcW w:w="3754" w:type="pct"/>
            <w:tcBorders>
              <w:top w:val="none" w:sz="0" w:space="0" w:color="auto"/>
              <w:bottom w:val="none" w:sz="0" w:space="0" w:color="auto"/>
            </w:tcBorders>
          </w:tcPr>
          <w:p w:rsidR="00921204" w:rsidRPr="005034DC" w:rsidRDefault="00921204" w:rsidP="009B3E1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el Título VIII de la Ley 594 de 2000 en materia de inspección, vigilancia y control a los archivos de las entidades del Estado y a los documentos de carácter privado declarados de interés cultural; y se dictan otras disposiciones.</w:t>
            </w:r>
          </w:p>
        </w:tc>
      </w:tr>
      <w:tr w:rsidR="000563C2"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0563C2" w:rsidRPr="005034DC" w:rsidRDefault="000563C2" w:rsidP="009B3E17">
            <w:pPr>
              <w:jc w:val="center"/>
              <w:rPr>
                <w:rFonts w:ascii="Arial" w:hAnsi="Arial" w:cs="Arial"/>
                <w:b w:val="0"/>
                <w:bCs w:val="0"/>
                <w:sz w:val="24"/>
                <w:szCs w:val="24"/>
              </w:rPr>
            </w:pPr>
            <w:r w:rsidRPr="005034DC">
              <w:rPr>
                <w:rFonts w:ascii="Arial" w:hAnsi="Arial" w:cs="Arial"/>
                <w:b w:val="0"/>
                <w:bCs w:val="0"/>
                <w:sz w:val="24"/>
                <w:szCs w:val="24"/>
              </w:rPr>
              <w:t>Decreto 1080 de 2015</w:t>
            </w:r>
          </w:p>
        </w:tc>
        <w:tc>
          <w:tcPr>
            <w:tcW w:w="3754" w:type="pct"/>
          </w:tcPr>
          <w:p w:rsidR="000563C2" w:rsidRPr="005034DC" w:rsidRDefault="000563C2" w:rsidP="009B3E1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medio del cual se expide el Decreto Único Reglamentario del Sector Cultura</w:t>
            </w:r>
            <w:r w:rsidR="00854D12" w:rsidRPr="005034DC">
              <w:rPr>
                <w:rFonts w:ascii="Arial" w:hAnsi="Arial" w:cs="Arial"/>
                <w:sz w:val="24"/>
                <w:szCs w:val="24"/>
              </w:rPr>
              <w:t>.</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003 de 17 de Febrero de 2015</w:t>
            </w:r>
          </w:p>
        </w:tc>
        <w:tc>
          <w:tcPr>
            <w:tcW w:w="3754" w:type="pct"/>
            <w:tcBorders>
              <w:top w:val="none" w:sz="0" w:space="0" w:color="auto"/>
              <w:bottom w:val="none" w:sz="0" w:space="0" w:color="auto"/>
            </w:tcBorders>
          </w:tcPr>
          <w:p w:rsidR="00B97B76" w:rsidRPr="005034DC" w:rsidRDefault="00071B0F"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w:t>
            </w:r>
            <w:r w:rsidR="00B97B76" w:rsidRPr="005034DC">
              <w:rPr>
                <w:rFonts w:ascii="Arial" w:hAnsi="Arial" w:cs="Arial"/>
                <w:color w:val="000000"/>
                <w:sz w:val="24"/>
                <w:szCs w:val="24"/>
              </w:rPr>
              <w:t>Por el cual se establecen lineamientos generales para las entidades del Estado en cuanto a la gestión de documentos electrónicos generados como resultado del uso de medios electrónicos de conformidad con lo establecido en el capítulo IV de la ley 1437 de 2011, se reglamenta el artículo 21 de la ley 594 de 2000 y el capítulo IV del Decreto 2609 de 2012</w:t>
            </w:r>
            <w:r w:rsidRPr="005034DC">
              <w:rPr>
                <w:rFonts w:ascii="Arial" w:hAnsi="Arial" w:cs="Arial"/>
                <w:color w:val="000000"/>
                <w:sz w:val="24"/>
                <w:szCs w:val="24"/>
              </w:rPr>
              <w:t>”</w:t>
            </w:r>
            <w:r w:rsidR="00B97B76" w:rsidRPr="005034DC">
              <w:rPr>
                <w:rFonts w:ascii="Arial" w:hAnsi="Arial" w:cs="Arial"/>
                <w:color w:val="000000"/>
                <w:sz w:val="24"/>
                <w:szCs w:val="24"/>
              </w:rPr>
              <w:t>.</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004 del 21 de Abril de 2015:</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el cual se reglamenta la administración integral, control, conservación, posesión, custodia y aseguramiento de los documentos públicos relativos a los Derechos Humanos y el Derecho Internacional Humanitario que se conservan en archivos de entidades del Estado.</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02 de 2014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establecen los criterios básicos para creación, conformación, organización, control y consulta de los expedientes de archivo y se dictan otras disposiciones.</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006 de 2014</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desarrollan los artículos 46, 47 y 48 del Título XI “Conservación de Documentos” de la Ley 594 de 2000.</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007 de 2014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“Por medio del cual se establecen los lineamientos para la reconstrucción de expedientes y se dictan otras disposiciones.</w:t>
            </w:r>
            <w:r w:rsidR="00071B0F" w:rsidRPr="005034DC">
              <w:rPr>
                <w:rFonts w:ascii="Arial" w:hAnsi="Arial" w:cs="Arial"/>
                <w:color w:val="000000"/>
                <w:sz w:val="24"/>
                <w:szCs w:val="24"/>
              </w:rPr>
              <w:t>”</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color w:val="000000"/>
                <w:sz w:val="24"/>
                <w:szCs w:val="24"/>
              </w:rPr>
            </w:pPr>
            <w:r w:rsidRPr="005034DC">
              <w:rPr>
                <w:rFonts w:ascii="Arial" w:hAnsi="Arial" w:cs="Arial"/>
                <w:b w:val="0"/>
                <w:bCs w:val="0"/>
                <w:color w:val="000000"/>
                <w:sz w:val="24"/>
                <w:szCs w:val="24"/>
              </w:rPr>
              <w:t>Acuerdo 008 de 2014</w:t>
            </w:r>
          </w:p>
        </w:tc>
        <w:tc>
          <w:tcPr>
            <w:tcW w:w="3754" w:type="pct"/>
          </w:tcPr>
          <w:p w:rsidR="00B97B76" w:rsidRPr="005034DC" w:rsidRDefault="00071B0F"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034DC">
              <w:rPr>
                <w:rFonts w:ascii="Arial" w:hAnsi="Arial" w:cs="Arial"/>
                <w:color w:val="000000"/>
                <w:sz w:val="24"/>
                <w:szCs w:val="24"/>
              </w:rPr>
              <w:t>“</w:t>
            </w:r>
            <w:r w:rsidR="00B97B76" w:rsidRPr="005034DC">
              <w:rPr>
                <w:rFonts w:ascii="Arial" w:hAnsi="Arial" w:cs="Arial"/>
                <w:color w:val="000000"/>
                <w:sz w:val="24"/>
                <w:szCs w:val="24"/>
              </w:rPr>
              <w:t>Por el cual se establecen las especificaciones técnicas y los requisitos para la prestación de los servicios de depósito, custodia, organización, reprografía y conservación de documentos de archivo y demás procesos de la función archivística en desarrollo de los artículos 13° y 14° y sus parágrafos1° y 3° de la ley 594 de 2000.</w:t>
            </w:r>
            <w:r w:rsidRPr="005034DC">
              <w:rPr>
                <w:rFonts w:ascii="Arial" w:hAnsi="Arial" w:cs="Arial"/>
                <w:color w:val="000000"/>
                <w:sz w:val="24"/>
                <w:szCs w:val="24"/>
              </w:rPr>
              <w:t>”</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05 de 2013</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establecen los criterios básicos para la clasificación, ordenación y descripción de los archivos en las entidades públicas y privadas que cumplen funciones públicas.</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 de 2013</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reglamentan parcialmente los decretos 2578 y 2609 de 2012 y se modifica el procedimiento para la elaboración, presentación, evaluación, aprobación e implementación de las tablas de retención documental.</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03 de 2013</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medio del cual se reglamenta parcialmente el decreto 2578 de 2012, se adopta y reglamenta el comité evaluador de documentos del archivo general de la nación y se dictan otras disposiciones”.</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027 de 2006</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modifica el acuerdo No. 07 del 29 de junio de 1994.</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002  de 2004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establecen los lineamientos básicos para la organización de fondos acumulados</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015 de 2003</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adiciona un parágrafo al artículo primero del acuerdo 041 del 31 de octubre de 2002.</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042 de 2002</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establecen los criterios para la organización de los archivos de gestión en las entidades públicas y las privadas que cumplen funciones públicas.</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041 de 2002</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reglamenta la entrega de documentos y archivos de las entidades que se liquiden, fusionen o privaticen y se desarrolla el Artículo 20 y su parágrafo, de la Ley 594 de 2000</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038 de 2002</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desarrolla el Artículo 15 de la Ley General de Archivos 594 de 2000.</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037 de 2002</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establecen las especificaciones técnicas y los requisitos para la contratación de los servicios de depósito, custodia, organización, reprografía.</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016 de 2002</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adopta la política archivística y se dictan otras disposiciones para el manejo de los archivos públicos de las cámaras de comercio</w:t>
            </w:r>
            <w:r w:rsidR="00071B0F" w:rsidRPr="005034DC">
              <w:rPr>
                <w:rFonts w:ascii="Arial" w:hAnsi="Arial" w:cs="Arial"/>
                <w:sz w:val="24"/>
                <w:szCs w:val="24"/>
              </w:rPr>
              <w:t>”</w:t>
            </w:r>
          </w:p>
        </w:tc>
      </w:tr>
      <w:tr w:rsidR="00B97B76" w:rsidRPr="005034DC" w:rsidTr="00D47219">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060 de 2001</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establecen pautas para la administración de las comunicaciones oficiales en las entidades públicas y las privadas que cumplen funciones públicas</w:t>
            </w:r>
            <w:r w:rsidR="00071B0F" w:rsidRPr="005034DC">
              <w:rPr>
                <w:rFonts w:ascii="Arial" w:hAnsi="Arial" w:cs="Arial"/>
                <w:sz w:val="24"/>
                <w:szCs w:val="24"/>
              </w:rPr>
              <w:t>”</w:t>
            </w:r>
          </w:p>
        </w:tc>
      </w:tr>
      <w:tr w:rsidR="00B97B76" w:rsidRPr="005034DC" w:rsidTr="00D47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017 de 2001</w:t>
            </w:r>
          </w:p>
        </w:tc>
        <w:tc>
          <w:tcPr>
            <w:tcW w:w="3754" w:type="pct"/>
            <w:tcBorders>
              <w:top w:val="none" w:sz="0" w:space="0" w:color="auto"/>
              <w:bottom w:val="none" w:sz="0" w:space="0" w:color="auto"/>
            </w:tcBorders>
          </w:tcPr>
          <w:p w:rsidR="00B97B76" w:rsidRPr="005034DC" w:rsidRDefault="00071B0F"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w:t>
            </w:r>
            <w:r w:rsidR="00B97B76" w:rsidRPr="005034DC">
              <w:rPr>
                <w:rFonts w:ascii="Arial" w:hAnsi="Arial" w:cs="Arial"/>
                <w:sz w:val="24"/>
                <w:szCs w:val="24"/>
              </w:rPr>
              <w:t>por el cual se adopta el estatuto interno del archivo general de la nación</w:t>
            </w:r>
            <w:r w:rsidRPr="005034DC">
              <w:rPr>
                <w:rFonts w:ascii="Arial" w:hAnsi="Arial" w:cs="Arial"/>
                <w:sz w:val="24"/>
                <w:szCs w:val="24"/>
              </w:rPr>
              <w:t>”</w:t>
            </w:r>
          </w:p>
        </w:tc>
      </w:tr>
      <w:tr w:rsidR="00B97B76" w:rsidRPr="005034DC" w:rsidTr="00986A5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056 de 2000</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desarrolla el artículo 45, “requisitos para la consulta del capítulo v, “acceso a los documentos de archivo”, del reglamento general de archivos.</w:t>
            </w:r>
          </w:p>
        </w:tc>
      </w:tr>
      <w:tr w:rsidR="00B97B76" w:rsidRPr="005034DC" w:rsidTr="00986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050 5 de mayo de 2000</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desarrolla del artículo 64 del título VII “Conservación de Documentos”, del Reglamento General de Archivos sobre “Prevención de deterioro de los documentos de archivo.</w:t>
            </w:r>
          </w:p>
        </w:tc>
      </w:tr>
      <w:tr w:rsidR="00B97B76" w:rsidRPr="005034DC" w:rsidTr="00986A5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049 (5 de mayo de 2000).</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desarrolla el artículo del Capítulo 7 “Conservación de Documentos” del Reglamento General de Archivos sobre “condiciones de edificios y locales destinados a archivos”.</w:t>
            </w:r>
          </w:p>
        </w:tc>
      </w:tr>
      <w:tr w:rsidR="00B97B76" w:rsidRPr="005034DC" w:rsidTr="00986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048  de 2000</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desarrolla el Artículo 59 del capítulo 7 “Conservación de Documentos”, del Reglamento General de Archivos sobre conservación preventiva, conservación y restauración.</w:t>
            </w:r>
          </w:p>
        </w:tc>
      </w:tr>
      <w:tr w:rsidR="00B97B76" w:rsidRPr="005034DC" w:rsidTr="00986A5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047 de  2000</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desarrolla el Artículo 43 del Capítulo V “Acceso a los Documentos de Archivo”, del AGN del Reglamento General de Archivos sobre “Restricciones por razones de conservación”.</w:t>
            </w:r>
          </w:p>
        </w:tc>
      </w:tr>
      <w:tr w:rsidR="00B97B76" w:rsidRPr="005034DC" w:rsidTr="00986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22 de 2000</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modifica la PARTE I del Acuerdo 07 del 29 de junio de 1994 “Reglamento General de Archivos”, “Órganos de Dirección, Coordinación y Asesoría”.</w:t>
            </w:r>
          </w:p>
        </w:tc>
      </w:tr>
      <w:tr w:rsidR="00B97B76" w:rsidRPr="005034DC" w:rsidTr="00986A5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09 de 1997</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reglamenta el procedimiento para la evaluación de las tablas de retención documental”. Derogado</w:t>
            </w:r>
          </w:p>
        </w:tc>
      </w:tr>
      <w:tr w:rsidR="00B97B76" w:rsidRPr="005034DC" w:rsidTr="00986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5 de 1997</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establecen los requisitos mínimos para las personas naturales o jurídicas de derecho privado, que presten los servicios de organización de archivos, elaboración de tablas de retención documental. </w:t>
            </w:r>
          </w:p>
        </w:tc>
      </w:tr>
      <w:tr w:rsidR="00B97B76" w:rsidRPr="005034DC" w:rsidTr="00986A53">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02 de 1997</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prorroga el plazo establecido en el decreto 1382 de 1995, para la presentación de las tablas de retención por parte de los organismos nacionales”. Derogado</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011 de 1996</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establecen criterios de conservación y organización de documentos”.</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006 de 1996</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crea el comité evaluador de documentos del archivo general de la nación” derogado</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002 de 1996</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adiciona el acuerdo 12 de 1995, que modifica el acuerdo 07 de junio de 1994”</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12 de 1995.</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modifica la parte del Acuerdo 07 del 29 de junio de 1994”reglamento general de archivos”, “órganos de dirección, coordinación y asesoría”.</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008 de 1995</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reglamenta la transferencia de la documentación histórica de los organismos del orden nacional, al Archivo General de la Nación, ordenada por el Decreto 1382 de 1995.</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002 de 1995</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“Por el cual se adiciona el Acuerdo 12 de 1995, que modifica el Acuerdo 7 de junio de 1994”.</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07 de 1994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Reglamento general de archivos. Texto aprobado por la junta directiva del archivo general de la nación mediante Acuerdo 07 del 29 de junio de 1994</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04 de 1992</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crea el Fondo Expresidentes de la República en el Archivo General de la Nación</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Acuerdo 011 de 2008</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el cual se delega en el Director del Archivo General de la Nación, la función de aprobar las Tablas de Retención Documental y Tablas de Valoración Documental.</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001 de 2015</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Alcance de la expresión: “Cualquier medio técnico que garantice su reproducción exacta”.</w:t>
            </w:r>
          </w:p>
        </w:tc>
      </w:tr>
      <w:tr w:rsidR="00E43597"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E43597" w:rsidRPr="005034DC" w:rsidRDefault="00E43597" w:rsidP="00B97B76">
            <w:pPr>
              <w:jc w:val="center"/>
              <w:rPr>
                <w:rFonts w:ascii="Arial" w:hAnsi="Arial" w:cs="Arial"/>
                <w:b w:val="0"/>
                <w:bCs w:val="0"/>
                <w:sz w:val="24"/>
                <w:szCs w:val="24"/>
              </w:rPr>
            </w:pPr>
            <w:r w:rsidRPr="005034DC">
              <w:rPr>
                <w:rFonts w:ascii="Arial" w:hAnsi="Arial" w:cs="Arial"/>
                <w:b w:val="0"/>
                <w:bCs w:val="0"/>
                <w:sz w:val="24"/>
                <w:szCs w:val="24"/>
              </w:rPr>
              <w:t>Circular 002 de 2015</w:t>
            </w:r>
          </w:p>
        </w:tc>
        <w:tc>
          <w:tcPr>
            <w:tcW w:w="3754" w:type="pct"/>
            <w:tcBorders>
              <w:top w:val="none" w:sz="0" w:space="0" w:color="auto"/>
              <w:bottom w:val="none" w:sz="0" w:space="0" w:color="auto"/>
            </w:tcBorders>
          </w:tcPr>
          <w:p w:rsidR="00E43597" w:rsidRPr="005034DC" w:rsidRDefault="00E43597"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Entrega de archivos en cualquier soporte con ocasión del cambio de administración de las entidades territoriales.</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003 de 2015</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Directrices para la elaboración de tablas de retención documental.</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01 de 2014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Cumplimiento de la Ley 594 de 2000, El Decreto 2578 de 2012, El Decreto 2609 de 2012 y el Decreto 1515 de 2013.</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005 de 2012</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Procesos de digitalización y comunicaciones oficiales electrónicas en la iniciativa cero papel.</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004 de 2012</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Censo de archivos e inventario documental relacionado con la atención a víctimas del conflicto armado en Colombia.</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002 de 2012</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Adquisición de herramientas tecnológicas de gestión documental. </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001 de 2012</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Competencias del personal encargado del manejo documental y archivístico de las entidades públicas y privadas que cumplen funciones públicas e inscripción de proyectos archivísticos en circular externa No. 006 de 2011 </w:t>
            </w:r>
            <w:r w:rsidR="00071B0F" w:rsidRPr="005034DC">
              <w:rPr>
                <w:rFonts w:ascii="Arial" w:hAnsi="Arial" w:cs="Arial"/>
                <w:sz w:val="24"/>
                <w:szCs w:val="24"/>
              </w:rPr>
              <w:t>–</w:t>
            </w:r>
            <w:r w:rsidRPr="005034DC">
              <w:rPr>
                <w:rFonts w:ascii="Arial" w:hAnsi="Arial" w:cs="Arial"/>
                <w:sz w:val="24"/>
                <w:szCs w:val="24"/>
              </w:rPr>
              <w:t xml:space="preserve"> entrega de los archivos físicos y electrónicos con ocasión del cambio de administración de las entidades territoriales.</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003 de 2011</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Obligación de transferir a los archivos generales los documentos de valor secundario.</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004 de 2011</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Directrices o lineamientos al manejo y administración de los archivos de las entidades señaladas en la ley 1444 de 2011.</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005 de 2011</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Prohibición para enviar los originales de documentos de archivo a otro tipo de unidades de información.</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externa 001 de 2011</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Protección de archivos por ola invernal.</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004 de 2010</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Estándares mínimos en procesos de administración de archivos y gestión de documentos electrónicos.</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002 de 2010</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Decisiones sobre la solución tecnológica de apoyo al aplicativo de gestión documental Orfeo.</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001 de 2009</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Presentación de tablas de retención documental y tablas de valoración documental al archivo general de la nación.</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002 de 2009</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Tablas de Retención Documental </w:t>
            </w:r>
            <w:r w:rsidR="00071B0F" w:rsidRPr="005034DC">
              <w:rPr>
                <w:rFonts w:ascii="Arial" w:hAnsi="Arial" w:cs="Arial"/>
                <w:sz w:val="24"/>
                <w:szCs w:val="24"/>
              </w:rPr>
              <w:t>–</w:t>
            </w:r>
            <w:r w:rsidRPr="005034DC">
              <w:rPr>
                <w:rFonts w:ascii="Arial" w:hAnsi="Arial" w:cs="Arial"/>
                <w:sz w:val="24"/>
                <w:szCs w:val="24"/>
              </w:rPr>
              <w:t>TRD-Circular No. 001 de 2007. Cumplimiento de la Ley 594 de 2000, Ley General de Archivos.</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001 de 2006</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Lineamientos de trabajo para los Consejos Territoriales de Archivos.</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012 de 2004</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Orientaciones para el cumplimiento de la Circular Nº 004 de 2003.</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Circular 04 de 2003</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Organización de la Historias Laborales</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Circular No.001 de 2003. </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Organización y conservación de los documentos de archivo.</w:t>
            </w:r>
          </w:p>
        </w:tc>
      </w:tr>
      <w:tr w:rsidR="00C90711"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C90711" w:rsidRPr="005034DC" w:rsidRDefault="00CF45A8" w:rsidP="00A43679">
            <w:pPr>
              <w:jc w:val="center"/>
              <w:rPr>
                <w:rFonts w:ascii="Arial" w:hAnsi="Arial" w:cs="Arial"/>
                <w:b w:val="0"/>
                <w:bCs w:val="0"/>
                <w:sz w:val="24"/>
                <w:szCs w:val="24"/>
              </w:rPr>
            </w:pPr>
            <w:r w:rsidRPr="005034DC">
              <w:rPr>
                <w:rFonts w:ascii="Arial" w:hAnsi="Arial" w:cs="Arial"/>
                <w:b w:val="0"/>
                <w:bCs w:val="0"/>
                <w:sz w:val="24"/>
                <w:szCs w:val="24"/>
              </w:rPr>
              <w:t>Resolución 1995 de 1999</w:t>
            </w:r>
          </w:p>
        </w:tc>
        <w:tc>
          <w:tcPr>
            <w:tcW w:w="3754" w:type="pct"/>
          </w:tcPr>
          <w:p w:rsidR="00C90711" w:rsidRPr="005034DC" w:rsidRDefault="00CD61E4"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establecen normas para el manejo de la Historia Clínica</w:t>
            </w:r>
          </w:p>
        </w:tc>
      </w:tr>
      <w:tr w:rsidR="00CF45A8"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CF45A8" w:rsidRPr="005034DC" w:rsidRDefault="00CF45A8" w:rsidP="00A43679">
            <w:pPr>
              <w:jc w:val="center"/>
              <w:rPr>
                <w:rFonts w:ascii="Arial" w:hAnsi="Arial" w:cs="Arial"/>
                <w:b w:val="0"/>
                <w:bCs w:val="0"/>
                <w:sz w:val="24"/>
                <w:szCs w:val="24"/>
              </w:rPr>
            </w:pPr>
            <w:r w:rsidRPr="005034DC">
              <w:rPr>
                <w:rFonts w:ascii="Arial" w:hAnsi="Arial" w:cs="Arial"/>
                <w:b w:val="0"/>
                <w:bCs w:val="0"/>
                <w:sz w:val="24"/>
                <w:szCs w:val="24"/>
              </w:rPr>
              <w:t>Resolución 839 de 2017</w:t>
            </w:r>
          </w:p>
        </w:tc>
        <w:tc>
          <w:tcPr>
            <w:tcW w:w="3754" w:type="pct"/>
            <w:tcBorders>
              <w:top w:val="none" w:sz="0" w:space="0" w:color="auto"/>
              <w:bottom w:val="none" w:sz="0" w:space="0" w:color="auto"/>
            </w:tcBorders>
          </w:tcPr>
          <w:p w:rsidR="00CF45A8" w:rsidRPr="005034DC" w:rsidRDefault="00CF45A8"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Por la cual se modifica la Resolución 1995 de 1999 y se dictan otras disposiciones</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NTC 4095 </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Norma General para la Descripción Archivística.  </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NTC  3723</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Micrografía.  </w:t>
            </w:r>
            <w:r w:rsidR="000373E5" w:rsidRPr="005034DC">
              <w:rPr>
                <w:rFonts w:ascii="Arial" w:hAnsi="Arial" w:cs="Arial"/>
                <w:sz w:val="24"/>
                <w:szCs w:val="24"/>
              </w:rPr>
              <w:t>Microfilmación de documentos sobre películas de</w:t>
            </w:r>
            <w:r w:rsidRPr="005034DC">
              <w:rPr>
                <w:rFonts w:ascii="Arial" w:hAnsi="Arial" w:cs="Arial"/>
                <w:sz w:val="24"/>
                <w:szCs w:val="24"/>
              </w:rPr>
              <w:t xml:space="preserve"> tipo gelatina y sales de plata de 16mm y 35mm. Técnicas de operación.  </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NTC 4080  </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Micrografía. Símbolos gráficos para su uso en microfilme con su significado, aplicación y localización. Clasificación de Microfilmes.  </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NTC 5029  </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Norma sobre Medición de Archivos.  </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NTC  5174 </w:t>
            </w:r>
          </w:p>
        </w:tc>
        <w:tc>
          <w:tcPr>
            <w:tcW w:w="3754" w:type="pct"/>
          </w:tcPr>
          <w:p w:rsidR="00B97B76" w:rsidRPr="005034DC" w:rsidRDefault="000373E5"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Norma sobre procesado y almacenamiento de microfilmes tipo</w:t>
            </w:r>
            <w:r w:rsidR="00B97B76" w:rsidRPr="005034DC">
              <w:rPr>
                <w:rFonts w:ascii="Arial" w:hAnsi="Arial" w:cs="Arial"/>
                <w:sz w:val="24"/>
                <w:szCs w:val="24"/>
              </w:rPr>
              <w:t xml:space="preserve"> gelatina y plata. </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NTC 5238</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Normas sobre reprografía. Microfilmación Series. Procedimiento de operación. </w:t>
            </w:r>
          </w:p>
        </w:tc>
      </w:tr>
      <w:tr w:rsidR="00B97B76" w:rsidRPr="005034DC" w:rsidTr="003653DD">
        <w:tc>
          <w:tcPr>
            <w:cnfStyle w:val="001000000000" w:firstRow="0" w:lastRow="0" w:firstColumn="1" w:lastColumn="0" w:oddVBand="0" w:evenVBand="0" w:oddHBand="0" w:evenHBand="0" w:firstRowFirstColumn="0" w:firstRowLastColumn="0" w:lastRowFirstColumn="0" w:lastRowLastColumn="0"/>
            <w:tcW w:w="1246" w:type="pct"/>
            <w:tcBorders>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 xml:space="preserve">NTC 4436 </w:t>
            </w:r>
          </w:p>
        </w:tc>
        <w:tc>
          <w:tcPr>
            <w:tcW w:w="3754" w:type="pct"/>
          </w:tcPr>
          <w:p w:rsidR="00B97B76" w:rsidRPr="005034DC" w:rsidRDefault="00B97B76" w:rsidP="00B97B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“Información y documentación. Papel para documentos de archivo. Requisitos para la permanencia y la durabilidad” (Homologación de la Norma ISO 11108). </w:t>
            </w:r>
          </w:p>
        </w:tc>
      </w:tr>
      <w:tr w:rsidR="00B97B76" w:rsidRPr="005034DC" w:rsidTr="00365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none" w:sz="0" w:space="0" w:color="auto"/>
              <w:bottom w:val="none" w:sz="0" w:space="0" w:color="auto"/>
              <w:right w:val="none" w:sz="0" w:space="0" w:color="auto"/>
            </w:tcBorders>
            <w:noWrap/>
            <w:vAlign w:val="center"/>
          </w:tcPr>
          <w:p w:rsidR="00B97B76" w:rsidRPr="005034DC" w:rsidRDefault="00B97B76" w:rsidP="00B97B76">
            <w:pPr>
              <w:jc w:val="center"/>
              <w:rPr>
                <w:rFonts w:ascii="Arial" w:hAnsi="Arial" w:cs="Arial"/>
                <w:b w:val="0"/>
                <w:bCs w:val="0"/>
                <w:sz w:val="24"/>
                <w:szCs w:val="24"/>
              </w:rPr>
            </w:pPr>
            <w:r w:rsidRPr="005034DC">
              <w:rPr>
                <w:rFonts w:ascii="Arial" w:hAnsi="Arial" w:cs="Arial"/>
                <w:b w:val="0"/>
                <w:bCs w:val="0"/>
                <w:sz w:val="24"/>
                <w:szCs w:val="24"/>
              </w:rPr>
              <w:t>NTC  5397: 2005</w:t>
            </w:r>
          </w:p>
        </w:tc>
        <w:tc>
          <w:tcPr>
            <w:tcW w:w="3754" w:type="pct"/>
            <w:tcBorders>
              <w:top w:val="none" w:sz="0" w:space="0" w:color="auto"/>
              <w:bottom w:val="none" w:sz="0" w:space="0" w:color="auto"/>
            </w:tcBorders>
          </w:tcPr>
          <w:p w:rsidR="00B97B76" w:rsidRPr="005034DC" w:rsidRDefault="00B97B76" w:rsidP="00B97B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34DC">
              <w:rPr>
                <w:rFonts w:ascii="Arial" w:hAnsi="Arial" w:cs="Arial"/>
                <w:sz w:val="24"/>
                <w:szCs w:val="24"/>
              </w:rPr>
              <w:t xml:space="preserve"> “Materiales para documentos de archivo con soporte en papel.  </w:t>
            </w:r>
            <w:r w:rsidR="000373E5" w:rsidRPr="005034DC">
              <w:rPr>
                <w:rFonts w:ascii="Arial" w:hAnsi="Arial" w:cs="Arial"/>
                <w:sz w:val="24"/>
                <w:szCs w:val="24"/>
              </w:rPr>
              <w:t>Características de calidad</w:t>
            </w:r>
            <w:r w:rsidRPr="005034DC">
              <w:rPr>
                <w:rFonts w:ascii="Arial" w:hAnsi="Arial" w:cs="Arial"/>
                <w:sz w:val="24"/>
                <w:szCs w:val="24"/>
              </w:rPr>
              <w:t>”.  (</w:t>
            </w:r>
            <w:r w:rsidR="000373E5" w:rsidRPr="005034DC">
              <w:rPr>
                <w:rFonts w:ascii="Arial" w:hAnsi="Arial" w:cs="Arial"/>
                <w:sz w:val="24"/>
                <w:szCs w:val="24"/>
              </w:rPr>
              <w:t>Elaborada por el Comité de</w:t>
            </w:r>
            <w:r w:rsidRPr="005034DC">
              <w:rPr>
                <w:rFonts w:ascii="Arial" w:hAnsi="Arial" w:cs="Arial"/>
                <w:sz w:val="24"/>
                <w:szCs w:val="24"/>
              </w:rPr>
              <w:t xml:space="preserve"> Conservación del Sistema Nacional de Archivos).</w:t>
            </w:r>
          </w:p>
        </w:tc>
      </w:tr>
    </w:tbl>
    <w:p w:rsidR="0088184E" w:rsidRDefault="0088184E" w:rsidP="00B4379F">
      <w:pPr>
        <w:spacing w:after="0" w:line="240" w:lineRule="auto"/>
        <w:jc w:val="both"/>
        <w:outlineLvl w:val="0"/>
        <w:rPr>
          <w:rFonts w:ascii="Arial" w:hAnsi="Arial" w:cs="Arial"/>
          <w:b/>
          <w:sz w:val="24"/>
          <w:szCs w:val="24"/>
        </w:rPr>
      </w:pPr>
    </w:p>
    <w:p w:rsidR="006B4A9A" w:rsidRPr="00726C4C" w:rsidRDefault="006B4A9A" w:rsidP="007B3C84">
      <w:pPr>
        <w:pStyle w:val="Ttulo2"/>
        <w:numPr>
          <w:ilvl w:val="1"/>
          <w:numId w:val="5"/>
        </w:numPr>
        <w:jc w:val="both"/>
        <w:rPr>
          <w:rFonts w:ascii="Arial" w:hAnsi="Arial" w:cs="Arial"/>
          <w:b/>
          <w:bCs/>
          <w:color w:val="000000"/>
          <w:sz w:val="28"/>
          <w:szCs w:val="28"/>
        </w:rPr>
      </w:pPr>
      <w:bookmarkStart w:id="79" w:name="_Toc16237955"/>
      <w:r w:rsidRPr="00726C4C">
        <w:rPr>
          <w:rFonts w:ascii="Arial" w:hAnsi="Arial" w:cs="Arial"/>
          <w:b/>
          <w:bCs/>
          <w:color w:val="000000"/>
          <w:sz w:val="28"/>
          <w:szCs w:val="28"/>
        </w:rPr>
        <w:t>CRONOGRAMA</w:t>
      </w:r>
      <w:bookmarkEnd w:id="79"/>
    </w:p>
    <w:p w:rsidR="004969A9" w:rsidRPr="004969A9" w:rsidRDefault="0068560F" w:rsidP="007E723C">
      <w:pPr>
        <w:pStyle w:val="Ttulo2"/>
        <w:jc w:val="center"/>
        <w:rPr>
          <w:rFonts w:ascii="Arial" w:hAnsi="Arial" w:cs="Arial"/>
          <w:b/>
          <w:bCs/>
          <w:color w:val="000000"/>
          <w:sz w:val="28"/>
          <w:szCs w:val="28"/>
        </w:rPr>
      </w:pPr>
      <w:bookmarkStart w:id="80" w:name="_Toc491166367"/>
      <w:bookmarkStart w:id="81" w:name="_Toc16237956"/>
      <w:r w:rsidRPr="006B4A9A">
        <w:rPr>
          <w:rFonts w:ascii="Arial" w:eastAsia="BatangChe" w:hAnsi="Arial" w:cs="Arial"/>
          <w:color w:val="auto"/>
          <w:sz w:val="24"/>
          <w:szCs w:val="24"/>
        </w:rPr>
        <w:t>Ver Anexo en</w:t>
      </w:r>
      <w:r w:rsidR="006B4A9A" w:rsidRPr="006B4A9A">
        <w:rPr>
          <w:rFonts w:ascii="Arial" w:eastAsia="BatangChe" w:hAnsi="Arial" w:cs="Arial"/>
          <w:color w:val="auto"/>
          <w:sz w:val="24"/>
          <w:szCs w:val="24"/>
        </w:rPr>
        <w:t xml:space="preserve"> Pagina WEB (</w:t>
      </w:r>
      <w:hyperlink r:id="rId17" w:history="1">
        <w:r w:rsidR="006B4A9A" w:rsidRPr="00A64EA2">
          <w:rPr>
            <w:rStyle w:val="Hipervnculo"/>
            <w:rFonts w:ascii="Arial" w:eastAsia="BatangChe" w:hAnsi="Arial" w:cs="Arial"/>
            <w:sz w:val="24"/>
            <w:szCs w:val="24"/>
          </w:rPr>
          <w:t>Cronograma General de Gestión Documental</w:t>
        </w:r>
      </w:hyperlink>
      <w:r w:rsidR="006B4A9A" w:rsidRPr="006B4A9A">
        <w:rPr>
          <w:rFonts w:ascii="Arial" w:eastAsia="BatangChe" w:hAnsi="Arial" w:cs="Arial"/>
          <w:color w:val="auto"/>
          <w:sz w:val="24"/>
          <w:szCs w:val="24"/>
        </w:rPr>
        <w:t>)</w:t>
      </w:r>
      <w:r w:rsidR="007D3C3F" w:rsidRPr="006B4A9A">
        <w:rPr>
          <w:rFonts w:ascii="Arial" w:eastAsia="BatangChe" w:hAnsi="Arial" w:cs="Arial"/>
          <w:color w:val="auto"/>
          <w:sz w:val="24"/>
          <w:szCs w:val="24"/>
        </w:rPr>
        <w:br w:type="page"/>
      </w:r>
      <w:bookmarkStart w:id="82" w:name="_Toc224931717"/>
      <w:bookmarkStart w:id="83" w:name="_Toc428775131"/>
      <w:bookmarkEnd w:id="80"/>
      <w:r w:rsidR="004969A9" w:rsidRPr="007E723C">
        <w:rPr>
          <w:rStyle w:val="Ttulo1Car"/>
          <w:rFonts w:ascii="Arial" w:hAnsi="Arial" w:cs="Arial"/>
          <w:b/>
          <w:color w:val="1F4E79" w:themeColor="accent1" w:themeShade="80"/>
          <w:sz w:val="36"/>
          <w:szCs w:val="36"/>
        </w:rPr>
        <w:t xml:space="preserve"> </w:t>
      </w:r>
      <w:r w:rsidR="007E723C">
        <w:rPr>
          <w:rStyle w:val="Ttulo1Car"/>
          <w:rFonts w:ascii="Arial" w:hAnsi="Arial" w:cs="Arial"/>
          <w:b/>
          <w:color w:val="1F4E79" w:themeColor="accent1" w:themeShade="80"/>
          <w:sz w:val="36"/>
          <w:szCs w:val="36"/>
        </w:rPr>
        <w:t xml:space="preserve">8. </w:t>
      </w:r>
      <w:r w:rsidR="004969A9" w:rsidRPr="007E723C">
        <w:rPr>
          <w:rStyle w:val="Ttulo1Car"/>
          <w:rFonts w:ascii="Arial" w:hAnsi="Arial" w:cs="Arial"/>
          <w:b/>
          <w:color w:val="1F4E79" w:themeColor="accent1" w:themeShade="80"/>
          <w:sz w:val="36"/>
          <w:szCs w:val="36"/>
        </w:rPr>
        <w:t>BIBLIOGRAFIA</w:t>
      </w:r>
      <w:bookmarkEnd w:id="81"/>
    </w:p>
    <w:p w:rsidR="004969A9" w:rsidRPr="004969A9" w:rsidRDefault="004969A9" w:rsidP="004969A9">
      <w:pPr>
        <w:pStyle w:val="Ttulo2"/>
        <w:ind w:left="720"/>
        <w:jc w:val="both"/>
        <w:rPr>
          <w:rFonts w:ascii="Arial" w:hAnsi="Arial" w:cs="Arial"/>
          <w:b/>
          <w:bCs/>
          <w:color w:val="000000"/>
          <w:sz w:val="28"/>
          <w:szCs w:val="28"/>
        </w:rPr>
      </w:pPr>
    </w:p>
    <w:p w:rsidR="00DD2A5A" w:rsidRDefault="003C581F" w:rsidP="005D7181">
      <w:pPr>
        <w:pStyle w:val="Prrafodelista"/>
        <w:numPr>
          <w:ilvl w:val="0"/>
          <w:numId w:val="4"/>
        </w:numPr>
        <w:rPr>
          <w:rFonts w:ascii="Arial" w:eastAsia="BatangChe" w:hAnsi="Arial" w:cs="Arial"/>
          <w:sz w:val="24"/>
          <w:szCs w:val="24"/>
        </w:rPr>
      </w:pPr>
      <w:r>
        <w:rPr>
          <w:rFonts w:ascii="Arial" w:eastAsia="BatangChe" w:hAnsi="Arial" w:cs="Arial"/>
          <w:sz w:val="24"/>
          <w:szCs w:val="24"/>
        </w:rPr>
        <w:t>Colombia. Congreso de la Republica. Ley General de Archivos 594 de 2000. Por la cual se crea la Ley General de Archivos.</w:t>
      </w:r>
    </w:p>
    <w:p w:rsidR="003C581F" w:rsidRDefault="003C581F" w:rsidP="003C581F">
      <w:pPr>
        <w:pStyle w:val="Prrafodelista"/>
        <w:rPr>
          <w:rFonts w:ascii="Arial" w:eastAsia="BatangChe" w:hAnsi="Arial" w:cs="Arial"/>
          <w:sz w:val="24"/>
          <w:szCs w:val="24"/>
        </w:rPr>
      </w:pPr>
    </w:p>
    <w:p w:rsidR="003C581F" w:rsidRDefault="003C581F" w:rsidP="003C581F">
      <w:pPr>
        <w:pStyle w:val="Prrafodelista"/>
        <w:numPr>
          <w:ilvl w:val="0"/>
          <w:numId w:val="4"/>
        </w:numPr>
        <w:rPr>
          <w:rFonts w:ascii="Arial" w:eastAsia="BatangChe" w:hAnsi="Arial" w:cs="Arial"/>
          <w:sz w:val="24"/>
          <w:szCs w:val="24"/>
        </w:rPr>
      </w:pPr>
      <w:r>
        <w:rPr>
          <w:rFonts w:ascii="Arial" w:eastAsia="BatangChe" w:hAnsi="Arial" w:cs="Arial"/>
          <w:sz w:val="24"/>
          <w:szCs w:val="24"/>
        </w:rPr>
        <w:t xml:space="preserve">Colombia. Congreso de la Republica. Ley 1712 de 2014. </w:t>
      </w:r>
      <w:r w:rsidRPr="003C581F">
        <w:rPr>
          <w:rFonts w:ascii="Arial" w:eastAsia="BatangChe" w:hAnsi="Arial" w:cs="Arial"/>
          <w:sz w:val="24"/>
          <w:szCs w:val="24"/>
        </w:rPr>
        <w:t>Por medio de la cual se crea la Ley de Transparencia y del Derecho de Acceso a la Información Pública Nacional y se dictan otras disposiciones</w:t>
      </w:r>
      <w:r w:rsidR="00C368E4">
        <w:rPr>
          <w:rFonts w:ascii="Arial" w:eastAsia="BatangChe" w:hAnsi="Arial" w:cs="Arial"/>
          <w:sz w:val="24"/>
          <w:szCs w:val="24"/>
        </w:rPr>
        <w:t>.</w:t>
      </w:r>
    </w:p>
    <w:p w:rsidR="00C368E4" w:rsidRPr="00C368E4" w:rsidRDefault="00C368E4" w:rsidP="00C368E4">
      <w:pPr>
        <w:pStyle w:val="Prrafodelista"/>
        <w:rPr>
          <w:rFonts w:ascii="Arial" w:eastAsia="BatangChe" w:hAnsi="Arial" w:cs="Arial"/>
          <w:sz w:val="24"/>
          <w:szCs w:val="24"/>
        </w:rPr>
      </w:pPr>
    </w:p>
    <w:p w:rsidR="00C368E4" w:rsidRDefault="00C368E4" w:rsidP="00C368E4">
      <w:pPr>
        <w:pStyle w:val="Prrafodelista"/>
        <w:numPr>
          <w:ilvl w:val="0"/>
          <w:numId w:val="4"/>
        </w:numPr>
        <w:jc w:val="both"/>
        <w:rPr>
          <w:rFonts w:ascii="Arial" w:eastAsia="BatangChe" w:hAnsi="Arial" w:cs="Arial"/>
          <w:sz w:val="24"/>
          <w:szCs w:val="24"/>
        </w:rPr>
      </w:pPr>
      <w:r w:rsidRPr="00C368E4">
        <w:rPr>
          <w:rFonts w:ascii="Arial" w:eastAsia="BatangChe" w:hAnsi="Arial" w:cs="Arial"/>
          <w:sz w:val="24"/>
          <w:szCs w:val="24"/>
        </w:rPr>
        <w:t>Colombia. Congreso de la Republica. Ley 962 de 2005. por la cual se dictan disposiciones sobre racionalización de trámites y procedimientos administrativos de los organismos y entidades del Estado y de los particulares que ejercen funciones</w:t>
      </w:r>
      <w:r>
        <w:rPr>
          <w:rFonts w:ascii="Arial" w:eastAsia="BatangChe" w:hAnsi="Arial" w:cs="Arial"/>
          <w:sz w:val="24"/>
          <w:szCs w:val="24"/>
        </w:rPr>
        <w:t xml:space="preserve"> </w:t>
      </w:r>
      <w:r w:rsidRPr="00C368E4">
        <w:rPr>
          <w:rFonts w:ascii="Arial" w:eastAsia="BatangChe" w:hAnsi="Arial" w:cs="Arial"/>
          <w:sz w:val="24"/>
          <w:szCs w:val="24"/>
        </w:rPr>
        <w:t>públicas o prestan servicios públicos</w:t>
      </w:r>
      <w:r w:rsidR="00BD31DA">
        <w:rPr>
          <w:rFonts w:ascii="Arial" w:eastAsia="BatangChe" w:hAnsi="Arial" w:cs="Arial"/>
          <w:sz w:val="24"/>
          <w:szCs w:val="24"/>
        </w:rPr>
        <w:t>.</w:t>
      </w:r>
    </w:p>
    <w:p w:rsidR="00BD31DA" w:rsidRPr="00BD31DA" w:rsidRDefault="00BD31DA" w:rsidP="00BD31DA">
      <w:pPr>
        <w:pStyle w:val="Prrafodelista"/>
        <w:rPr>
          <w:rFonts w:ascii="Arial" w:eastAsia="BatangChe" w:hAnsi="Arial" w:cs="Arial"/>
          <w:sz w:val="24"/>
          <w:szCs w:val="24"/>
        </w:rPr>
      </w:pPr>
    </w:p>
    <w:p w:rsidR="00BD31DA" w:rsidRPr="00C368E4" w:rsidRDefault="00BD31DA" w:rsidP="005B3E84">
      <w:pPr>
        <w:pStyle w:val="Prrafodelista"/>
        <w:numPr>
          <w:ilvl w:val="0"/>
          <w:numId w:val="4"/>
        </w:numPr>
        <w:jc w:val="both"/>
        <w:rPr>
          <w:rFonts w:ascii="Arial" w:eastAsia="BatangChe" w:hAnsi="Arial" w:cs="Arial"/>
          <w:sz w:val="24"/>
          <w:szCs w:val="24"/>
        </w:rPr>
      </w:pPr>
      <w:r>
        <w:rPr>
          <w:rFonts w:ascii="Arial" w:eastAsia="BatangChe" w:hAnsi="Arial" w:cs="Arial"/>
          <w:sz w:val="24"/>
          <w:szCs w:val="24"/>
        </w:rPr>
        <w:t xml:space="preserve">Colombia. Ministerio de Cultura. Decreto 2609 de 2012. </w:t>
      </w:r>
      <w:r w:rsidR="005B3E84" w:rsidRPr="005B3E84">
        <w:rPr>
          <w:rFonts w:ascii="Arial" w:eastAsia="BatangChe" w:hAnsi="Arial" w:cs="Arial"/>
          <w:sz w:val="24"/>
          <w:szCs w:val="24"/>
        </w:rPr>
        <w:t>Por el cual se reglamenta el Título V de la Ley 594 de 2000, parcialmente los artículos 58 y 59 de la Ley 1437 de 2011 y se dictan otras disposiciones en materia de Gestión Documental para todas las Entidades del Estado.</w:t>
      </w:r>
    </w:p>
    <w:p w:rsidR="003C581F" w:rsidRDefault="003C581F" w:rsidP="003C581F">
      <w:pPr>
        <w:pStyle w:val="Prrafodelista"/>
        <w:rPr>
          <w:rFonts w:ascii="Arial" w:eastAsia="BatangChe" w:hAnsi="Arial" w:cs="Arial"/>
          <w:sz w:val="24"/>
          <w:szCs w:val="24"/>
        </w:rPr>
      </w:pPr>
    </w:p>
    <w:p w:rsidR="005C7CC1" w:rsidRDefault="005D7181" w:rsidP="005D7181">
      <w:pPr>
        <w:pStyle w:val="Prrafodelista"/>
        <w:numPr>
          <w:ilvl w:val="0"/>
          <w:numId w:val="4"/>
        </w:numPr>
        <w:rPr>
          <w:rFonts w:ascii="Arial" w:eastAsia="BatangChe" w:hAnsi="Arial" w:cs="Arial"/>
          <w:sz w:val="24"/>
          <w:szCs w:val="24"/>
        </w:rPr>
      </w:pPr>
      <w:r>
        <w:rPr>
          <w:rFonts w:ascii="Arial" w:eastAsia="BatangChe" w:hAnsi="Arial" w:cs="Arial"/>
          <w:sz w:val="24"/>
          <w:szCs w:val="24"/>
        </w:rPr>
        <w:t>Colombia. Ministerio de Cultura. Decreto 1080 de 2015. Por medio del cual se expide el Decreto Único Reglamentario del Sector Cultura.</w:t>
      </w:r>
    </w:p>
    <w:p w:rsidR="006F5FF1" w:rsidRPr="006F5FF1" w:rsidRDefault="006F5FF1" w:rsidP="006F5FF1">
      <w:pPr>
        <w:pStyle w:val="Prrafodelista"/>
        <w:rPr>
          <w:rFonts w:ascii="Arial" w:eastAsia="BatangChe" w:hAnsi="Arial" w:cs="Arial"/>
          <w:sz w:val="24"/>
          <w:szCs w:val="24"/>
        </w:rPr>
      </w:pPr>
    </w:p>
    <w:p w:rsidR="006F5FF1" w:rsidRDefault="006F5FF1" w:rsidP="006F5FF1">
      <w:pPr>
        <w:pStyle w:val="Prrafodelista"/>
        <w:numPr>
          <w:ilvl w:val="0"/>
          <w:numId w:val="4"/>
        </w:numPr>
        <w:jc w:val="both"/>
        <w:rPr>
          <w:rFonts w:ascii="Arial" w:eastAsia="BatangChe" w:hAnsi="Arial" w:cs="Arial"/>
          <w:sz w:val="24"/>
          <w:szCs w:val="24"/>
        </w:rPr>
      </w:pPr>
      <w:r>
        <w:rPr>
          <w:rFonts w:ascii="Arial" w:eastAsia="BatangChe" w:hAnsi="Arial" w:cs="Arial"/>
          <w:sz w:val="24"/>
          <w:szCs w:val="24"/>
        </w:rPr>
        <w:t xml:space="preserve">Colombia. Presidencia de la Republica. Decreto 2482 de 2012. Política de Eficiencia Administrativa </w:t>
      </w:r>
      <w:r w:rsidR="00BB6E61">
        <w:rPr>
          <w:rFonts w:ascii="Arial" w:eastAsia="BatangChe" w:hAnsi="Arial" w:cs="Arial"/>
          <w:sz w:val="24"/>
          <w:szCs w:val="24"/>
        </w:rPr>
        <w:t>- Por</w:t>
      </w:r>
      <w:r w:rsidRPr="006F5FF1">
        <w:rPr>
          <w:rFonts w:ascii="Arial" w:eastAsia="BatangChe" w:hAnsi="Arial" w:cs="Arial"/>
          <w:sz w:val="24"/>
          <w:szCs w:val="24"/>
        </w:rPr>
        <w:t xml:space="preserve"> el cual se</w:t>
      </w:r>
      <w:r>
        <w:rPr>
          <w:rFonts w:ascii="Arial" w:eastAsia="BatangChe" w:hAnsi="Arial" w:cs="Arial"/>
          <w:sz w:val="24"/>
          <w:szCs w:val="24"/>
        </w:rPr>
        <w:t xml:space="preserve"> </w:t>
      </w:r>
      <w:r w:rsidRPr="006F5FF1">
        <w:rPr>
          <w:rFonts w:ascii="Arial" w:eastAsia="BatangChe" w:hAnsi="Arial" w:cs="Arial"/>
          <w:sz w:val="24"/>
          <w:szCs w:val="24"/>
        </w:rPr>
        <w:t>establecen los lineamientos generales para la integración de la planeación y la gestión</w:t>
      </w:r>
      <w:r>
        <w:rPr>
          <w:rFonts w:ascii="Arial" w:eastAsia="BatangChe" w:hAnsi="Arial" w:cs="Arial"/>
          <w:sz w:val="24"/>
          <w:szCs w:val="24"/>
        </w:rPr>
        <w:t>.</w:t>
      </w:r>
    </w:p>
    <w:p w:rsidR="005C7CC1" w:rsidRDefault="005C7CC1" w:rsidP="005C7CC1">
      <w:pPr>
        <w:pStyle w:val="Prrafodelista"/>
        <w:rPr>
          <w:rFonts w:ascii="Arial" w:eastAsia="BatangChe" w:hAnsi="Arial" w:cs="Arial"/>
          <w:sz w:val="24"/>
          <w:szCs w:val="24"/>
        </w:rPr>
      </w:pPr>
    </w:p>
    <w:p w:rsidR="005C7CC1" w:rsidRDefault="005C7CC1" w:rsidP="005D7181">
      <w:pPr>
        <w:pStyle w:val="Prrafodelista"/>
        <w:numPr>
          <w:ilvl w:val="0"/>
          <w:numId w:val="4"/>
        </w:numPr>
        <w:rPr>
          <w:rFonts w:ascii="Arial" w:eastAsia="BatangChe" w:hAnsi="Arial" w:cs="Arial"/>
          <w:sz w:val="24"/>
          <w:szCs w:val="24"/>
        </w:rPr>
      </w:pPr>
      <w:r>
        <w:rPr>
          <w:rFonts w:ascii="Arial" w:eastAsia="BatangChe" w:hAnsi="Arial" w:cs="Arial"/>
          <w:sz w:val="24"/>
          <w:szCs w:val="24"/>
        </w:rPr>
        <w:t>Colombia. Archivo General de la Nación. Circular 003 de 2015. Directrices para la elaboración de Tablas de Retención Documental.</w:t>
      </w:r>
    </w:p>
    <w:p w:rsidR="004D114C" w:rsidRPr="004D114C" w:rsidRDefault="004D114C" w:rsidP="004D114C">
      <w:pPr>
        <w:pStyle w:val="Prrafodelista"/>
        <w:rPr>
          <w:rFonts w:ascii="Arial" w:eastAsia="BatangChe" w:hAnsi="Arial" w:cs="Arial"/>
          <w:sz w:val="24"/>
          <w:szCs w:val="24"/>
        </w:rPr>
      </w:pPr>
    </w:p>
    <w:p w:rsidR="004D114C" w:rsidRDefault="004D114C" w:rsidP="005D7181">
      <w:pPr>
        <w:pStyle w:val="Prrafodelista"/>
        <w:numPr>
          <w:ilvl w:val="0"/>
          <w:numId w:val="4"/>
        </w:numPr>
        <w:rPr>
          <w:rFonts w:ascii="Arial" w:eastAsia="BatangChe" w:hAnsi="Arial" w:cs="Arial"/>
          <w:sz w:val="24"/>
          <w:szCs w:val="24"/>
        </w:rPr>
      </w:pPr>
      <w:r>
        <w:rPr>
          <w:rFonts w:ascii="Arial" w:eastAsia="BatangChe" w:hAnsi="Arial" w:cs="Arial"/>
          <w:sz w:val="24"/>
          <w:szCs w:val="24"/>
        </w:rPr>
        <w:t>Colombia. Archivo General de la Nación. Manual: Implementación de un Programa de Gestión Documental – PGD. Bogotá: AGN, 2</w:t>
      </w:r>
      <w:r w:rsidR="005C2087">
        <w:rPr>
          <w:rFonts w:ascii="Arial" w:eastAsia="BatangChe" w:hAnsi="Arial" w:cs="Arial"/>
          <w:sz w:val="24"/>
          <w:szCs w:val="24"/>
        </w:rPr>
        <w:t>0</w:t>
      </w:r>
      <w:r>
        <w:rPr>
          <w:rFonts w:ascii="Arial" w:eastAsia="BatangChe" w:hAnsi="Arial" w:cs="Arial"/>
          <w:sz w:val="24"/>
          <w:szCs w:val="24"/>
        </w:rPr>
        <w:t xml:space="preserve">14. 60 p. </w:t>
      </w:r>
    </w:p>
    <w:p w:rsidR="00C368E4" w:rsidRPr="00C368E4" w:rsidRDefault="00C368E4" w:rsidP="00C368E4">
      <w:pPr>
        <w:pStyle w:val="Prrafodelista"/>
        <w:rPr>
          <w:rFonts w:ascii="Arial" w:eastAsia="BatangChe" w:hAnsi="Arial" w:cs="Arial"/>
          <w:sz w:val="24"/>
          <w:szCs w:val="24"/>
        </w:rPr>
      </w:pPr>
    </w:p>
    <w:p w:rsidR="005C7CC1" w:rsidRDefault="005C7CC1">
      <w:pPr>
        <w:spacing w:after="0" w:line="240" w:lineRule="auto"/>
        <w:rPr>
          <w:rFonts w:ascii="Arial" w:eastAsia="BatangChe" w:hAnsi="Arial" w:cs="Arial"/>
          <w:sz w:val="24"/>
          <w:szCs w:val="24"/>
        </w:rPr>
      </w:pPr>
      <w:r>
        <w:rPr>
          <w:rFonts w:ascii="Arial" w:eastAsia="BatangChe" w:hAnsi="Arial" w:cs="Arial"/>
          <w:sz w:val="24"/>
          <w:szCs w:val="24"/>
        </w:rPr>
        <w:br w:type="page"/>
      </w:r>
    </w:p>
    <w:p w:rsidR="0015569D" w:rsidRPr="0015569D" w:rsidRDefault="0015569D" w:rsidP="00C103F5">
      <w:pPr>
        <w:pStyle w:val="Ttulo2"/>
        <w:numPr>
          <w:ilvl w:val="0"/>
          <w:numId w:val="11"/>
        </w:numPr>
        <w:rPr>
          <w:rStyle w:val="Ttulo1Car"/>
          <w:rFonts w:ascii="Arial" w:hAnsi="Arial" w:cs="Arial"/>
          <w:b/>
          <w:color w:val="1F4E79" w:themeColor="accent1" w:themeShade="80"/>
          <w:sz w:val="36"/>
          <w:szCs w:val="36"/>
        </w:rPr>
      </w:pPr>
      <w:bookmarkStart w:id="84" w:name="_Toc16237957"/>
      <w:bookmarkEnd w:id="82"/>
      <w:bookmarkEnd w:id="83"/>
      <w:r>
        <w:rPr>
          <w:rStyle w:val="Ttulo1Car"/>
          <w:rFonts w:ascii="Arial" w:hAnsi="Arial" w:cs="Arial"/>
          <w:b/>
          <w:color w:val="1F4E79" w:themeColor="accent1" w:themeShade="80"/>
          <w:sz w:val="36"/>
          <w:szCs w:val="36"/>
        </w:rPr>
        <w:t>CONTROL DE CAMBIOS</w:t>
      </w:r>
      <w:bookmarkEnd w:id="84"/>
    </w:p>
    <w:p w:rsidR="0015569D" w:rsidRDefault="0015569D">
      <w:pPr>
        <w:jc w:val="both"/>
        <w:rPr>
          <w:rFonts w:ascii="Arial" w:hAnsi="Arial" w:cs="Arial"/>
          <w:snapToGrid w:val="0"/>
        </w:rPr>
      </w:pPr>
    </w:p>
    <w:tbl>
      <w:tblPr>
        <w:tblStyle w:val="Tabladecuadrcula1clara"/>
        <w:tblW w:w="0" w:type="auto"/>
        <w:tblLook w:val="04A0" w:firstRow="1" w:lastRow="0" w:firstColumn="1" w:lastColumn="0" w:noHBand="0" w:noVBand="1"/>
        <w:tblCaption w:val="CONTROL DE CAMBIOS"/>
        <w:tblDescription w:val="CONTROL DE CAMBIOS"/>
      </w:tblPr>
      <w:tblGrid>
        <w:gridCol w:w="2490"/>
        <w:gridCol w:w="2490"/>
        <w:gridCol w:w="2491"/>
        <w:gridCol w:w="2491"/>
      </w:tblGrid>
      <w:tr w:rsidR="0015569D" w:rsidRPr="005548F6" w:rsidTr="001556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Pr>
          <w:p w:rsidR="0015569D" w:rsidRPr="005548F6" w:rsidRDefault="0015569D" w:rsidP="00A37CD6">
            <w:pPr>
              <w:jc w:val="center"/>
              <w:rPr>
                <w:rFonts w:ascii="Arial" w:hAnsi="Arial" w:cs="Arial"/>
              </w:rPr>
            </w:pPr>
            <w:r w:rsidRPr="005548F6">
              <w:rPr>
                <w:rFonts w:ascii="Arial" w:hAnsi="Arial" w:cs="Arial"/>
              </w:rPr>
              <w:t>Versión</w:t>
            </w:r>
          </w:p>
        </w:tc>
        <w:tc>
          <w:tcPr>
            <w:tcW w:w="2490" w:type="dxa"/>
          </w:tcPr>
          <w:p w:rsidR="0015569D" w:rsidRPr="005548F6" w:rsidRDefault="0015569D" w:rsidP="00A37CD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de Entrada en Vigencia del Procedimiento </w:t>
            </w:r>
          </w:p>
        </w:tc>
        <w:tc>
          <w:tcPr>
            <w:tcW w:w="2491" w:type="dxa"/>
          </w:tcPr>
          <w:p w:rsidR="0015569D" w:rsidRPr="005548F6" w:rsidRDefault="0015569D" w:rsidP="00A37CD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las Secciones Modificadas</w:t>
            </w:r>
          </w:p>
        </w:tc>
        <w:tc>
          <w:tcPr>
            <w:tcW w:w="2491" w:type="dxa"/>
          </w:tcPr>
          <w:p w:rsidR="0015569D" w:rsidRPr="005548F6" w:rsidRDefault="0015569D" w:rsidP="00A37CD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15569D" w:rsidRPr="005548F6" w:rsidTr="00A13B92">
        <w:tc>
          <w:tcPr>
            <w:cnfStyle w:val="001000000000" w:firstRow="0" w:lastRow="0" w:firstColumn="1" w:lastColumn="0" w:oddVBand="0" w:evenVBand="0" w:oddHBand="0" w:evenHBand="0" w:firstRowFirstColumn="0" w:firstRowLastColumn="0" w:lastRowFirstColumn="0" w:lastRowLastColumn="0"/>
            <w:tcW w:w="2490" w:type="dxa"/>
            <w:vAlign w:val="center"/>
          </w:tcPr>
          <w:p w:rsidR="0015569D" w:rsidRPr="00EA7F70" w:rsidRDefault="0015569D" w:rsidP="0015569D">
            <w:pPr>
              <w:jc w:val="center"/>
              <w:rPr>
                <w:rFonts w:ascii="Arial" w:hAnsi="Arial" w:cs="Arial"/>
                <w:bCs w:val="0"/>
              </w:rPr>
            </w:pPr>
            <w:r w:rsidRPr="00EA7F70">
              <w:rPr>
                <w:rFonts w:ascii="Arial" w:hAnsi="Arial" w:cs="Arial"/>
                <w:bCs w:val="0"/>
              </w:rPr>
              <w:t>1</w:t>
            </w:r>
          </w:p>
        </w:tc>
        <w:tc>
          <w:tcPr>
            <w:tcW w:w="2490" w:type="dxa"/>
            <w:vAlign w:val="center"/>
          </w:tcPr>
          <w:p w:rsidR="0015569D" w:rsidRPr="00EA7F70" w:rsidRDefault="0015569D" w:rsidP="0015569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Febrero 4 de 2014</w:t>
            </w:r>
          </w:p>
        </w:tc>
        <w:tc>
          <w:tcPr>
            <w:tcW w:w="2491" w:type="dxa"/>
            <w:vAlign w:val="center"/>
          </w:tcPr>
          <w:p w:rsidR="0015569D" w:rsidRPr="00EA7F70" w:rsidRDefault="0015569D" w:rsidP="0015569D">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Se creó el Programa de Gestión Documental</w:t>
            </w:r>
          </w:p>
        </w:tc>
        <w:tc>
          <w:tcPr>
            <w:tcW w:w="2491" w:type="dxa"/>
            <w:vAlign w:val="center"/>
          </w:tcPr>
          <w:p w:rsidR="0015569D" w:rsidRPr="00EA7F70" w:rsidRDefault="0015569D" w:rsidP="0015569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7F70">
              <w:rPr>
                <w:rFonts w:ascii="Arial" w:hAnsi="Arial" w:cs="Arial"/>
              </w:rPr>
              <w:t>Documento nuevo</w:t>
            </w:r>
          </w:p>
        </w:tc>
      </w:tr>
      <w:tr w:rsidR="0015569D" w:rsidRPr="00EA7F70" w:rsidTr="00A13B92">
        <w:trPr>
          <w:trHeight w:val="595"/>
        </w:trPr>
        <w:tc>
          <w:tcPr>
            <w:cnfStyle w:val="001000000000" w:firstRow="0" w:lastRow="0" w:firstColumn="1" w:lastColumn="0" w:oddVBand="0" w:evenVBand="0" w:oddHBand="0" w:evenHBand="0" w:firstRowFirstColumn="0" w:firstRowLastColumn="0" w:lastRowFirstColumn="0" w:lastRowLastColumn="0"/>
            <w:tcW w:w="2490" w:type="dxa"/>
            <w:vAlign w:val="center"/>
          </w:tcPr>
          <w:p w:rsidR="0015569D" w:rsidRPr="00EA7F70" w:rsidRDefault="0015569D" w:rsidP="00A37CD6">
            <w:pPr>
              <w:jc w:val="center"/>
              <w:rPr>
                <w:rFonts w:ascii="Arial" w:hAnsi="Arial" w:cs="Arial"/>
                <w:bCs w:val="0"/>
              </w:rPr>
            </w:pPr>
            <w:r w:rsidRPr="00EA7F70">
              <w:rPr>
                <w:rFonts w:ascii="Arial" w:hAnsi="Arial" w:cs="Arial"/>
                <w:bCs w:val="0"/>
              </w:rPr>
              <w:t>2</w:t>
            </w:r>
          </w:p>
        </w:tc>
        <w:tc>
          <w:tcPr>
            <w:tcW w:w="2490" w:type="dxa"/>
            <w:noWrap/>
            <w:vAlign w:val="center"/>
          </w:tcPr>
          <w:p w:rsidR="0015569D" w:rsidRPr="00EA7F70" w:rsidRDefault="0015569D" w:rsidP="00A37CD6">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Noviembre 4 de 2015</w:t>
            </w:r>
          </w:p>
        </w:tc>
        <w:tc>
          <w:tcPr>
            <w:tcW w:w="2491" w:type="dxa"/>
            <w:vAlign w:val="center"/>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Se ajusta Cronograma del PGD</w:t>
            </w:r>
          </w:p>
        </w:tc>
        <w:tc>
          <w:tcPr>
            <w:tcW w:w="2491" w:type="dxa"/>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Se ajusta el cronograma de acuerdo a las necesidades del Proceso de Administración Documental.</w:t>
            </w:r>
          </w:p>
        </w:tc>
      </w:tr>
      <w:tr w:rsidR="0015569D" w:rsidRPr="00EA7F70" w:rsidTr="00A13B92">
        <w:trPr>
          <w:trHeight w:val="595"/>
        </w:trPr>
        <w:tc>
          <w:tcPr>
            <w:cnfStyle w:val="001000000000" w:firstRow="0" w:lastRow="0" w:firstColumn="1" w:lastColumn="0" w:oddVBand="0" w:evenVBand="0" w:oddHBand="0" w:evenHBand="0" w:firstRowFirstColumn="0" w:firstRowLastColumn="0" w:lastRowFirstColumn="0" w:lastRowLastColumn="0"/>
            <w:tcW w:w="2490" w:type="dxa"/>
            <w:vAlign w:val="center"/>
          </w:tcPr>
          <w:p w:rsidR="0015569D" w:rsidRPr="00EA7F70" w:rsidRDefault="0015569D" w:rsidP="00A37CD6">
            <w:pPr>
              <w:jc w:val="center"/>
              <w:rPr>
                <w:rFonts w:ascii="Arial" w:hAnsi="Arial" w:cs="Arial"/>
                <w:bCs w:val="0"/>
              </w:rPr>
            </w:pPr>
            <w:r w:rsidRPr="00EA7F70">
              <w:rPr>
                <w:rFonts w:ascii="Arial" w:hAnsi="Arial" w:cs="Arial"/>
                <w:bCs w:val="0"/>
              </w:rPr>
              <w:t>3</w:t>
            </w:r>
          </w:p>
        </w:tc>
        <w:tc>
          <w:tcPr>
            <w:tcW w:w="2490" w:type="dxa"/>
            <w:noWrap/>
            <w:vAlign w:val="center"/>
          </w:tcPr>
          <w:p w:rsidR="0015569D" w:rsidRPr="00EA7F70" w:rsidRDefault="0015569D" w:rsidP="00A37CD6">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Agosto 22 </w:t>
            </w:r>
            <w:r w:rsidRPr="00EA7F70">
              <w:rPr>
                <w:rFonts w:ascii="Arial" w:hAnsi="Arial" w:cs="Arial"/>
                <w:bCs/>
              </w:rPr>
              <w:t xml:space="preserve"> de 2017</w:t>
            </w:r>
          </w:p>
        </w:tc>
        <w:tc>
          <w:tcPr>
            <w:tcW w:w="2491" w:type="dxa"/>
            <w:vAlign w:val="center"/>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Se ajusta la totalidad Programa de Gestión Documental de acuerdo a la Normatividad Vigente Decreto 2609 de 2015 y Decreto de 1080 de 2015.</w:t>
            </w:r>
          </w:p>
        </w:tc>
        <w:tc>
          <w:tcPr>
            <w:tcW w:w="2491" w:type="dxa"/>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A7F70">
              <w:rPr>
                <w:rFonts w:ascii="Arial" w:hAnsi="Arial" w:cs="Arial"/>
                <w:bCs/>
              </w:rPr>
              <w:t>El Programa de Gestión Documental, requería ajustes debido a que presentaba algunas inconsistencias en la información y adicionalmente se debía complementar</w:t>
            </w:r>
            <w:r>
              <w:rPr>
                <w:rFonts w:ascii="Arial" w:hAnsi="Arial" w:cs="Arial"/>
                <w:bCs/>
              </w:rPr>
              <w:t>.</w:t>
            </w:r>
          </w:p>
        </w:tc>
      </w:tr>
      <w:tr w:rsidR="0015569D" w:rsidRPr="00EA7F70" w:rsidTr="00A13B92">
        <w:trPr>
          <w:trHeight w:val="595"/>
        </w:trPr>
        <w:tc>
          <w:tcPr>
            <w:cnfStyle w:val="001000000000" w:firstRow="0" w:lastRow="0" w:firstColumn="1" w:lastColumn="0" w:oddVBand="0" w:evenVBand="0" w:oddHBand="0" w:evenHBand="0" w:firstRowFirstColumn="0" w:firstRowLastColumn="0" w:lastRowFirstColumn="0" w:lastRowLastColumn="0"/>
            <w:tcW w:w="2490" w:type="dxa"/>
            <w:vAlign w:val="center"/>
          </w:tcPr>
          <w:p w:rsidR="0015569D" w:rsidRPr="00EA7F70" w:rsidRDefault="0015569D" w:rsidP="00A37CD6">
            <w:pPr>
              <w:jc w:val="center"/>
              <w:rPr>
                <w:rFonts w:ascii="Arial" w:hAnsi="Arial" w:cs="Arial"/>
                <w:bCs w:val="0"/>
              </w:rPr>
            </w:pPr>
            <w:r>
              <w:rPr>
                <w:rFonts w:ascii="Arial" w:hAnsi="Arial" w:cs="Arial"/>
                <w:bCs w:val="0"/>
              </w:rPr>
              <w:t>4</w:t>
            </w:r>
          </w:p>
        </w:tc>
        <w:tc>
          <w:tcPr>
            <w:tcW w:w="2490" w:type="dxa"/>
            <w:noWrap/>
            <w:vAlign w:val="center"/>
          </w:tcPr>
          <w:p w:rsidR="0015569D" w:rsidRDefault="0015569D" w:rsidP="0015569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05/08/2019</w:t>
            </w:r>
          </w:p>
        </w:tc>
        <w:tc>
          <w:tcPr>
            <w:tcW w:w="2491" w:type="dxa"/>
            <w:vAlign w:val="center"/>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 ajusta y actualiza el Programa de Gestión Documental a la vigencia 2019</w:t>
            </w:r>
            <w:r w:rsidR="00021276">
              <w:rPr>
                <w:rFonts w:ascii="Arial" w:hAnsi="Arial" w:cs="Arial"/>
                <w:bCs/>
              </w:rPr>
              <w:t xml:space="preserve"> - 2022</w:t>
            </w:r>
            <w:r>
              <w:rPr>
                <w:rFonts w:ascii="Arial" w:hAnsi="Arial" w:cs="Arial"/>
                <w:bCs/>
              </w:rPr>
              <w:t>, de acuerdo a las necesidades institucionales y avances en la Gestión Documental.</w:t>
            </w:r>
          </w:p>
        </w:tc>
        <w:tc>
          <w:tcPr>
            <w:tcW w:w="2491" w:type="dxa"/>
          </w:tcPr>
          <w:p w:rsidR="0015569D" w:rsidRPr="00EA7F70" w:rsidRDefault="0015569D" w:rsidP="00A37CD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 ajusta el PGD Versión 4, verificando la información que es necesaria actualizar de acuerdo a las necesidades de la entidad y los cambio organizaciones presentados durante el 2019</w:t>
            </w:r>
          </w:p>
        </w:tc>
      </w:tr>
    </w:tbl>
    <w:p w:rsidR="009B0822" w:rsidRDefault="009B0822" w:rsidP="0015569D">
      <w:pPr>
        <w:pStyle w:val="Ttulo2"/>
        <w:rPr>
          <w:rStyle w:val="Ttulo1Car"/>
          <w:rFonts w:ascii="Arial" w:hAnsi="Arial" w:cs="Arial"/>
          <w:b/>
          <w:color w:val="1F4E79" w:themeColor="accent1" w:themeShade="80"/>
          <w:sz w:val="36"/>
          <w:szCs w:val="36"/>
        </w:rPr>
      </w:pPr>
    </w:p>
    <w:p w:rsidR="009B0822" w:rsidRDefault="009B0822">
      <w:pPr>
        <w:spacing w:after="0" w:line="240" w:lineRule="auto"/>
        <w:rPr>
          <w:rStyle w:val="Ttulo1Car"/>
          <w:rFonts w:ascii="Arial" w:hAnsi="Arial" w:cs="Arial"/>
          <w:b/>
          <w:color w:val="1F4E79" w:themeColor="accent1" w:themeShade="80"/>
          <w:sz w:val="36"/>
          <w:szCs w:val="36"/>
        </w:rPr>
      </w:pPr>
      <w:r>
        <w:rPr>
          <w:rStyle w:val="Ttulo1Car"/>
          <w:rFonts w:ascii="Arial" w:hAnsi="Arial" w:cs="Arial"/>
          <w:b/>
          <w:color w:val="1F4E79" w:themeColor="accent1" w:themeShade="80"/>
          <w:sz w:val="36"/>
          <w:szCs w:val="36"/>
        </w:rPr>
        <w:br w:type="page"/>
      </w:r>
    </w:p>
    <w:p w:rsidR="0015569D" w:rsidRDefault="0015569D" w:rsidP="0015569D">
      <w:pPr>
        <w:pStyle w:val="Ttulo2"/>
        <w:rPr>
          <w:rStyle w:val="Ttulo1Car"/>
          <w:rFonts w:ascii="Arial" w:hAnsi="Arial" w:cs="Arial"/>
          <w:b/>
          <w:color w:val="1F4E79" w:themeColor="accent1" w:themeShade="80"/>
          <w:sz w:val="36"/>
          <w:szCs w:val="36"/>
        </w:rPr>
      </w:pPr>
      <w:bookmarkStart w:id="85" w:name="_Toc16237958"/>
      <w:r w:rsidRPr="0015569D">
        <w:rPr>
          <w:rStyle w:val="Ttulo1Car"/>
          <w:rFonts w:ascii="Arial" w:hAnsi="Arial" w:cs="Arial"/>
          <w:b/>
          <w:color w:val="1F4E79" w:themeColor="accent1" w:themeShade="80"/>
          <w:sz w:val="36"/>
          <w:szCs w:val="36"/>
        </w:rPr>
        <w:t>10</w:t>
      </w:r>
      <w:r w:rsidRPr="005548F6">
        <w:rPr>
          <w:sz w:val="24"/>
        </w:rPr>
        <w:t xml:space="preserve">. </w:t>
      </w:r>
      <w:r w:rsidRPr="0015569D">
        <w:rPr>
          <w:rStyle w:val="Ttulo1Car"/>
          <w:rFonts w:ascii="Arial" w:hAnsi="Arial" w:cs="Arial"/>
          <w:b/>
          <w:color w:val="1F4E79" w:themeColor="accent1" w:themeShade="80"/>
          <w:sz w:val="36"/>
          <w:szCs w:val="36"/>
        </w:rPr>
        <w:t>ETAPAS DEL DOCUMENTO</w:t>
      </w:r>
      <w:bookmarkEnd w:id="85"/>
    </w:p>
    <w:p w:rsidR="00D56C9A" w:rsidRDefault="00D56C9A" w:rsidP="00D56C9A"/>
    <w:tbl>
      <w:tblPr>
        <w:tblStyle w:val="Tabladecuadrcula1clara"/>
        <w:tblW w:w="9918" w:type="dxa"/>
        <w:tblLook w:val="04A0" w:firstRow="1" w:lastRow="0" w:firstColumn="1" w:lastColumn="0" w:noHBand="0" w:noVBand="1"/>
        <w:tblCaption w:val="ETAPAS DEL DOCUMENTO"/>
        <w:tblDescription w:val="ETAPAS DEL DOCUMENTO"/>
      </w:tblPr>
      <w:tblGrid>
        <w:gridCol w:w="2641"/>
        <w:gridCol w:w="4584"/>
        <w:gridCol w:w="2693"/>
      </w:tblGrid>
      <w:tr w:rsidR="00D56C9A" w:rsidRPr="005548F6" w:rsidTr="007C2E32">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2641" w:type="dxa"/>
            <w:vAlign w:val="center"/>
          </w:tcPr>
          <w:p w:rsidR="00D56C9A" w:rsidRPr="005548F6" w:rsidRDefault="00D56C9A" w:rsidP="00A37CD6">
            <w:pPr>
              <w:jc w:val="center"/>
              <w:rPr>
                <w:rFonts w:ascii="Arial" w:hAnsi="Arial" w:cs="Arial"/>
              </w:rPr>
            </w:pPr>
            <w:r w:rsidRPr="005548F6">
              <w:rPr>
                <w:rFonts w:ascii="Arial" w:hAnsi="Arial" w:cs="Arial"/>
              </w:rPr>
              <w:t>ETAPAS DEL DOCUMENTO</w:t>
            </w:r>
          </w:p>
        </w:tc>
        <w:tc>
          <w:tcPr>
            <w:tcW w:w="4584" w:type="dxa"/>
            <w:vAlign w:val="center"/>
          </w:tcPr>
          <w:p w:rsidR="00D56C9A" w:rsidRPr="005548F6" w:rsidRDefault="00D56C9A" w:rsidP="00A37CD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2693" w:type="dxa"/>
            <w:vAlign w:val="center"/>
          </w:tcPr>
          <w:p w:rsidR="00D56C9A" w:rsidRPr="005548F6" w:rsidRDefault="00D56C9A" w:rsidP="00A37CD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7C2E32" w:rsidRPr="005548F6" w:rsidTr="007C2E32">
        <w:trPr>
          <w:trHeight w:val="312"/>
        </w:trPr>
        <w:tc>
          <w:tcPr>
            <w:cnfStyle w:val="001000000000" w:firstRow="0" w:lastRow="0" w:firstColumn="1" w:lastColumn="0" w:oddVBand="0" w:evenVBand="0" w:oddHBand="0" w:evenHBand="0" w:firstRowFirstColumn="0" w:firstRowLastColumn="0" w:lastRowFirstColumn="0" w:lastRowLastColumn="0"/>
            <w:tcW w:w="2641" w:type="dxa"/>
            <w:vAlign w:val="center"/>
          </w:tcPr>
          <w:p w:rsidR="007C2E32" w:rsidRPr="005548F6" w:rsidRDefault="007C2E32" w:rsidP="007C2E32">
            <w:pPr>
              <w:jc w:val="center"/>
              <w:rPr>
                <w:rFonts w:ascii="Arial" w:hAnsi="Arial" w:cs="Arial"/>
                <w:bCs w:val="0"/>
              </w:rPr>
            </w:pPr>
            <w:r w:rsidRPr="005548F6">
              <w:rPr>
                <w:rFonts w:ascii="Arial" w:hAnsi="Arial" w:cs="Arial"/>
              </w:rPr>
              <w:t>Elaboración</w:t>
            </w:r>
          </w:p>
        </w:tc>
        <w:tc>
          <w:tcPr>
            <w:tcW w:w="4584"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Luz Hedy Ortiz Torres</w:t>
            </w:r>
          </w:p>
        </w:tc>
        <w:tc>
          <w:tcPr>
            <w:tcW w:w="2693"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31 de Julio de 2019</w:t>
            </w:r>
          </w:p>
        </w:tc>
      </w:tr>
      <w:tr w:rsidR="007C2E32" w:rsidRPr="005548F6" w:rsidTr="007C2E32">
        <w:trPr>
          <w:trHeight w:val="295"/>
        </w:trPr>
        <w:tc>
          <w:tcPr>
            <w:cnfStyle w:val="001000000000" w:firstRow="0" w:lastRow="0" w:firstColumn="1" w:lastColumn="0" w:oddVBand="0" w:evenVBand="0" w:oddHBand="0" w:evenHBand="0" w:firstRowFirstColumn="0" w:firstRowLastColumn="0" w:lastRowFirstColumn="0" w:lastRowLastColumn="0"/>
            <w:tcW w:w="2641" w:type="dxa"/>
            <w:vAlign w:val="center"/>
          </w:tcPr>
          <w:p w:rsidR="007C2E32" w:rsidRPr="005548F6" w:rsidRDefault="007C2E32" w:rsidP="007C2E32">
            <w:pPr>
              <w:jc w:val="center"/>
              <w:rPr>
                <w:rFonts w:ascii="Arial" w:hAnsi="Arial" w:cs="Arial"/>
                <w:bCs w:val="0"/>
              </w:rPr>
            </w:pPr>
            <w:r w:rsidRPr="005548F6">
              <w:rPr>
                <w:rFonts w:ascii="Arial" w:hAnsi="Arial" w:cs="Arial"/>
              </w:rPr>
              <w:t>Revisión</w:t>
            </w:r>
          </w:p>
        </w:tc>
        <w:tc>
          <w:tcPr>
            <w:tcW w:w="4584"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Andrea Cuadros – Darío Montañez</w:t>
            </w:r>
          </w:p>
        </w:tc>
        <w:tc>
          <w:tcPr>
            <w:tcW w:w="2693"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31 de Julio de 2019</w:t>
            </w:r>
          </w:p>
        </w:tc>
      </w:tr>
      <w:tr w:rsidR="007C2E32" w:rsidRPr="005548F6" w:rsidTr="007C2E32">
        <w:trPr>
          <w:trHeight w:val="279"/>
        </w:trPr>
        <w:tc>
          <w:tcPr>
            <w:cnfStyle w:val="001000000000" w:firstRow="0" w:lastRow="0" w:firstColumn="1" w:lastColumn="0" w:oddVBand="0" w:evenVBand="0" w:oddHBand="0" w:evenHBand="0" w:firstRowFirstColumn="0" w:firstRowLastColumn="0" w:lastRowFirstColumn="0" w:lastRowLastColumn="0"/>
            <w:tcW w:w="2641" w:type="dxa"/>
            <w:vAlign w:val="center"/>
          </w:tcPr>
          <w:p w:rsidR="007C2E32" w:rsidRPr="005548F6" w:rsidRDefault="007C2E32" w:rsidP="007C2E32">
            <w:pPr>
              <w:jc w:val="center"/>
              <w:rPr>
                <w:rFonts w:ascii="Arial" w:hAnsi="Arial" w:cs="Arial"/>
                <w:bCs w:val="0"/>
              </w:rPr>
            </w:pPr>
            <w:r w:rsidRPr="005548F6">
              <w:rPr>
                <w:rFonts w:ascii="Arial" w:hAnsi="Arial" w:cs="Arial"/>
              </w:rPr>
              <w:t>Aprobación</w:t>
            </w:r>
          </w:p>
        </w:tc>
        <w:tc>
          <w:tcPr>
            <w:tcW w:w="4584"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Comité Institucional de Gestión y Desempeño</w:t>
            </w:r>
          </w:p>
        </w:tc>
        <w:tc>
          <w:tcPr>
            <w:tcW w:w="2693" w:type="dxa"/>
            <w:vAlign w:val="center"/>
          </w:tcPr>
          <w:p w:rsidR="007C2E32" w:rsidRPr="005548F6" w:rsidRDefault="007C2E32" w:rsidP="007C2E3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05/08/2019</w:t>
            </w:r>
          </w:p>
        </w:tc>
      </w:tr>
    </w:tbl>
    <w:p w:rsidR="00D56C9A" w:rsidRPr="00D56C9A" w:rsidRDefault="00D56C9A" w:rsidP="00D56C9A"/>
    <w:p w:rsidR="0015569D" w:rsidRPr="001B20D0" w:rsidRDefault="0015569D">
      <w:pPr>
        <w:jc w:val="both"/>
        <w:rPr>
          <w:rFonts w:ascii="Arial" w:hAnsi="Arial" w:cs="Arial"/>
          <w:snapToGrid w:val="0"/>
        </w:rPr>
      </w:pPr>
    </w:p>
    <w:p w:rsidR="00BB4926" w:rsidRPr="001B20D0" w:rsidRDefault="00BB4926" w:rsidP="00B20069">
      <w:pPr>
        <w:rPr>
          <w:rFonts w:ascii="Arial" w:hAnsi="Arial" w:cs="Arial"/>
        </w:rPr>
      </w:pPr>
    </w:p>
    <w:sectPr w:rsidR="00BB4926" w:rsidRPr="001B20D0" w:rsidSect="00920DAF">
      <w:headerReference w:type="default" r:id="rId18"/>
      <w:footerReference w:type="default" r:id="rId19"/>
      <w:pgSz w:w="12240" w:h="15840" w:code="1"/>
      <w:pgMar w:top="714" w:right="1134" w:bottom="1616"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D1" w:rsidRDefault="00653CD1">
      <w:r>
        <w:separator/>
      </w:r>
    </w:p>
  </w:endnote>
  <w:endnote w:type="continuationSeparator" w:id="0">
    <w:p w:rsidR="00653CD1" w:rsidRDefault="0065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601725"/>
      <w:docPartObj>
        <w:docPartGallery w:val="Page Numbers (Bottom of Page)"/>
        <w:docPartUnique/>
      </w:docPartObj>
    </w:sdtPr>
    <w:sdtEndPr/>
    <w:sdtContent>
      <w:sdt>
        <w:sdtPr>
          <w:id w:val="-1769616900"/>
          <w:docPartObj>
            <w:docPartGallery w:val="Page Numbers (Top of Page)"/>
            <w:docPartUnique/>
          </w:docPartObj>
        </w:sdtPr>
        <w:sdtEndPr/>
        <w:sdtContent>
          <w:p w:rsidR="00E43CAF" w:rsidRDefault="00E43C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938">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938">
              <w:rPr>
                <w:b/>
                <w:bCs/>
                <w:noProof/>
              </w:rPr>
              <w:t>62</w:t>
            </w:r>
            <w:r>
              <w:rPr>
                <w:b/>
                <w:bCs/>
                <w:sz w:val="24"/>
                <w:szCs w:val="24"/>
              </w:rPr>
              <w:fldChar w:fldCharType="end"/>
            </w:r>
          </w:p>
        </w:sdtContent>
      </w:sdt>
    </w:sdtContent>
  </w:sdt>
  <w:p w:rsidR="00E43CAF" w:rsidRDefault="00E43C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AF" w:rsidRDefault="00E43CAF" w:rsidP="001E17C5">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85938">
      <w:rPr>
        <w:rFonts w:ascii="Arial" w:hAnsi="Arial" w:cs="Arial"/>
        <w:noProof/>
        <w:sz w:val="15"/>
        <w:szCs w:val="20"/>
      </w:rPr>
      <w:t>53</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85938">
      <w:rPr>
        <w:rFonts w:ascii="Arial" w:hAnsi="Arial" w:cs="Arial"/>
        <w:noProof/>
        <w:sz w:val="15"/>
        <w:szCs w:val="20"/>
      </w:rPr>
      <w:t>62</w:t>
    </w:r>
    <w:r>
      <w:rPr>
        <w:rFonts w:ascii="Arial" w:hAnsi="Arial" w:cs="Arial"/>
        <w:sz w:val="15"/>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D1" w:rsidRDefault="00653CD1">
      <w:r>
        <w:separator/>
      </w:r>
    </w:p>
  </w:footnote>
  <w:footnote w:type="continuationSeparator" w:id="0">
    <w:p w:rsidR="00653CD1" w:rsidRDefault="00653CD1">
      <w:r>
        <w:continuationSeparator/>
      </w:r>
    </w:p>
  </w:footnote>
  <w:footnote w:id="1">
    <w:p w:rsidR="00E43CAF" w:rsidRPr="00D65C53" w:rsidRDefault="00E43CAF" w:rsidP="00D509DD">
      <w:pPr>
        <w:pStyle w:val="Textonotapie"/>
        <w:rPr>
          <w:lang w:val="es-CO"/>
        </w:rPr>
      </w:pPr>
      <w:r>
        <w:rPr>
          <w:rStyle w:val="Refdenotaalpie"/>
          <w:rFonts w:eastAsia="SimSun"/>
        </w:rPr>
        <w:footnoteRef/>
      </w:r>
      <w:r>
        <w:t xml:space="preserve"> Consultar en: </w:t>
      </w:r>
      <w:hyperlink r:id="rId1" w:history="1">
        <w:r w:rsidRPr="00007416">
          <w:rPr>
            <w:rStyle w:val="Hipervnculo"/>
            <w:rFonts w:ascii="Arial" w:hAnsi="Arial" w:cs="Arial"/>
            <w:sz w:val="18"/>
            <w:szCs w:val="18"/>
          </w:rPr>
          <w:t>ESTRUCTURA ORGANICA INSTITUTO NACIONAL PARA CIEGOS</w:t>
        </w:r>
      </w:hyperlink>
      <w:r>
        <w:t xml:space="preserve"> </w:t>
      </w:r>
    </w:p>
  </w:footnote>
  <w:footnote w:id="2">
    <w:p w:rsidR="00E43CAF" w:rsidRPr="00E7111B" w:rsidRDefault="00E43CAF" w:rsidP="002E3F5A">
      <w:pPr>
        <w:pStyle w:val="Textonotapie"/>
        <w:rPr>
          <w:lang w:val="es-CO"/>
        </w:rPr>
      </w:pPr>
      <w:r>
        <w:rPr>
          <w:rStyle w:val="Refdenotaalpie"/>
          <w:rFonts w:eastAsia="SimSun"/>
        </w:rPr>
        <w:footnoteRef/>
      </w:r>
      <w:r>
        <w:t xml:space="preserve"> Consultar en: </w:t>
      </w:r>
      <w:hyperlink r:id="rId2" w:history="1">
        <w:r>
          <w:rPr>
            <w:rStyle w:val="Hipervnculo"/>
          </w:rPr>
          <w:t>MAPA DE PROCESOS INSTITUCIONAL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Caption w:val="ENCABEZADO DEL DOCUMENTO"/>
      <w:tblDescription w:val="ENCABEZADO DEL DOCUMENTO"/>
    </w:tblPr>
    <w:tblGrid>
      <w:gridCol w:w="2384"/>
      <w:gridCol w:w="4449"/>
      <w:gridCol w:w="2959"/>
    </w:tblGrid>
    <w:tr w:rsidR="00E43CAF" w:rsidTr="005E6C96">
      <w:trPr>
        <w:cantSplit/>
        <w:trHeight w:val="327"/>
      </w:trPr>
      <w:tc>
        <w:tcPr>
          <w:tcW w:w="2384" w:type="dxa"/>
          <w:vMerge w:val="restart"/>
          <w:vAlign w:val="center"/>
        </w:tcPr>
        <w:p w:rsidR="00E43CAF" w:rsidRPr="00867F09" w:rsidRDefault="00E43CAF" w:rsidP="006133FE">
          <w:pPr>
            <w:jc w:val="center"/>
            <w:rPr>
              <w:rFonts w:ascii="Arial" w:hAnsi="Arial" w:cs="Arial"/>
              <w:sz w:val="22"/>
              <w:szCs w:val="17"/>
            </w:rPr>
          </w:pPr>
          <w:r>
            <w:rPr>
              <w:rFonts w:ascii="Arial" w:hAnsi="Arial" w:cs="Arial"/>
              <w:noProof/>
              <w:sz w:val="22"/>
              <w:szCs w:val="17"/>
            </w:rPr>
            <w:drawing>
              <wp:inline distT="0" distB="0" distL="0" distR="0" wp14:anchorId="1D95DFC3" wp14:editId="19B5F157">
                <wp:extent cx="1150620" cy="685800"/>
                <wp:effectExtent l="0" t="0" r="0" b="0"/>
                <wp:docPr id="7" name="Imagen 7" descr="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85800"/>
                        </a:xfrm>
                        <a:prstGeom prst="rect">
                          <a:avLst/>
                        </a:prstGeom>
                        <a:noFill/>
                      </pic:spPr>
                    </pic:pic>
                  </a:graphicData>
                </a:graphic>
              </wp:inline>
            </w:drawing>
          </w:r>
        </w:p>
      </w:tc>
      <w:tc>
        <w:tcPr>
          <w:tcW w:w="4449" w:type="dxa"/>
          <w:vMerge w:val="restart"/>
          <w:vAlign w:val="center"/>
        </w:tcPr>
        <w:p w:rsidR="00E43CAF" w:rsidRPr="005E6C96" w:rsidRDefault="00E43CAF" w:rsidP="009128AA">
          <w:pPr>
            <w:ind w:left="708" w:right="-42" w:hanging="708"/>
            <w:jc w:val="center"/>
            <w:rPr>
              <w:rFonts w:ascii="Arial" w:hAnsi="Arial" w:cs="Arial"/>
              <w:bCs/>
              <w:spacing w:val="-6"/>
              <w:sz w:val="24"/>
              <w:szCs w:val="24"/>
            </w:rPr>
          </w:pPr>
          <w:r w:rsidRPr="005E6C96">
            <w:rPr>
              <w:rFonts w:ascii="Arial" w:hAnsi="Arial" w:cs="Arial"/>
              <w:sz w:val="24"/>
              <w:szCs w:val="24"/>
            </w:rPr>
            <w:t>Programa de Gestión Documental</w:t>
          </w:r>
        </w:p>
      </w:tc>
      <w:tc>
        <w:tcPr>
          <w:tcW w:w="2959" w:type="dxa"/>
          <w:vAlign w:val="center"/>
        </w:tcPr>
        <w:p w:rsidR="00E43CAF" w:rsidRPr="005E6C96" w:rsidRDefault="00E43CAF" w:rsidP="006133FE">
          <w:pPr>
            <w:autoSpaceDE w:val="0"/>
            <w:autoSpaceDN w:val="0"/>
            <w:adjustRightInd w:val="0"/>
            <w:spacing w:after="0" w:line="240" w:lineRule="auto"/>
            <w:jc w:val="both"/>
            <w:rPr>
              <w:rFonts w:ascii="Arial" w:hAnsi="Arial" w:cs="Arial"/>
              <w:bCs/>
              <w:spacing w:val="-6"/>
              <w:sz w:val="24"/>
              <w:szCs w:val="24"/>
            </w:rPr>
          </w:pPr>
          <w:r w:rsidRPr="005E6C96">
            <w:rPr>
              <w:rFonts w:ascii="Arial" w:hAnsi="Arial" w:cs="Arial"/>
              <w:bCs/>
              <w:spacing w:val="-6"/>
              <w:sz w:val="24"/>
              <w:szCs w:val="24"/>
            </w:rPr>
            <w:t xml:space="preserve">Código: </w:t>
          </w:r>
          <w:r w:rsidRPr="005E6C96">
            <w:rPr>
              <w:rFonts w:ascii="Arial" w:hAnsi="Arial" w:cs="Arial"/>
              <w:sz w:val="24"/>
              <w:szCs w:val="24"/>
            </w:rPr>
            <w:t>SG-110-PG-136</w:t>
          </w:r>
        </w:p>
      </w:tc>
    </w:tr>
    <w:tr w:rsidR="00E43CAF" w:rsidTr="005E6C96">
      <w:tblPrEx>
        <w:tblCellMar>
          <w:left w:w="108" w:type="dxa"/>
          <w:right w:w="108" w:type="dxa"/>
        </w:tblCellMar>
      </w:tblPrEx>
      <w:trPr>
        <w:cantSplit/>
        <w:trHeight w:val="484"/>
      </w:trPr>
      <w:tc>
        <w:tcPr>
          <w:tcW w:w="2384" w:type="dxa"/>
          <w:vMerge/>
          <w:vAlign w:val="center"/>
        </w:tcPr>
        <w:p w:rsidR="00E43CAF" w:rsidRDefault="00E43CAF" w:rsidP="009128AA">
          <w:pPr>
            <w:jc w:val="center"/>
            <w:rPr>
              <w:rFonts w:ascii="Arial" w:hAnsi="Arial" w:cs="Arial"/>
              <w:bCs/>
              <w:spacing w:val="-6"/>
              <w:sz w:val="22"/>
              <w:szCs w:val="17"/>
            </w:rPr>
          </w:pPr>
        </w:p>
      </w:tc>
      <w:tc>
        <w:tcPr>
          <w:tcW w:w="4449" w:type="dxa"/>
          <w:vMerge/>
          <w:vAlign w:val="center"/>
        </w:tcPr>
        <w:p w:rsidR="00E43CAF" w:rsidRPr="005E6C96" w:rsidRDefault="00E43CAF" w:rsidP="009128AA">
          <w:pPr>
            <w:ind w:left="708" w:right="-42" w:hanging="708"/>
            <w:jc w:val="center"/>
            <w:rPr>
              <w:rFonts w:ascii="Arial" w:hAnsi="Arial" w:cs="Arial"/>
              <w:spacing w:val="-6"/>
              <w:sz w:val="24"/>
              <w:szCs w:val="24"/>
            </w:rPr>
          </w:pPr>
        </w:p>
      </w:tc>
      <w:tc>
        <w:tcPr>
          <w:tcW w:w="2959" w:type="dxa"/>
          <w:vAlign w:val="center"/>
        </w:tcPr>
        <w:p w:rsidR="00E43CAF" w:rsidRPr="005E6C96" w:rsidRDefault="00CC33CA" w:rsidP="00124A50">
          <w:pPr>
            <w:ind w:right="-42"/>
            <w:rPr>
              <w:rFonts w:ascii="Arial" w:hAnsi="Arial" w:cs="Arial"/>
              <w:bCs/>
              <w:spacing w:val="-6"/>
              <w:sz w:val="24"/>
              <w:szCs w:val="24"/>
            </w:rPr>
          </w:pPr>
          <w:r>
            <w:rPr>
              <w:rFonts w:ascii="Arial" w:hAnsi="Arial" w:cs="Arial"/>
              <w:bCs/>
              <w:spacing w:val="-6"/>
              <w:sz w:val="24"/>
              <w:szCs w:val="24"/>
            </w:rPr>
            <w:t>Versión: 5</w:t>
          </w:r>
        </w:p>
      </w:tc>
    </w:tr>
    <w:tr w:rsidR="00E43CAF" w:rsidTr="005E6C96">
      <w:tblPrEx>
        <w:tblCellMar>
          <w:left w:w="108" w:type="dxa"/>
          <w:right w:w="108" w:type="dxa"/>
        </w:tblCellMar>
      </w:tblPrEx>
      <w:trPr>
        <w:cantSplit/>
        <w:trHeight w:val="293"/>
      </w:trPr>
      <w:tc>
        <w:tcPr>
          <w:tcW w:w="2384" w:type="dxa"/>
          <w:vMerge/>
          <w:vAlign w:val="center"/>
        </w:tcPr>
        <w:p w:rsidR="00E43CAF" w:rsidRDefault="00E43CAF" w:rsidP="009128AA">
          <w:pPr>
            <w:ind w:left="708" w:right="-42" w:hanging="708"/>
            <w:jc w:val="center"/>
            <w:rPr>
              <w:rFonts w:ascii="Arial" w:hAnsi="Arial" w:cs="Arial"/>
              <w:bCs/>
              <w:spacing w:val="-6"/>
              <w:sz w:val="22"/>
              <w:szCs w:val="17"/>
            </w:rPr>
          </w:pPr>
        </w:p>
      </w:tc>
      <w:tc>
        <w:tcPr>
          <w:tcW w:w="4449" w:type="dxa"/>
          <w:vAlign w:val="center"/>
        </w:tcPr>
        <w:p w:rsidR="00E43CAF" w:rsidRPr="005E6C96" w:rsidRDefault="00E43CAF" w:rsidP="00326BC0">
          <w:pPr>
            <w:ind w:left="708" w:right="-42" w:hanging="708"/>
            <w:jc w:val="center"/>
            <w:rPr>
              <w:rFonts w:ascii="Arial" w:hAnsi="Arial" w:cs="Arial"/>
              <w:bCs/>
              <w:spacing w:val="-6"/>
              <w:sz w:val="24"/>
              <w:szCs w:val="24"/>
            </w:rPr>
          </w:pPr>
          <w:r w:rsidRPr="005E6C96">
            <w:rPr>
              <w:rFonts w:ascii="Arial" w:hAnsi="Arial" w:cs="Arial"/>
              <w:bCs/>
              <w:spacing w:val="-6"/>
              <w:sz w:val="24"/>
              <w:szCs w:val="24"/>
            </w:rPr>
            <w:t xml:space="preserve">Proceso: </w:t>
          </w:r>
          <w:r w:rsidR="00326BC0">
            <w:rPr>
              <w:rFonts w:ascii="Arial" w:hAnsi="Arial" w:cs="Arial"/>
              <w:bCs/>
              <w:spacing w:val="-6"/>
              <w:sz w:val="24"/>
              <w:szCs w:val="24"/>
            </w:rPr>
            <w:t>Gest</w:t>
          </w:r>
          <w:r w:rsidRPr="005E6C96">
            <w:rPr>
              <w:rFonts w:ascii="Arial" w:hAnsi="Arial" w:cs="Arial"/>
              <w:bCs/>
              <w:spacing w:val="-6"/>
              <w:sz w:val="24"/>
              <w:szCs w:val="24"/>
            </w:rPr>
            <w:t xml:space="preserve">ión Documental </w:t>
          </w:r>
        </w:p>
      </w:tc>
      <w:tc>
        <w:tcPr>
          <w:tcW w:w="2959" w:type="dxa"/>
          <w:vAlign w:val="center"/>
        </w:tcPr>
        <w:p w:rsidR="00E43CAF" w:rsidRPr="005E6C96" w:rsidRDefault="00E43CAF" w:rsidP="00AD19C0">
          <w:pPr>
            <w:ind w:right="-42"/>
            <w:rPr>
              <w:rFonts w:ascii="Arial" w:hAnsi="Arial" w:cs="Arial"/>
              <w:bCs/>
              <w:spacing w:val="-6"/>
              <w:sz w:val="24"/>
              <w:szCs w:val="24"/>
            </w:rPr>
          </w:pPr>
          <w:r w:rsidRPr="005E6C96">
            <w:rPr>
              <w:rFonts w:ascii="Arial" w:hAnsi="Arial" w:cs="Arial"/>
              <w:bCs/>
              <w:spacing w:val="-6"/>
              <w:sz w:val="24"/>
              <w:szCs w:val="24"/>
            </w:rPr>
            <w:t xml:space="preserve">Vigencia: </w:t>
          </w:r>
          <w:r w:rsidR="00AD19C0">
            <w:rPr>
              <w:rFonts w:ascii="Arial" w:hAnsi="Arial" w:cs="Arial"/>
              <w:bCs/>
              <w:spacing w:val="-6"/>
              <w:sz w:val="24"/>
              <w:szCs w:val="24"/>
            </w:rPr>
            <w:t>28</w:t>
          </w:r>
          <w:r w:rsidRPr="00AA6CF4">
            <w:rPr>
              <w:rFonts w:ascii="Arial" w:hAnsi="Arial" w:cs="Arial"/>
              <w:bCs/>
              <w:color w:val="000000" w:themeColor="text1"/>
              <w:spacing w:val="-6"/>
              <w:sz w:val="24"/>
              <w:szCs w:val="24"/>
            </w:rPr>
            <w:t>/08/2019</w:t>
          </w:r>
        </w:p>
      </w:tc>
    </w:tr>
  </w:tbl>
  <w:p w:rsidR="00E43CAF" w:rsidRDefault="00E43CAF" w:rsidP="00C15D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4768"/>
      <w:gridCol w:w="2640"/>
    </w:tblGrid>
    <w:tr w:rsidR="00E43CAF" w:rsidTr="000C6413">
      <w:trPr>
        <w:cantSplit/>
        <w:trHeight w:val="327"/>
      </w:trPr>
      <w:tc>
        <w:tcPr>
          <w:tcW w:w="2384" w:type="dxa"/>
          <w:vMerge w:val="restart"/>
          <w:vAlign w:val="center"/>
        </w:tcPr>
        <w:p w:rsidR="00E43CAF" w:rsidRPr="00867F09" w:rsidRDefault="00E43CAF" w:rsidP="00235F56">
          <w:pPr>
            <w:jc w:val="center"/>
            <w:rPr>
              <w:rFonts w:ascii="Arial" w:hAnsi="Arial" w:cs="Arial"/>
              <w:sz w:val="22"/>
              <w:szCs w:val="17"/>
            </w:rPr>
          </w:pPr>
          <w:r>
            <w:rPr>
              <w:rFonts w:ascii="Arial" w:hAnsi="Arial" w:cs="Arial"/>
              <w:noProof/>
              <w:sz w:val="22"/>
              <w:szCs w:val="17"/>
            </w:rPr>
            <w:drawing>
              <wp:inline distT="0" distB="0" distL="0" distR="0" wp14:anchorId="66B854F2" wp14:editId="489FC63E">
                <wp:extent cx="1150620" cy="685800"/>
                <wp:effectExtent l="0" t="0" r="0" b="0"/>
                <wp:docPr id="12" name="Imagen 12" descr="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85800"/>
                        </a:xfrm>
                        <a:prstGeom prst="rect">
                          <a:avLst/>
                        </a:prstGeom>
                        <a:noFill/>
                      </pic:spPr>
                    </pic:pic>
                  </a:graphicData>
                </a:graphic>
              </wp:inline>
            </w:drawing>
          </w:r>
        </w:p>
      </w:tc>
      <w:tc>
        <w:tcPr>
          <w:tcW w:w="4768" w:type="dxa"/>
          <w:vMerge w:val="restart"/>
          <w:vAlign w:val="center"/>
        </w:tcPr>
        <w:p w:rsidR="00E43CAF" w:rsidRPr="00B32037" w:rsidRDefault="00E43CAF" w:rsidP="00235F56">
          <w:pPr>
            <w:ind w:left="708" w:right="-42" w:hanging="708"/>
            <w:jc w:val="center"/>
            <w:rPr>
              <w:rFonts w:ascii="Arial" w:hAnsi="Arial" w:cs="Arial"/>
              <w:bCs/>
              <w:spacing w:val="-6"/>
            </w:rPr>
          </w:pPr>
          <w:r>
            <w:rPr>
              <w:rFonts w:ascii="Arial" w:hAnsi="Arial" w:cs="Arial"/>
            </w:rPr>
            <w:t>Programa de Gestión Documental</w:t>
          </w:r>
        </w:p>
      </w:tc>
      <w:tc>
        <w:tcPr>
          <w:tcW w:w="2640" w:type="dxa"/>
          <w:vAlign w:val="center"/>
        </w:tcPr>
        <w:p w:rsidR="00E43CAF" w:rsidRPr="00B32037" w:rsidRDefault="00E43CAF" w:rsidP="00235F56">
          <w:pPr>
            <w:autoSpaceDE w:val="0"/>
            <w:autoSpaceDN w:val="0"/>
            <w:adjustRightInd w:val="0"/>
            <w:spacing w:after="0" w:line="240" w:lineRule="auto"/>
            <w:jc w:val="both"/>
            <w:rPr>
              <w:rFonts w:ascii="Arial" w:hAnsi="Arial" w:cs="Arial"/>
              <w:bCs/>
              <w:spacing w:val="-6"/>
            </w:rPr>
          </w:pPr>
          <w:r>
            <w:rPr>
              <w:rFonts w:ascii="Arial" w:hAnsi="Arial" w:cs="Arial"/>
              <w:bCs/>
              <w:spacing w:val="-6"/>
            </w:rPr>
            <w:t xml:space="preserve">Código: </w:t>
          </w:r>
          <w:r>
            <w:rPr>
              <w:rFonts w:ascii="Arial" w:hAnsi="Arial" w:cs="Arial"/>
            </w:rPr>
            <w:t>SG-110-PG-136</w:t>
          </w:r>
        </w:p>
      </w:tc>
    </w:tr>
    <w:tr w:rsidR="00E43CAF" w:rsidTr="000C6413">
      <w:trPr>
        <w:cantSplit/>
        <w:trHeight w:val="484"/>
      </w:trPr>
      <w:tc>
        <w:tcPr>
          <w:tcW w:w="2384" w:type="dxa"/>
          <w:vMerge/>
          <w:vAlign w:val="center"/>
        </w:tcPr>
        <w:p w:rsidR="00E43CAF" w:rsidRDefault="00E43CAF" w:rsidP="00235F56">
          <w:pPr>
            <w:jc w:val="center"/>
            <w:rPr>
              <w:rFonts w:ascii="Arial" w:hAnsi="Arial" w:cs="Arial"/>
              <w:bCs/>
              <w:spacing w:val="-6"/>
              <w:sz w:val="22"/>
              <w:szCs w:val="17"/>
            </w:rPr>
          </w:pPr>
        </w:p>
      </w:tc>
      <w:tc>
        <w:tcPr>
          <w:tcW w:w="4768" w:type="dxa"/>
          <w:vMerge/>
          <w:vAlign w:val="center"/>
        </w:tcPr>
        <w:p w:rsidR="00E43CAF" w:rsidRPr="00B32037" w:rsidRDefault="00E43CAF" w:rsidP="00235F56">
          <w:pPr>
            <w:ind w:left="708" w:right="-42" w:hanging="708"/>
            <w:jc w:val="center"/>
            <w:rPr>
              <w:rFonts w:ascii="Arial" w:hAnsi="Arial" w:cs="Arial"/>
              <w:spacing w:val="-6"/>
            </w:rPr>
          </w:pPr>
        </w:p>
      </w:tc>
      <w:tc>
        <w:tcPr>
          <w:tcW w:w="2640" w:type="dxa"/>
          <w:vAlign w:val="center"/>
        </w:tcPr>
        <w:p w:rsidR="00E43CAF" w:rsidRPr="00B32037" w:rsidRDefault="00E43CAF" w:rsidP="00235F56">
          <w:pPr>
            <w:ind w:right="-42"/>
            <w:rPr>
              <w:rFonts w:ascii="Arial" w:hAnsi="Arial" w:cs="Arial"/>
              <w:bCs/>
              <w:spacing w:val="-6"/>
            </w:rPr>
          </w:pPr>
          <w:r w:rsidRPr="00B32037">
            <w:rPr>
              <w:rFonts w:ascii="Arial" w:hAnsi="Arial" w:cs="Arial"/>
              <w:bCs/>
              <w:spacing w:val="-6"/>
            </w:rPr>
            <w:t xml:space="preserve">Versión: </w:t>
          </w:r>
          <w:r>
            <w:rPr>
              <w:rFonts w:ascii="Arial" w:hAnsi="Arial" w:cs="Arial"/>
              <w:bCs/>
              <w:spacing w:val="-6"/>
            </w:rPr>
            <w:t>4</w:t>
          </w:r>
        </w:p>
      </w:tc>
    </w:tr>
    <w:tr w:rsidR="00E43CAF" w:rsidTr="000C6413">
      <w:trPr>
        <w:cantSplit/>
        <w:trHeight w:val="521"/>
      </w:trPr>
      <w:tc>
        <w:tcPr>
          <w:tcW w:w="2384" w:type="dxa"/>
          <w:vMerge/>
          <w:vAlign w:val="center"/>
        </w:tcPr>
        <w:p w:rsidR="00E43CAF" w:rsidRDefault="00E43CAF" w:rsidP="00235F56">
          <w:pPr>
            <w:ind w:left="708" w:right="-42" w:hanging="708"/>
            <w:jc w:val="center"/>
            <w:rPr>
              <w:rFonts w:ascii="Arial" w:hAnsi="Arial" w:cs="Arial"/>
              <w:bCs/>
              <w:spacing w:val="-6"/>
              <w:sz w:val="22"/>
              <w:szCs w:val="17"/>
            </w:rPr>
          </w:pPr>
        </w:p>
      </w:tc>
      <w:tc>
        <w:tcPr>
          <w:tcW w:w="4768" w:type="dxa"/>
          <w:vAlign w:val="center"/>
        </w:tcPr>
        <w:p w:rsidR="00E43CAF" w:rsidRPr="00B32037" w:rsidRDefault="00E43CAF" w:rsidP="00326BC0">
          <w:pPr>
            <w:ind w:left="708" w:right="-42" w:hanging="708"/>
            <w:jc w:val="center"/>
            <w:rPr>
              <w:rFonts w:ascii="Arial" w:hAnsi="Arial" w:cs="Arial"/>
              <w:bCs/>
              <w:spacing w:val="-6"/>
            </w:rPr>
          </w:pPr>
          <w:r>
            <w:rPr>
              <w:rFonts w:ascii="Arial" w:hAnsi="Arial" w:cs="Arial"/>
              <w:bCs/>
              <w:spacing w:val="-6"/>
            </w:rPr>
            <w:t xml:space="preserve">Proceso: </w:t>
          </w:r>
          <w:r w:rsidR="00326BC0">
            <w:rPr>
              <w:rFonts w:ascii="Arial" w:hAnsi="Arial" w:cs="Arial"/>
              <w:bCs/>
              <w:spacing w:val="-6"/>
            </w:rPr>
            <w:t xml:space="preserve">Gestión </w:t>
          </w:r>
          <w:r>
            <w:rPr>
              <w:rFonts w:ascii="Arial" w:hAnsi="Arial" w:cs="Arial"/>
              <w:bCs/>
              <w:spacing w:val="-6"/>
            </w:rPr>
            <w:t xml:space="preserve"> Documental </w:t>
          </w:r>
        </w:p>
      </w:tc>
      <w:tc>
        <w:tcPr>
          <w:tcW w:w="2640" w:type="dxa"/>
          <w:vAlign w:val="center"/>
        </w:tcPr>
        <w:p w:rsidR="00E43CAF" w:rsidRPr="00B32037" w:rsidRDefault="00E43CAF" w:rsidP="00D56C9A">
          <w:pPr>
            <w:ind w:right="-42"/>
            <w:rPr>
              <w:rFonts w:ascii="Arial" w:hAnsi="Arial" w:cs="Arial"/>
              <w:bCs/>
              <w:spacing w:val="-6"/>
            </w:rPr>
          </w:pPr>
          <w:r>
            <w:rPr>
              <w:rFonts w:ascii="Arial" w:hAnsi="Arial" w:cs="Arial"/>
              <w:bCs/>
              <w:spacing w:val="-6"/>
            </w:rPr>
            <w:t>Vigencia: 05/08/2019</w:t>
          </w:r>
        </w:p>
      </w:tc>
    </w:tr>
  </w:tbl>
  <w:p w:rsidR="00E43CAF" w:rsidRDefault="00E43CAF" w:rsidP="006345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563AE5"/>
    <w:multiLevelType w:val="hybridMultilevel"/>
    <w:tmpl w:val="E6969FEC"/>
    <w:lvl w:ilvl="0" w:tplc="08C4A3EA">
      <w:start w:val="9"/>
      <w:numFmt w:val="decimal"/>
      <w:lvlText w:val="%1."/>
      <w:lvlJc w:val="left"/>
      <w:pPr>
        <w:ind w:left="900" w:hanging="360"/>
      </w:pPr>
      <w:rPr>
        <w:rFonts w:hint="default"/>
        <w:color w:val="5B9BD5" w:themeColor="accent1"/>
        <w:sz w:val="36"/>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3" w15:restartNumberingAfterBreak="0">
    <w:nsid w:val="0426591B"/>
    <w:multiLevelType w:val="hybridMultilevel"/>
    <w:tmpl w:val="452E835E"/>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3A3202"/>
    <w:multiLevelType w:val="multilevel"/>
    <w:tmpl w:val="E7BC9574"/>
    <w:lvl w:ilvl="0">
      <w:start w:val="1"/>
      <w:numFmt w:val="decimal"/>
      <w:lvlText w:val="%1."/>
      <w:lvlJc w:val="left"/>
      <w:pPr>
        <w:ind w:left="540" w:hanging="540"/>
      </w:pPr>
      <w:rPr>
        <w:rFonts w:hint="default"/>
        <w:b/>
        <w:color w:val="1F4E79" w:themeColor="accent1" w:themeShade="80"/>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ascii="Arial" w:hAnsi="Arial" w:cs="Arial" w:hint="default"/>
        <w:color w:val="000000" w:themeColor="text1"/>
        <w:sz w:val="28"/>
        <w:szCs w:val="28"/>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AF30E4"/>
    <w:multiLevelType w:val="hybridMultilevel"/>
    <w:tmpl w:val="8CCCFB0A"/>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754C6C"/>
    <w:multiLevelType w:val="hybridMultilevel"/>
    <w:tmpl w:val="0360DFF6"/>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012D80"/>
    <w:multiLevelType w:val="hybridMultilevel"/>
    <w:tmpl w:val="5B16C4BE"/>
    <w:lvl w:ilvl="0" w:tplc="E514C858">
      <w:start w:val="1"/>
      <w:numFmt w:val="bullet"/>
      <w:lvlText w:val="-"/>
      <w:lvlJc w:val="left"/>
      <w:pPr>
        <w:ind w:left="360" w:hanging="360"/>
      </w:pPr>
      <w:rPr>
        <w:rFonts w:ascii="Calibri" w:eastAsia="Times New Roman"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5EB0A5A"/>
    <w:multiLevelType w:val="hybridMultilevel"/>
    <w:tmpl w:val="93D01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9B520F"/>
    <w:multiLevelType w:val="hybridMultilevel"/>
    <w:tmpl w:val="F7EA5D1A"/>
    <w:lvl w:ilvl="0" w:tplc="105CF0CE">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62F657A"/>
    <w:multiLevelType w:val="hybridMultilevel"/>
    <w:tmpl w:val="7C52B2D8"/>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6C7ACE"/>
    <w:multiLevelType w:val="multilevel"/>
    <w:tmpl w:val="E7BC9574"/>
    <w:lvl w:ilvl="0">
      <w:start w:val="1"/>
      <w:numFmt w:val="decimal"/>
      <w:lvlText w:val="%1."/>
      <w:lvlJc w:val="left"/>
      <w:pPr>
        <w:ind w:left="540" w:hanging="540"/>
      </w:pPr>
      <w:rPr>
        <w:rFonts w:hint="default"/>
        <w:b/>
        <w:color w:val="1F4E79" w:themeColor="accent1" w:themeShade="80"/>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ascii="Arial" w:hAnsi="Arial" w:cs="Arial" w:hint="default"/>
        <w:color w:val="000000" w:themeColor="text1"/>
        <w:sz w:val="28"/>
        <w:szCs w:val="28"/>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4"/>
  </w:num>
  <w:num w:numId="6">
    <w:abstractNumId w:val="7"/>
  </w:num>
  <w:num w:numId="7">
    <w:abstractNumId w:val="6"/>
  </w:num>
  <w:num w:numId="8">
    <w:abstractNumId w:val="5"/>
  </w:num>
  <w:num w:numId="9">
    <w:abstractNumId w:val="3"/>
  </w:num>
  <w:num w:numId="10">
    <w:abstractNumId w:val="10"/>
  </w:num>
  <w:num w:numId="11">
    <w:abstractNumId w:val="2"/>
  </w:num>
  <w:num w:numId="12">
    <w:abstractNumId w:val="1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1133"/>
    <w:rsid w:val="00001727"/>
    <w:rsid w:val="0000352C"/>
    <w:rsid w:val="00003A07"/>
    <w:rsid w:val="00003F1B"/>
    <w:rsid w:val="000049B4"/>
    <w:rsid w:val="00004F3D"/>
    <w:rsid w:val="00006653"/>
    <w:rsid w:val="00007416"/>
    <w:rsid w:val="000113AC"/>
    <w:rsid w:val="00012934"/>
    <w:rsid w:val="00014029"/>
    <w:rsid w:val="00016264"/>
    <w:rsid w:val="00016A5C"/>
    <w:rsid w:val="000173A8"/>
    <w:rsid w:val="00017EFB"/>
    <w:rsid w:val="0002014A"/>
    <w:rsid w:val="0002110B"/>
    <w:rsid w:val="00021276"/>
    <w:rsid w:val="00021978"/>
    <w:rsid w:val="00021F93"/>
    <w:rsid w:val="0002267C"/>
    <w:rsid w:val="00022E04"/>
    <w:rsid w:val="00022EEB"/>
    <w:rsid w:val="000234C9"/>
    <w:rsid w:val="0002364A"/>
    <w:rsid w:val="00023BF0"/>
    <w:rsid w:val="00023D85"/>
    <w:rsid w:val="00024208"/>
    <w:rsid w:val="000249A8"/>
    <w:rsid w:val="00025680"/>
    <w:rsid w:val="0002638C"/>
    <w:rsid w:val="00026A69"/>
    <w:rsid w:val="000272ED"/>
    <w:rsid w:val="0002743C"/>
    <w:rsid w:val="00027EB2"/>
    <w:rsid w:val="00033018"/>
    <w:rsid w:val="000346B5"/>
    <w:rsid w:val="00035823"/>
    <w:rsid w:val="00035BFC"/>
    <w:rsid w:val="0003644F"/>
    <w:rsid w:val="000373E5"/>
    <w:rsid w:val="000377FE"/>
    <w:rsid w:val="00040024"/>
    <w:rsid w:val="00041FF9"/>
    <w:rsid w:val="00042226"/>
    <w:rsid w:val="0004245E"/>
    <w:rsid w:val="00046A27"/>
    <w:rsid w:val="00047EA5"/>
    <w:rsid w:val="00051909"/>
    <w:rsid w:val="00051F70"/>
    <w:rsid w:val="00052D37"/>
    <w:rsid w:val="00054956"/>
    <w:rsid w:val="00054F4E"/>
    <w:rsid w:val="00056026"/>
    <w:rsid w:val="000563A4"/>
    <w:rsid w:val="000563C2"/>
    <w:rsid w:val="000621FA"/>
    <w:rsid w:val="00062C3E"/>
    <w:rsid w:val="000646EE"/>
    <w:rsid w:val="00064775"/>
    <w:rsid w:val="0006650C"/>
    <w:rsid w:val="00067E03"/>
    <w:rsid w:val="000705A2"/>
    <w:rsid w:val="00071881"/>
    <w:rsid w:val="00071B0F"/>
    <w:rsid w:val="00072760"/>
    <w:rsid w:val="000729DC"/>
    <w:rsid w:val="00074F89"/>
    <w:rsid w:val="00075FA0"/>
    <w:rsid w:val="00080E21"/>
    <w:rsid w:val="00080FA9"/>
    <w:rsid w:val="000817AC"/>
    <w:rsid w:val="00081FAB"/>
    <w:rsid w:val="000826FB"/>
    <w:rsid w:val="00083FE0"/>
    <w:rsid w:val="00085938"/>
    <w:rsid w:val="00085CBD"/>
    <w:rsid w:val="0008621C"/>
    <w:rsid w:val="000862FB"/>
    <w:rsid w:val="00086757"/>
    <w:rsid w:val="000903CE"/>
    <w:rsid w:val="00091A65"/>
    <w:rsid w:val="00092F45"/>
    <w:rsid w:val="00093821"/>
    <w:rsid w:val="000943C2"/>
    <w:rsid w:val="000951F5"/>
    <w:rsid w:val="0009556D"/>
    <w:rsid w:val="0009563B"/>
    <w:rsid w:val="00095751"/>
    <w:rsid w:val="000960ED"/>
    <w:rsid w:val="00097162"/>
    <w:rsid w:val="000A3DBB"/>
    <w:rsid w:val="000A432B"/>
    <w:rsid w:val="000A5018"/>
    <w:rsid w:val="000A60E8"/>
    <w:rsid w:val="000B2D17"/>
    <w:rsid w:val="000B31A3"/>
    <w:rsid w:val="000B48A3"/>
    <w:rsid w:val="000B527F"/>
    <w:rsid w:val="000B53A1"/>
    <w:rsid w:val="000B5D88"/>
    <w:rsid w:val="000B634C"/>
    <w:rsid w:val="000B68FF"/>
    <w:rsid w:val="000B7171"/>
    <w:rsid w:val="000C0394"/>
    <w:rsid w:val="000C10CA"/>
    <w:rsid w:val="000C12E4"/>
    <w:rsid w:val="000C2A67"/>
    <w:rsid w:val="000C3996"/>
    <w:rsid w:val="000C5FCF"/>
    <w:rsid w:val="000C6413"/>
    <w:rsid w:val="000C66BA"/>
    <w:rsid w:val="000C71B8"/>
    <w:rsid w:val="000C7EDA"/>
    <w:rsid w:val="000D072E"/>
    <w:rsid w:val="000D12B7"/>
    <w:rsid w:val="000D1B62"/>
    <w:rsid w:val="000D2BC4"/>
    <w:rsid w:val="000D3B03"/>
    <w:rsid w:val="000D421C"/>
    <w:rsid w:val="000D4C88"/>
    <w:rsid w:val="000D4DC5"/>
    <w:rsid w:val="000D7790"/>
    <w:rsid w:val="000D7ED3"/>
    <w:rsid w:val="000E2AF6"/>
    <w:rsid w:val="000E33C0"/>
    <w:rsid w:val="000E3F0B"/>
    <w:rsid w:val="000E56BE"/>
    <w:rsid w:val="000E63D6"/>
    <w:rsid w:val="000F11F6"/>
    <w:rsid w:val="000F2B74"/>
    <w:rsid w:val="000F3B2A"/>
    <w:rsid w:val="000F47A0"/>
    <w:rsid w:val="000F5D38"/>
    <w:rsid w:val="000F61E9"/>
    <w:rsid w:val="000F7CC6"/>
    <w:rsid w:val="0010086B"/>
    <w:rsid w:val="001009B0"/>
    <w:rsid w:val="00100C99"/>
    <w:rsid w:val="00101421"/>
    <w:rsid w:val="00101A2C"/>
    <w:rsid w:val="00101DB2"/>
    <w:rsid w:val="00102065"/>
    <w:rsid w:val="00102FE1"/>
    <w:rsid w:val="00105CDB"/>
    <w:rsid w:val="0010683A"/>
    <w:rsid w:val="00107691"/>
    <w:rsid w:val="00107DD6"/>
    <w:rsid w:val="00107E16"/>
    <w:rsid w:val="00110540"/>
    <w:rsid w:val="00111169"/>
    <w:rsid w:val="0011118B"/>
    <w:rsid w:val="001111A0"/>
    <w:rsid w:val="00111464"/>
    <w:rsid w:val="001119B9"/>
    <w:rsid w:val="00112567"/>
    <w:rsid w:val="00112EDA"/>
    <w:rsid w:val="001131D7"/>
    <w:rsid w:val="00114988"/>
    <w:rsid w:val="001155B6"/>
    <w:rsid w:val="00117D20"/>
    <w:rsid w:val="00120755"/>
    <w:rsid w:val="00121423"/>
    <w:rsid w:val="001225D9"/>
    <w:rsid w:val="00122D80"/>
    <w:rsid w:val="00122E7B"/>
    <w:rsid w:val="001233A7"/>
    <w:rsid w:val="001247D3"/>
    <w:rsid w:val="00124A50"/>
    <w:rsid w:val="00124E64"/>
    <w:rsid w:val="00125026"/>
    <w:rsid w:val="00125889"/>
    <w:rsid w:val="001265E0"/>
    <w:rsid w:val="00126737"/>
    <w:rsid w:val="00130F63"/>
    <w:rsid w:val="001323F5"/>
    <w:rsid w:val="001329D4"/>
    <w:rsid w:val="00133592"/>
    <w:rsid w:val="001335AC"/>
    <w:rsid w:val="001342ED"/>
    <w:rsid w:val="0013683A"/>
    <w:rsid w:val="00137071"/>
    <w:rsid w:val="00137CCB"/>
    <w:rsid w:val="00137DB3"/>
    <w:rsid w:val="00140E66"/>
    <w:rsid w:val="00141B8D"/>
    <w:rsid w:val="00145773"/>
    <w:rsid w:val="00150218"/>
    <w:rsid w:val="001504BF"/>
    <w:rsid w:val="00150A01"/>
    <w:rsid w:val="00150EF7"/>
    <w:rsid w:val="00152D83"/>
    <w:rsid w:val="00152F93"/>
    <w:rsid w:val="00153023"/>
    <w:rsid w:val="001531FA"/>
    <w:rsid w:val="0015426F"/>
    <w:rsid w:val="00154DD5"/>
    <w:rsid w:val="0015569D"/>
    <w:rsid w:val="0015600A"/>
    <w:rsid w:val="00160269"/>
    <w:rsid w:val="00160283"/>
    <w:rsid w:val="001617B4"/>
    <w:rsid w:val="00162191"/>
    <w:rsid w:val="00162483"/>
    <w:rsid w:val="00162B07"/>
    <w:rsid w:val="00163D44"/>
    <w:rsid w:val="00163F19"/>
    <w:rsid w:val="001641A8"/>
    <w:rsid w:val="00165AD3"/>
    <w:rsid w:val="00166671"/>
    <w:rsid w:val="001675FA"/>
    <w:rsid w:val="001714B1"/>
    <w:rsid w:val="00171F0B"/>
    <w:rsid w:val="00172ADC"/>
    <w:rsid w:val="00172C64"/>
    <w:rsid w:val="00172DE7"/>
    <w:rsid w:val="00173201"/>
    <w:rsid w:val="00173ECE"/>
    <w:rsid w:val="00174221"/>
    <w:rsid w:val="00174268"/>
    <w:rsid w:val="00174583"/>
    <w:rsid w:val="001757E1"/>
    <w:rsid w:val="0017661B"/>
    <w:rsid w:val="00176770"/>
    <w:rsid w:val="001770A4"/>
    <w:rsid w:val="0018007E"/>
    <w:rsid w:val="00181C97"/>
    <w:rsid w:val="00182D9C"/>
    <w:rsid w:val="00183489"/>
    <w:rsid w:val="00184CDF"/>
    <w:rsid w:val="00186549"/>
    <w:rsid w:val="00186B95"/>
    <w:rsid w:val="00187A6D"/>
    <w:rsid w:val="001918C2"/>
    <w:rsid w:val="00191E2F"/>
    <w:rsid w:val="001923F2"/>
    <w:rsid w:val="00193369"/>
    <w:rsid w:val="001936AA"/>
    <w:rsid w:val="001954BB"/>
    <w:rsid w:val="00195F74"/>
    <w:rsid w:val="001963EC"/>
    <w:rsid w:val="001969CD"/>
    <w:rsid w:val="00196C8E"/>
    <w:rsid w:val="00197848"/>
    <w:rsid w:val="001A0D12"/>
    <w:rsid w:val="001A4486"/>
    <w:rsid w:val="001A5558"/>
    <w:rsid w:val="001A5736"/>
    <w:rsid w:val="001A57C4"/>
    <w:rsid w:val="001A630C"/>
    <w:rsid w:val="001A6345"/>
    <w:rsid w:val="001B0856"/>
    <w:rsid w:val="001B0FF5"/>
    <w:rsid w:val="001B11C5"/>
    <w:rsid w:val="001B1C92"/>
    <w:rsid w:val="001B2095"/>
    <w:rsid w:val="001B20D0"/>
    <w:rsid w:val="001B2E5A"/>
    <w:rsid w:val="001B3371"/>
    <w:rsid w:val="001B352A"/>
    <w:rsid w:val="001B573D"/>
    <w:rsid w:val="001B5CA7"/>
    <w:rsid w:val="001B68B3"/>
    <w:rsid w:val="001B6D08"/>
    <w:rsid w:val="001B6E28"/>
    <w:rsid w:val="001B723C"/>
    <w:rsid w:val="001B724D"/>
    <w:rsid w:val="001C026E"/>
    <w:rsid w:val="001C4942"/>
    <w:rsid w:val="001C4D62"/>
    <w:rsid w:val="001C7DB2"/>
    <w:rsid w:val="001D286E"/>
    <w:rsid w:val="001D7C6A"/>
    <w:rsid w:val="001E17C5"/>
    <w:rsid w:val="001E2999"/>
    <w:rsid w:val="001E2FF0"/>
    <w:rsid w:val="001E3686"/>
    <w:rsid w:val="001E3BB8"/>
    <w:rsid w:val="001E42D4"/>
    <w:rsid w:val="001E4B5A"/>
    <w:rsid w:val="001E6E41"/>
    <w:rsid w:val="001F1010"/>
    <w:rsid w:val="001F19AA"/>
    <w:rsid w:val="001F21B6"/>
    <w:rsid w:val="001F5811"/>
    <w:rsid w:val="001F5B13"/>
    <w:rsid w:val="001F5CAF"/>
    <w:rsid w:val="001F6003"/>
    <w:rsid w:val="001F64A3"/>
    <w:rsid w:val="001F7590"/>
    <w:rsid w:val="001F75ED"/>
    <w:rsid w:val="002000F5"/>
    <w:rsid w:val="00200D4F"/>
    <w:rsid w:val="00201C61"/>
    <w:rsid w:val="0020226A"/>
    <w:rsid w:val="00202C66"/>
    <w:rsid w:val="00204F05"/>
    <w:rsid w:val="00205756"/>
    <w:rsid w:val="00205A14"/>
    <w:rsid w:val="00206985"/>
    <w:rsid w:val="00210B7A"/>
    <w:rsid w:val="00210BE0"/>
    <w:rsid w:val="00211388"/>
    <w:rsid w:val="00211B3D"/>
    <w:rsid w:val="00211C90"/>
    <w:rsid w:val="002123BB"/>
    <w:rsid w:val="00212605"/>
    <w:rsid w:val="00214A40"/>
    <w:rsid w:val="00215A41"/>
    <w:rsid w:val="00216DBE"/>
    <w:rsid w:val="00216F50"/>
    <w:rsid w:val="002175DB"/>
    <w:rsid w:val="002200A3"/>
    <w:rsid w:val="002200CF"/>
    <w:rsid w:val="002229F0"/>
    <w:rsid w:val="00222A2D"/>
    <w:rsid w:val="0022491C"/>
    <w:rsid w:val="00224CD2"/>
    <w:rsid w:val="00226FA8"/>
    <w:rsid w:val="0023143C"/>
    <w:rsid w:val="002316CC"/>
    <w:rsid w:val="00234257"/>
    <w:rsid w:val="00234BB4"/>
    <w:rsid w:val="0023584D"/>
    <w:rsid w:val="00235AEF"/>
    <w:rsid w:val="00235ECC"/>
    <w:rsid w:val="00235F56"/>
    <w:rsid w:val="002363DE"/>
    <w:rsid w:val="0023690D"/>
    <w:rsid w:val="00236CBA"/>
    <w:rsid w:val="00240BD3"/>
    <w:rsid w:val="00241061"/>
    <w:rsid w:val="002412F2"/>
    <w:rsid w:val="00241CC8"/>
    <w:rsid w:val="00242DB2"/>
    <w:rsid w:val="00243366"/>
    <w:rsid w:val="002435EC"/>
    <w:rsid w:val="00243EC2"/>
    <w:rsid w:val="00244063"/>
    <w:rsid w:val="0024510A"/>
    <w:rsid w:val="002465AA"/>
    <w:rsid w:val="00246B6E"/>
    <w:rsid w:val="00246B7F"/>
    <w:rsid w:val="00247211"/>
    <w:rsid w:val="002503DE"/>
    <w:rsid w:val="00250655"/>
    <w:rsid w:val="002518BD"/>
    <w:rsid w:val="00255283"/>
    <w:rsid w:val="00255288"/>
    <w:rsid w:val="00256025"/>
    <w:rsid w:val="002601C0"/>
    <w:rsid w:val="0026046A"/>
    <w:rsid w:val="00260E76"/>
    <w:rsid w:val="00260EEC"/>
    <w:rsid w:val="002642AE"/>
    <w:rsid w:val="00265A9E"/>
    <w:rsid w:val="00265F5E"/>
    <w:rsid w:val="00271808"/>
    <w:rsid w:val="00273593"/>
    <w:rsid w:val="00273CBD"/>
    <w:rsid w:val="002740C3"/>
    <w:rsid w:val="002744E8"/>
    <w:rsid w:val="0027559C"/>
    <w:rsid w:val="002761A7"/>
    <w:rsid w:val="00276B66"/>
    <w:rsid w:val="002776A8"/>
    <w:rsid w:val="0027786A"/>
    <w:rsid w:val="002804CA"/>
    <w:rsid w:val="002830F1"/>
    <w:rsid w:val="00284AD3"/>
    <w:rsid w:val="002931F4"/>
    <w:rsid w:val="00293D64"/>
    <w:rsid w:val="00293F33"/>
    <w:rsid w:val="00294248"/>
    <w:rsid w:val="00294638"/>
    <w:rsid w:val="00294A5C"/>
    <w:rsid w:val="00297E49"/>
    <w:rsid w:val="002A1D7B"/>
    <w:rsid w:val="002A3965"/>
    <w:rsid w:val="002A3B5F"/>
    <w:rsid w:val="002A4099"/>
    <w:rsid w:val="002A518F"/>
    <w:rsid w:val="002A6163"/>
    <w:rsid w:val="002A66AC"/>
    <w:rsid w:val="002A72EE"/>
    <w:rsid w:val="002B044E"/>
    <w:rsid w:val="002B0E46"/>
    <w:rsid w:val="002B281E"/>
    <w:rsid w:val="002B389D"/>
    <w:rsid w:val="002B5730"/>
    <w:rsid w:val="002B76A3"/>
    <w:rsid w:val="002B7E55"/>
    <w:rsid w:val="002C39E5"/>
    <w:rsid w:val="002C3C73"/>
    <w:rsid w:val="002C4556"/>
    <w:rsid w:val="002C54B2"/>
    <w:rsid w:val="002C61C5"/>
    <w:rsid w:val="002C6A2A"/>
    <w:rsid w:val="002D10BB"/>
    <w:rsid w:val="002D1730"/>
    <w:rsid w:val="002D1CF2"/>
    <w:rsid w:val="002D2E89"/>
    <w:rsid w:val="002D3719"/>
    <w:rsid w:val="002D5075"/>
    <w:rsid w:val="002D5C05"/>
    <w:rsid w:val="002D7E36"/>
    <w:rsid w:val="002E01B1"/>
    <w:rsid w:val="002E0C59"/>
    <w:rsid w:val="002E0D9B"/>
    <w:rsid w:val="002E1392"/>
    <w:rsid w:val="002E2962"/>
    <w:rsid w:val="002E2B76"/>
    <w:rsid w:val="002E366E"/>
    <w:rsid w:val="002E3F5A"/>
    <w:rsid w:val="002E518F"/>
    <w:rsid w:val="002E7970"/>
    <w:rsid w:val="002F0B79"/>
    <w:rsid w:val="002F4627"/>
    <w:rsid w:val="002F68C9"/>
    <w:rsid w:val="002F7AE7"/>
    <w:rsid w:val="003007DC"/>
    <w:rsid w:val="0030193A"/>
    <w:rsid w:val="00301B98"/>
    <w:rsid w:val="0030256F"/>
    <w:rsid w:val="003032CE"/>
    <w:rsid w:val="003043C4"/>
    <w:rsid w:val="003063DE"/>
    <w:rsid w:val="00306CA6"/>
    <w:rsid w:val="003070EC"/>
    <w:rsid w:val="00310634"/>
    <w:rsid w:val="00311829"/>
    <w:rsid w:val="00311A52"/>
    <w:rsid w:val="00316328"/>
    <w:rsid w:val="003204C7"/>
    <w:rsid w:val="003217D3"/>
    <w:rsid w:val="0032237C"/>
    <w:rsid w:val="0032266C"/>
    <w:rsid w:val="003228FF"/>
    <w:rsid w:val="00322984"/>
    <w:rsid w:val="00322AAE"/>
    <w:rsid w:val="0032329B"/>
    <w:rsid w:val="00325143"/>
    <w:rsid w:val="00326578"/>
    <w:rsid w:val="00326BC0"/>
    <w:rsid w:val="003276EC"/>
    <w:rsid w:val="00327995"/>
    <w:rsid w:val="0033002E"/>
    <w:rsid w:val="00330052"/>
    <w:rsid w:val="003303AC"/>
    <w:rsid w:val="003327E9"/>
    <w:rsid w:val="00332E92"/>
    <w:rsid w:val="00333F50"/>
    <w:rsid w:val="00334CD3"/>
    <w:rsid w:val="003354DB"/>
    <w:rsid w:val="00335DFF"/>
    <w:rsid w:val="00337101"/>
    <w:rsid w:val="003373BD"/>
    <w:rsid w:val="0034032C"/>
    <w:rsid w:val="003405E9"/>
    <w:rsid w:val="00342DF9"/>
    <w:rsid w:val="00343673"/>
    <w:rsid w:val="00345F11"/>
    <w:rsid w:val="003466D1"/>
    <w:rsid w:val="00347B04"/>
    <w:rsid w:val="0035111B"/>
    <w:rsid w:val="00352A6B"/>
    <w:rsid w:val="00353645"/>
    <w:rsid w:val="00353D34"/>
    <w:rsid w:val="00354313"/>
    <w:rsid w:val="00355616"/>
    <w:rsid w:val="00355894"/>
    <w:rsid w:val="00356053"/>
    <w:rsid w:val="00357276"/>
    <w:rsid w:val="00362398"/>
    <w:rsid w:val="003635C7"/>
    <w:rsid w:val="00363757"/>
    <w:rsid w:val="00364A3E"/>
    <w:rsid w:val="003653DD"/>
    <w:rsid w:val="003659C2"/>
    <w:rsid w:val="00365C2C"/>
    <w:rsid w:val="00366457"/>
    <w:rsid w:val="0037167A"/>
    <w:rsid w:val="00371A86"/>
    <w:rsid w:val="00371CC0"/>
    <w:rsid w:val="00372DD6"/>
    <w:rsid w:val="00373A84"/>
    <w:rsid w:val="00373F3F"/>
    <w:rsid w:val="0037407B"/>
    <w:rsid w:val="00375F02"/>
    <w:rsid w:val="00376AC1"/>
    <w:rsid w:val="00376EB8"/>
    <w:rsid w:val="00377184"/>
    <w:rsid w:val="00377588"/>
    <w:rsid w:val="003775DC"/>
    <w:rsid w:val="00377BDB"/>
    <w:rsid w:val="00377BE0"/>
    <w:rsid w:val="00377CDE"/>
    <w:rsid w:val="00380FB2"/>
    <w:rsid w:val="003814ED"/>
    <w:rsid w:val="003815BA"/>
    <w:rsid w:val="00381D22"/>
    <w:rsid w:val="003822E2"/>
    <w:rsid w:val="003827E9"/>
    <w:rsid w:val="003831A2"/>
    <w:rsid w:val="00384901"/>
    <w:rsid w:val="003853FF"/>
    <w:rsid w:val="00385878"/>
    <w:rsid w:val="00385D4C"/>
    <w:rsid w:val="003866D0"/>
    <w:rsid w:val="003867B2"/>
    <w:rsid w:val="00387562"/>
    <w:rsid w:val="00387E81"/>
    <w:rsid w:val="00391D9B"/>
    <w:rsid w:val="00391F8E"/>
    <w:rsid w:val="00392933"/>
    <w:rsid w:val="003948CF"/>
    <w:rsid w:val="00395333"/>
    <w:rsid w:val="003A0B4B"/>
    <w:rsid w:val="003A1ECE"/>
    <w:rsid w:val="003A2448"/>
    <w:rsid w:val="003A294B"/>
    <w:rsid w:val="003A3880"/>
    <w:rsid w:val="003A3F24"/>
    <w:rsid w:val="003A46EC"/>
    <w:rsid w:val="003A490F"/>
    <w:rsid w:val="003A500F"/>
    <w:rsid w:val="003A5B1F"/>
    <w:rsid w:val="003A5CE1"/>
    <w:rsid w:val="003A7834"/>
    <w:rsid w:val="003B29C7"/>
    <w:rsid w:val="003B2A9D"/>
    <w:rsid w:val="003B2C07"/>
    <w:rsid w:val="003B2C65"/>
    <w:rsid w:val="003B6E49"/>
    <w:rsid w:val="003B7220"/>
    <w:rsid w:val="003C2DEA"/>
    <w:rsid w:val="003C31CD"/>
    <w:rsid w:val="003C33BD"/>
    <w:rsid w:val="003C4D3E"/>
    <w:rsid w:val="003C4DDD"/>
    <w:rsid w:val="003C581F"/>
    <w:rsid w:val="003C6A16"/>
    <w:rsid w:val="003C6C0F"/>
    <w:rsid w:val="003C72CC"/>
    <w:rsid w:val="003C7533"/>
    <w:rsid w:val="003D12E3"/>
    <w:rsid w:val="003D175E"/>
    <w:rsid w:val="003D365A"/>
    <w:rsid w:val="003D460C"/>
    <w:rsid w:val="003D5336"/>
    <w:rsid w:val="003D6784"/>
    <w:rsid w:val="003D7577"/>
    <w:rsid w:val="003E00ED"/>
    <w:rsid w:val="003E146E"/>
    <w:rsid w:val="003E3DE1"/>
    <w:rsid w:val="003E3E87"/>
    <w:rsid w:val="003E4158"/>
    <w:rsid w:val="003E4B3F"/>
    <w:rsid w:val="003E52A2"/>
    <w:rsid w:val="003E5BDF"/>
    <w:rsid w:val="003E5E06"/>
    <w:rsid w:val="003E61CD"/>
    <w:rsid w:val="003E66A5"/>
    <w:rsid w:val="003F29A5"/>
    <w:rsid w:val="003F2FF6"/>
    <w:rsid w:val="003F308F"/>
    <w:rsid w:val="003F32F3"/>
    <w:rsid w:val="003F4408"/>
    <w:rsid w:val="003F5808"/>
    <w:rsid w:val="003F583D"/>
    <w:rsid w:val="003F5D89"/>
    <w:rsid w:val="003F610D"/>
    <w:rsid w:val="003F6478"/>
    <w:rsid w:val="004002AE"/>
    <w:rsid w:val="004007C5"/>
    <w:rsid w:val="004027C1"/>
    <w:rsid w:val="00405193"/>
    <w:rsid w:val="00405A3D"/>
    <w:rsid w:val="0040608A"/>
    <w:rsid w:val="00406C64"/>
    <w:rsid w:val="00406D02"/>
    <w:rsid w:val="00407164"/>
    <w:rsid w:val="0040748F"/>
    <w:rsid w:val="00410405"/>
    <w:rsid w:val="00412FCE"/>
    <w:rsid w:val="0041375D"/>
    <w:rsid w:val="00414618"/>
    <w:rsid w:val="00417B0D"/>
    <w:rsid w:val="00417C63"/>
    <w:rsid w:val="0042127E"/>
    <w:rsid w:val="00421F90"/>
    <w:rsid w:val="004254BD"/>
    <w:rsid w:val="00426A41"/>
    <w:rsid w:val="00426ACD"/>
    <w:rsid w:val="00427012"/>
    <w:rsid w:val="004300F3"/>
    <w:rsid w:val="00430507"/>
    <w:rsid w:val="00430717"/>
    <w:rsid w:val="00430C7B"/>
    <w:rsid w:val="00431502"/>
    <w:rsid w:val="0043240A"/>
    <w:rsid w:val="00432C90"/>
    <w:rsid w:val="0043573C"/>
    <w:rsid w:val="004360B6"/>
    <w:rsid w:val="004364A9"/>
    <w:rsid w:val="00437772"/>
    <w:rsid w:val="00437C7D"/>
    <w:rsid w:val="00440021"/>
    <w:rsid w:val="00440FBE"/>
    <w:rsid w:val="00441335"/>
    <w:rsid w:val="004420E7"/>
    <w:rsid w:val="00444556"/>
    <w:rsid w:val="00444999"/>
    <w:rsid w:val="00445196"/>
    <w:rsid w:val="00446419"/>
    <w:rsid w:val="0044703A"/>
    <w:rsid w:val="00450221"/>
    <w:rsid w:val="00450EB7"/>
    <w:rsid w:val="00451044"/>
    <w:rsid w:val="00452CC7"/>
    <w:rsid w:val="00453936"/>
    <w:rsid w:val="004545F5"/>
    <w:rsid w:val="00456A79"/>
    <w:rsid w:val="00456F58"/>
    <w:rsid w:val="00457D6A"/>
    <w:rsid w:val="00460C50"/>
    <w:rsid w:val="004618DB"/>
    <w:rsid w:val="00462B2D"/>
    <w:rsid w:val="00466255"/>
    <w:rsid w:val="004679D0"/>
    <w:rsid w:val="004707C3"/>
    <w:rsid w:val="00473159"/>
    <w:rsid w:val="00473FA0"/>
    <w:rsid w:val="00474126"/>
    <w:rsid w:val="00475284"/>
    <w:rsid w:val="004753BA"/>
    <w:rsid w:val="004757C7"/>
    <w:rsid w:val="00475AD2"/>
    <w:rsid w:val="00475B8E"/>
    <w:rsid w:val="00475E0C"/>
    <w:rsid w:val="004767F8"/>
    <w:rsid w:val="00477423"/>
    <w:rsid w:val="004804DD"/>
    <w:rsid w:val="004806B7"/>
    <w:rsid w:val="00480B05"/>
    <w:rsid w:val="004814FF"/>
    <w:rsid w:val="00481E14"/>
    <w:rsid w:val="00482382"/>
    <w:rsid w:val="0048482F"/>
    <w:rsid w:val="00484EE3"/>
    <w:rsid w:val="00485B91"/>
    <w:rsid w:val="00487289"/>
    <w:rsid w:val="00487ABF"/>
    <w:rsid w:val="004900EA"/>
    <w:rsid w:val="004904B9"/>
    <w:rsid w:val="0049151F"/>
    <w:rsid w:val="00493A84"/>
    <w:rsid w:val="004944A0"/>
    <w:rsid w:val="00495BFD"/>
    <w:rsid w:val="004969A9"/>
    <w:rsid w:val="00496C50"/>
    <w:rsid w:val="004A3987"/>
    <w:rsid w:val="004A649F"/>
    <w:rsid w:val="004A64CA"/>
    <w:rsid w:val="004A6ABB"/>
    <w:rsid w:val="004A7235"/>
    <w:rsid w:val="004A7AC6"/>
    <w:rsid w:val="004A7C2D"/>
    <w:rsid w:val="004B033E"/>
    <w:rsid w:val="004B1092"/>
    <w:rsid w:val="004B4480"/>
    <w:rsid w:val="004B4516"/>
    <w:rsid w:val="004B4B67"/>
    <w:rsid w:val="004B51F8"/>
    <w:rsid w:val="004B5B69"/>
    <w:rsid w:val="004B69DC"/>
    <w:rsid w:val="004B750E"/>
    <w:rsid w:val="004B769D"/>
    <w:rsid w:val="004B7AC7"/>
    <w:rsid w:val="004C0235"/>
    <w:rsid w:val="004C13BE"/>
    <w:rsid w:val="004C172A"/>
    <w:rsid w:val="004C3E32"/>
    <w:rsid w:val="004C488F"/>
    <w:rsid w:val="004C4D79"/>
    <w:rsid w:val="004C4E0D"/>
    <w:rsid w:val="004C7BC5"/>
    <w:rsid w:val="004D114C"/>
    <w:rsid w:val="004D14A3"/>
    <w:rsid w:val="004D1A3B"/>
    <w:rsid w:val="004D1C44"/>
    <w:rsid w:val="004D25FD"/>
    <w:rsid w:val="004D36FD"/>
    <w:rsid w:val="004D385D"/>
    <w:rsid w:val="004D3AEE"/>
    <w:rsid w:val="004D47C9"/>
    <w:rsid w:val="004D507A"/>
    <w:rsid w:val="004D507D"/>
    <w:rsid w:val="004D549D"/>
    <w:rsid w:val="004D606D"/>
    <w:rsid w:val="004D6C2A"/>
    <w:rsid w:val="004D72C7"/>
    <w:rsid w:val="004D734A"/>
    <w:rsid w:val="004D7464"/>
    <w:rsid w:val="004E0C6E"/>
    <w:rsid w:val="004E1664"/>
    <w:rsid w:val="004E2AEC"/>
    <w:rsid w:val="004E3319"/>
    <w:rsid w:val="004E33A7"/>
    <w:rsid w:val="004E4D54"/>
    <w:rsid w:val="004E4EDE"/>
    <w:rsid w:val="004E5F84"/>
    <w:rsid w:val="004E6AFC"/>
    <w:rsid w:val="004E6FF4"/>
    <w:rsid w:val="004E77A0"/>
    <w:rsid w:val="004F0340"/>
    <w:rsid w:val="004F1F50"/>
    <w:rsid w:val="004F2CB5"/>
    <w:rsid w:val="004F3B69"/>
    <w:rsid w:val="004F3BE7"/>
    <w:rsid w:val="004F4A3D"/>
    <w:rsid w:val="004F5097"/>
    <w:rsid w:val="004F53EB"/>
    <w:rsid w:val="004F6350"/>
    <w:rsid w:val="004F72B9"/>
    <w:rsid w:val="005002B6"/>
    <w:rsid w:val="00501ADB"/>
    <w:rsid w:val="005031F8"/>
    <w:rsid w:val="005034DC"/>
    <w:rsid w:val="00506442"/>
    <w:rsid w:val="00506FB6"/>
    <w:rsid w:val="00507975"/>
    <w:rsid w:val="00507B45"/>
    <w:rsid w:val="00510D4B"/>
    <w:rsid w:val="0051106D"/>
    <w:rsid w:val="00513484"/>
    <w:rsid w:val="005142A1"/>
    <w:rsid w:val="00515547"/>
    <w:rsid w:val="0051578D"/>
    <w:rsid w:val="0051583F"/>
    <w:rsid w:val="00516BD1"/>
    <w:rsid w:val="0052000B"/>
    <w:rsid w:val="00521FD9"/>
    <w:rsid w:val="0052221E"/>
    <w:rsid w:val="00523B6E"/>
    <w:rsid w:val="00523D0E"/>
    <w:rsid w:val="005242AA"/>
    <w:rsid w:val="00524C47"/>
    <w:rsid w:val="00526371"/>
    <w:rsid w:val="00527E40"/>
    <w:rsid w:val="00535D5D"/>
    <w:rsid w:val="00540E43"/>
    <w:rsid w:val="00541407"/>
    <w:rsid w:val="00542AE5"/>
    <w:rsid w:val="00542D12"/>
    <w:rsid w:val="00543498"/>
    <w:rsid w:val="00543E3F"/>
    <w:rsid w:val="005465DF"/>
    <w:rsid w:val="005472BA"/>
    <w:rsid w:val="0054795F"/>
    <w:rsid w:val="005525B7"/>
    <w:rsid w:val="00552827"/>
    <w:rsid w:val="00553024"/>
    <w:rsid w:val="00553CC5"/>
    <w:rsid w:val="00555BA5"/>
    <w:rsid w:val="00556548"/>
    <w:rsid w:val="00556943"/>
    <w:rsid w:val="00556BD9"/>
    <w:rsid w:val="00557349"/>
    <w:rsid w:val="00557452"/>
    <w:rsid w:val="00560197"/>
    <w:rsid w:val="0056080E"/>
    <w:rsid w:val="00564273"/>
    <w:rsid w:val="00564875"/>
    <w:rsid w:val="005652BA"/>
    <w:rsid w:val="00565638"/>
    <w:rsid w:val="0056666C"/>
    <w:rsid w:val="00566FDD"/>
    <w:rsid w:val="0056712B"/>
    <w:rsid w:val="005674F1"/>
    <w:rsid w:val="00567F99"/>
    <w:rsid w:val="00570C9B"/>
    <w:rsid w:val="005730E7"/>
    <w:rsid w:val="00574AB0"/>
    <w:rsid w:val="005764B4"/>
    <w:rsid w:val="00576570"/>
    <w:rsid w:val="00576A5D"/>
    <w:rsid w:val="005801A1"/>
    <w:rsid w:val="005801CA"/>
    <w:rsid w:val="00580F56"/>
    <w:rsid w:val="00581598"/>
    <w:rsid w:val="00581EFC"/>
    <w:rsid w:val="00582263"/>
    <w:rsid w:val="005829AF"/>
    <w:rsid w:val="00583136"/>
    <w:rsid w:val="0058486A"/>
    <w:rsid w:val="00586421"/>
    <w:rsid w:val="00590A1F"/>
    <w:rsid w:val="0059154B"/>
    <w:rsid w:val="005940C2"/>
    <w:rsid w:val="0059502A"/>
    <w:rsid w:val="0059519E"/>
    <w:rsid w:val="00596C18"/>
    <w:rsid w:val="00596E86"/>
    <w:rsid w:val="00597DE8"/>
    <w:rsid w:val="005A29A2"/>
    <w:rsid w:val="005A3485"/>
    <w:rsid w:val="005A3A59"/>
    <w:rsid w:val="005A466C"/>
    <w:rsid w:val="005A4BAE"/>
    <w:rsid w:val="005A4C38"/>
    <w:rsid w:val="005A5671"/>
    <w:rsid w:val="005A6114"/>
    <w:rsid w:val="005A7009"/>
    <w:rsid w:val="005A70BE"/>
    <w:rsid w:val="005A755C"/>
    <w:rsid w:val="005B104D"/>
    <w:rsid w:val="005B18CD"/>
    <w:rsid w:val="005B2A74"/>
    <w:rsid w:val="005B2C24"/>
    <w:rsid w:val="005B37E3"/>
    <w:rsid w:val="005B3E84"/>
    <w:rsid w:val="005B4500"/>
    <w:rsid w:val="005B6B67"/>
    <w:rsid w:val="005B6CBC"/>
    <w:rsid w:val="005B736F"/>
    <w:rsid w:val="005B7A08"/>
    <w:rsid w:val="005C00E5"/>
    <w:rsid w:val="005C08E5"/>
    <w:rsid w:val="005C09A5"/>
    <w:rsid w:val="005C1388"/>
    <w:rsid w:val="005C2087"/>
    <w:rsid w:val="005C50F2"/>
    <w:rsid w:val="005C78E4"/>
    <w:rsid w:val="005C7CC1"/>
    <w:rsid w:val="005D02BB"/>
    <w:rsid w:val="005D15F4"/>
    <w:rsid w:val="005D16BC"/>
    <w:rsid w:val="005D25E1"/>
    <w:rsid w:val="005D3837"/>
    <w:rsid w:val="005D4792"/>
    <w:rsid w:val="005D5706"/>
    <w:rsid w:val="005D61E7"/>
    <w:rsid w:val="005D6485"/>
    <w:rsid w:val="005D64EE"/>
    <w:rsid w:val="005D671B"/>
    <w:rsid w:val="005D6FA6"/>
    <w:rsid w:val="005D7181"/>
    <w:rsid w:val="005D7208"/>
    <w:rsid w:val="005D7B44"/>
    <w:rsid w:val="005E016B"/>
    <w:rsid w:val="005E0CAE"/>
    <w:rsid w:val="005E175F"/>
    <w:rsid w:val="005E1B3F"/>
    <w:rsid w:val="005E35A6"/>
    <w:rsid w:val="005E4D4E"/>
    <w:rsid w:val="005E55BF"/>
    <w:rsid w:val="005E6C96"/>
    <w:rsid w:val="005F2993"/>
    <w:rsid w:val="005F3458"/>
    <w:rsid w:val="005F469D"/>
    <w:rsid w:val="005F4EC2"/>
    <w:rsid w:val="005F56F0"/>
    <w:rsid w:val="005F6137"/>
    <w:rsid w:val="00600D11"/>
    <w:rsid w:val="006031F3"/>
    <w:rsid w:val="00603DEF"/>
    <w:rsid w:val="00604B91"/>
    <w:rsid w:val="00604F60"/>
    <w:rsid w:val="0060513B"/>
    <w:rsid w:val="00605D4B"/>
    <w:rsid w:val="006063FD"/>
    <w:rsid w:val="00606EE2"/>
    <w:rsid w:val="00610DD7"/>
    <w:rsid w:val="00612AC7"/>
    <w:rsid w:val="006133FE"/>
    <w:rsid w:val="00615273"/>
    <w:rsid w:val="00615453"/>
    <w:rsid w:val="00615866"/>
    <w:rsid w:val="006163C7"/>
    <w:rsid w:val="00617E9A"/>
    <w:rsid w:val="00617ED7"/>
    <w:rsid w:val="00620983"/>
    <w:rsid w:val="00620EE0"/>
    <w:rsid w:val="0062147F"/>
    <w:rsid w:val="006220A8"/>
    <w:rsid w:val="0062222F"/>
    <w:rsid w:val="00622CE9"/>
    <w:rsid w:val="006236DD"/>
    <w:rsid w:val="00623A25"/>
    <w:rsid w:val="00624814"/>
    <w:rsid w:val="00625F43"/>
    <w:rsid w:val="0062612B"/>
    <w:rsid w:val="00626AEB"/>
    <w:rsid w:val="00627058"/>
    <w:rsid w:val="0062741F"/>
    <w:rsid w:val="0062795D"/>
    <w:rsid w:val="006304D6"/>
    <w:rsid w:val="00631AF7"/>
    <w:rsid w:val="00632040"/>
    <w:rsid w:val="00632A7B"/>
    <w:rsid w:val="00633643"/>
    <w:rsid w:val="00633A13"/>
    <w:rsid w:val="0063419A"/>
    <w:rsid w:val="006345A8"/>
    <w:rsid w:val="00635F61"/>
    <w:rsid w:val="006408B5"/>
    <w:rsid w:val="006409AA"/>
    <w:rsid w:val="006426F0"/>
    <w:rsid w:val="00642A7D"/>
    <w:rsid w:val="006431ED"/>
    <w:rsid w:val="0064337C"/>
    <w:rsid w:val="00643C29"/>
    <w:rsid w:val="00644E6F"/>
    <w:rsid w:val="0064582F"/>
    <w:rsid w:val="00646524"/>
    <w:rsid w:val="00653215"/>
    <w:rsid w:val="00653CD1"/>
    <w:rsid w:val="00654CC4"/>
    <w:rsid w:val="00654CF2"/>
    <w:rsid w:val="00656476"/>
    <w:rsid w:val="00656D39"/>
    <w:rsid w:val="006605CC"/>
    <w:rsid w:val="006606EA"/>
    <w:rsid w:val="00660879"/>
    <w:rsid w:val="00662730"/>
    <w:rsid w:val="006627BA"/>
    <w:rsid w:val="00663322"/>
    <w:rsid w:val="00663C54"/>
    <w:rsid w:val="00663DD5"/>
    <w:rsid w:val="0066528C"/>
    <w:rsid w:val="00666519"/>
    <w:rsid w:val="00667027"/>
    <w:rsid w:val="006704C2"/>
    <w:rsid w:val="00670CB7"/>
    <w:rsid w:val="00672EDF"/>
    <w:rsid w:val="00673746"/>
    <w:rsid w:val="006750B6"/>
    <w:rsid w:val="00675B18"/>
    <w:rsid w:val="00676075"/>
    <w:rsid w:val="0067629D"/>
    <w:rsid w:val="006763D9"/>
    <w:rsid w:val="00677657"/>
    <w:rsid w:val="006803D5"/>
    <w:rsid w:val="006847A0"/>
    <w:rsid w:val="0068538B"/>
    <w:rsid w:val="0068560F"/>
    <w:rsid w:val="006866D1"/>
    <w:rsid w:val="00686791"/>
    <w:rsid w:val="00687557"/>
    <w:rsid w:val="00690827"/>
    <w:rsid w:val="00691120"/>
    <w:rsid w:val="00692878"/>
    <w:rsid w:val="00692CB5"/>
    <w:rsid w:val="00692CCA"/>
    <w:rsid w:val="0069408C"/>
    <w:rsid w:val="0069416E"/>
    <w:rsid w:val="006A081C"/>
    <w:rsid w:val="006A22B9"/>
    <w:rsid w:val="006A2429"/>
    <w:rsid w:val="006A519A"/>
    <w:rsid w:val="006A5950"/>
    <w:rsid w:val="006A703C"/>
    <w:rsid w:val="006A72E4"/>
    <w:rsid w:val="006A760F"/>
    <w:rsid w:val="006B3F8A"/>
    <w:rsid w:val="006B3FED"/>
    <w:rsid w:val="006B4A9A"/>
    <w:rsid w:val="006B776C"/>
    <w:rsid w:val="006B7A38"/>
    <w:rsid w:val="006C0A71"/>
    <w:rsid w:val="006C1268"/>
    <w:rsid w:val="006C2209"/>
    <w:rsid w:val="006C22D8"/>
    <w:rsid w:val="006C29F3"/>
    <w:rsid w:val="006C369A"/>
    <w:rsid w:val="006C3FD4"/>
    <w:rsid w:val="006C472D"/>
    <w:rsid w:val="006C4E52"/>
    <w:rsid w:val="006C506E"/>
    <w:rsid w:val="006C6DB5"/>
    <w:rsid w:val="006D0650"/>
    <w:rsid w:val="006D0FC3"/>
    <w:rsid w:val="006D1087"/>
    <w:rsid w:val="006D3C1A"/>
    <w:rsid w:val="006D4362"/>
    <w:rsid w:val="006D4FFF"/>
    <w:rsid w:val="006D55C3"/>
    <w:rsid w:val="006D60F1"/>
    <w:rsid w:val="006D6D5B"/>
    <w:rsid w:val="006D76F4"/>
    <w:rsid w:val="006E16E8"/>
    <w:rsid w:val="006E2A37"/>
    <w:rsid w:val="006E3A5C"/>
    <w:rsid w:val="006E48C4"/>
    <w:rsid w:val="006E4D58"/>
    <w:rsid w:val="006E5F2F"/>
    <w:rsid w:val="006F0331"/>
    <w:rsid w:val="006F0C89"/>
    <w:rsid w:val="006F0E1A"/>
    <w:rsid w:val="006F22F5"/>
    <w:rsid w:val="006F230D"/>
    <w:rsid w:val="006F30DD"/>
    <w:rsid w:val="006F39A3"/>
    <w:rsid w:val="006F442F"/>
    <w:rsid w:val="006F555A"/>
    <w:rsid w:val="006F5FF1"/>
    <w:rsid w:val="006F61F6"/>
    <w:rsid w:val="006F6DFE"/>
    <w:rsid w:val="00700A92"/>
    <w:rsid w:val="00701295"/>
    <w:rsid w:val="00703EAB"/>
    <w:rsid w:val="007047CA"/>
    <w:rsid w:val="00705119"/>
    <w:rsid w:val="00705BA0"/>
    <w:rsid w:val="00706043"/>
    <w:rsid w:val="00707643"/>
    <w:rsid w:val="0071128E"/>
    <w:rsid w:val="007116FD"/>
    <w:rsid w:val="00712EC1"/>
    <w:rsid w:val="00715EB1"/>
    <w:rsid w:val="007173A7"/>
    <w:rsid w:val="007239D2"/>
    <w:rsid w:val="007255DF"/>
    <w:rsid w:val="00725E9A"/>
    <w:rsid w:val="0072695F"/>
    <w:rsid w:val="00726C4C"/>
    <w:rsid w:val="00727229"/>
    <w:rsid w:val="007273E8"/>
    <w:rsid w:val="0072769E"/>
    <w:rsid w:val="00730441"/>
    <w:rsid w:val="007307CB"/>
    <w:rsid w:val="00731114"/>
    <w:rsid w:val="00731E7D"/>
    <w:rsid w:val="007321AF"/>
    <w:rsid w:val="007323B5"/>
    <w:rsid w:val="0073268A"/>
    <w:rsid w:val="007327C0"/>
    <w:rsid w:val="0073340F"/>
    <w:rsid w:val="0073349B"/>
    <w:rsid w:val="007356CF"/>
    <w:rsid w:val="0073588B"/>
    <w:rsid w:val="007369BE"/>
    <w:rsid w:val="007374E7"/>
    <w:rsid w:val="00737AEE"/>
    <w:rsid w:val="00740151"/>
    <w:rsid w:val="00741CEA"/>
    <w:rsid w:val="007422A9"/>
    <w:rsid w:val="00743534"/>
    <w:rsid w:val="0074477C"/>
    <w:rsid w:val="007451FC"/>
    <w:rsid w:val="007513F4"/>
    <w:rsid w:val="00751535"/>
    <w:rsid w:val="00751FA3"/>
    <w:rsid w:val="00751FF8"/>
    <w:rsid w:val="00752690"/>
    <w:rsid w:val="00752AC2"/>
    <w:rsid w:val="007535D2"/>
    <w:rsid w:val="00753E0A"/>
    <w:rsid w:val="007541B0"/>
    <w:rsid w:val="007555CA"/>
    <w:rsid w:val="007571E2"/>
    <w:rsid w:val="0075787C"/>
    <w:rsid w:val="007609FC"/>
    <w:rsid w:val="0076126A"/>
    <w:rsid w:val="007614F2"/>
    <w:rsid w:val="0076368D"/>
    <w:rsid w:val="007636BB"/>
    <w:rsid w:val="007641B3"/>
    <w:rsid w:val="00766F11"/>
    <w:rsid w:val="00771089"/>
    <w:rsid w:val="007711E5"/>
    <w:rsid w:val="00772523"/>
    <w:rsid w:val="00774BE2"/>
    <w:rsid w:val="00775364"/>
    <w:rsid w:val="00775D76"/>
    <w:rsid w:val="00776225"/>
    <w:rsid w:val="00777901"/>
    <w:rsid w:val="00777F01"/>
    <w:rsid w:val="00777FEA"/>
    <w:rsid w:val="0078035A"/>
    <w:rsid w:val="00783DB6"/>
    <w:rsid w:val="007840DA"/>
    <w:rsid w:val="007867E0"/>
    <w:rsid w:val="0079000B"/>
    <w:rsid w:val="00790208"/>
    <w:rsid w:val="0079089E"/>
    <w:rsid w:val="0079135F"/>
    <w:rsid w:val="00791498"/>
    <w:rsid w:val="007923B7"/>
    <w:rsid w:val="00794531"/>
    <w:rsid w:val="00794F0D"/>
    <w:rsid w:val="0079586E"/>
    <w:rsid w:val="00795C13"/>
    <w:rsid w:val="00795FA1"/>
    <w:rsid w:val="007965D8"/>
    <w:rsid w:val="007978F8"/>
    <w:rsid w:val="00797D99"/>
    <w:rsid w:val="007A060F"/>
    <w:rsid w:val="007A0DDD"/>
    <w:rsid w:val="007A55E6"/>
    <w:rsid w:val="007A5BF2"/>
    <w:rsid w:val="007A7289"/>
    <w:rsid w:val="007A76AC"/>
    <w:rsid w:val="007B058F"/>
    <w:rsid w:val="007B06C3"/>
    <w:rsid w:val="007B0A32"/>
    <w:rsid w:val="007B0C78"/>
    <w:rsid w:val="007B0E86"/>
    <w:rsid w:val="007B19D2"/>
    <w:rsid w:val="007B2020"/>
    <w:rsid w:val="007B2206"/>
    <w:rsid w:val="007B234E"/>
    <w:rsid w:val="007B254D"/>
    <w:rsid w:val="007B2FC9"/>
    <w:rsid w:val="007B3C84"/>
    <w:rsid w:val="007B4199"/>
    <w:rsid w:val="007B4E1B"/>
    <w:rsid w:val="007B5A45"/>
    <w:rsid w:val="007B7E8C"/>
    <w:rsid w:val="007C0538"/>
    <w:rsid w:val="007C0E08"/>
    <w:rsid w:val="007C1187"/>
    <w:rsid w:val="007C1EAD"/>
    <w:rsid w:val="007C2E32"/>
    <w:rsid w:val="007C360B"/>
    <w:rsid w:val="007C4174"/>
    <w:rsid w:val="007C58C2"/>
    <w:rsid w:val="007C5A44"/>
    <w:rsid w:val="007C6AA9"/>
    <w:rsid w:val="007C7616"/>
    <w:rsid w:val="007D0146"/>
    <w:rsid w:val="007D0337"/>
    <w:rsid w:val="007D0500"/>
    <w:rsid w:val="007D170F"/>
    <w:rsid w:val="007D39F5"/>
    <w:rsid w:val="007D3C3F"/>
    <w:rsid w:val="007D3DCF"/>
    <w:rsid w:val="007D3F5D"/>
    <w:rsid w:val="007D5CB3"/>
    <w:rsid w:val="007D61DE"/>
    <w:rsid w:val="007D691C"/>
    <w:rsid w:val="007E2187"/>
    <w:rsid w:val="007E3731"/>
    <w:rsid w:val="007E4C21"/>
    <w:rsid w:val="007E6C0A"/>
    <w:rsid w:val="007E723C"/>
    <w:rsid w:val="007E724C"/>
    <w:rsid w:val="007E7597"/>
    <w:rsid w:val="007F0F69"/>
    <w:rsid w:val="007F3FA6"/>
    <w:rsid w:val="007F4402"/>
    <w:rsid w:val="007F77A3"/>
    <w:rsid w:val="0080081F"/>
    <w:rsid w:val="00801500"/>
    <w:rsid w:val="00802867"/>
    <w:rsid w:val="00803D2D"/>
    <w:rsid w:val="00803EF0"/>
    <w:rsid w:val="00804161"/>
    <w:rsid w:val="00804C59"/>
    <w:rsid w:val="00811030"/>
    <w:rsid w:val="00812E9D"/>
    <w:rsid w:val="00813070"/>
    <w:rsid w:val="00813674"/>
    <w:rsid w:val="00814442"/>
    <w:rsid w:val="0081502F"/>
    <w:rsid w:val="00815613"/>
    <w:rsid w:val="00815F9B"/>
    <w:rsid w:val="00816243"/>
    <w:rsid w:val="008166D0"/>
    <w:rsid w:val="00816A74"/>
    <w:rsid w:val="00816F85"/>
    <w:rsid w:val="0081761B"/>
    <w:rsid w:val="00817CC0"/>
    <w:rsid w:val="00820417"/>
    <w:rsid w:val="00823680"/>
    <w:rsid w:val="008243ED"/>
    <w:rsid w:val="00824880"/>
    <w:rsid w:val="008251B2"/>
    <w:rsid w:val="00826354"/>
    <w:rsid w:val="00826793"/>
    <w:rsid w:val="00827771"/>
    <w:rsid w:val="00827B11"/>
    <w:rsid w:val="0083119B"/>
    <w:rsid w:val="00833247"/>
    <w:rsid w:val="00834FC6"/>
    <w:rsid w:val="00840244"/>
    <w:rsid w:val="00840765"/>
    <w:rsid w:val="00841413"/>
    <w:rsid w:val="00841B2D"/>
    <w:rsid w:val="008436EF"/>
    <w:rsid w:val="008437D9"/>
    <w:rsid w:val="0084654B"/>
    <w:rsid w:val="00846AA8"/>
    <w:rsid w:val="00847187"/>
    <w:rsid w:val="008472AF"/>
    <w:rsid w:val="00850CB8"/>
    <w:rsid w:val="008511CC"/>
    <w:rsid w:val="008519B7"/>
    <w:rsid w:val="008523B1"/>
    <w:rsid w:val="00852F57"/>
    <w:rsid w:val="0085322A"/>
    <w:rsid w:val="008536E2"/>
    <w:rsid w:val="00853B6D"/>
    <w:rsid w:val="00854D12"/>
    <w:rsid w:val="0085551E"/>
    <w:rsid w:val="00855770"/>
    <w:rsid w:val="00856773"/>
    <w:rsid w:val="00860FBC"/>
    <w:rsid w:val="00861479"/>
    <w:rsid w:val="008617BD"/>
    <w:rsid w:val="0086327D"/>
    <w:rsid w:val="008632C2"/>
    <w:rsid w:val="00863CAA"/>
    <w:rsid w:val="00865EF3"/>
    <w:rsid w:val="00866CD4"/>
    <w:rsid w:val="00867533"/>
    <w:rsid w:val="0087065A"/>
    <w:rsid w:val="00871817"/>
    <w:rsid w:val="008737DA"/>
    <w:rsid w:val="00874666"/>
    <w:rsid w:val="00874BB9"/>
    <w:rsid w:val="00874C04"/>
    <w:rsid w:val="00875B1A"/>
    <w:rsid w:val="00875BF7"/>
    <w:rsid w:val="00880401"/>
    <w:rsid w:val="00881217"/>
    <w:rsid w:val="0088184E"/>
    <w:rsid w:val="00881B45"/>
    <w:rsid w:val="00882FE4"/>
    <w:rsid w:val="00883AB1"/>
    <w:rsid w:val="00883DE7"/>
    <w:rsid w:val="0088513B"/>
    <w:rsid w:val="008851E1"/>
    <w:rsid w:val="00887113"/>
    <w:rsid w:val="008873C0"/>
    <w:rsid w:val="00887408"/>
    <w:rsid w:val="00887BDA"/>
    <w:rsid w:val="00890B8A"/>
    <w:rsid w:val="00893210"/>
    <w:rsid w:val="00893294"/>
    <w:rsid w:val="008932AE"/>
    <w:rsid w:val="00895223"/>
    <w:rsid w:val="0089581D"/>
    <w:rsid w:val="00895A3A"/>
    <w:rsid w:val="00895D75"/>
    <w:rsid w:val="00896234"/>
    <w:rsid w:val="008965FE"/>
    <w:rsid w:val="00896ADF"/>
    <w:rsid w:val="00896F94"/>
    <w:rsid w:val="00896FA7"/>
    <w:rsid w:val="00897772"/>
    <w:rsid w:val="008A1E4A"/>
    <w:rsid w:val="008A2188"/>
    <w:rsid w:val="008A26DB"/>
    <w:rsid w:val="008A454B"/>
    <w:rsid w:val="008A48AB"/>
    <w:rsid w:val="008A4BD3"/>
    <w:rsid w:val="008A62FB"/>
    <w:rsid w:val="008A64A5"/>
    <w:rsid w:val="008A64C1"/>
    <w:rsid w:val="008A68CF"/>
    <w:rsid w:val="008B05F9"/>
    <w:rsid w:val="008B06CB"/>
    <w:rsid w:val="008B1E7A"/>
    <w:rsid w:val="008B210E"/>
    <w:rsid w:val="008B23E7"/>
    <w:rsid w:val="008B277B"/>
    <w:rsid w:val="008B4281"/>
    <w:rsid w:val="008B42F8"/>
    <w:rsid w:val="008B488D"/>
    <w:rsid w:val="008B4F68"/>
    <w:rsid w:val="008B6582"/>
    <w:rsid w:val="008B6D49"/>
    <w:rsid w:val="008B7447"/>
    <w:rsid w:val="008C0AC1"/>
    <w:rsid w:val="008C0D7D"/>
    <w:rsid w:val="008C1315"/>
    <w:rsid w:val="008C271A"/>
    <w:rsid w:val="008C3BB4"/>
    <w:rsid w:val="008C410B"/>
    <w:rsid w:val="008C4CA1"/>
    <w:rsid w:val="008C5E92"/>
    <w:rsid w:val="008C65F4"/>
    <w:rsid w:val="008D032E"/>
    <w:rsid w:val="008D293C"/>
    <w:rsid w:val="008D380E"/>
    <w:rsid w:val="008D389C"/>
    <w:rsid w:val="008D51F3"/>
    <w:rsid w:val="008D6FE0"/>
    <w:rsid w:val="008E2C7A"/>
    <w:rsid w:val="008E5698"/>
    <w:rsid w:val="008E5934"/>
    <w:rsid w:val="008E7E44"/>
    <w:rsid w:val="008F0A68"/>
    <w:rsid w:val="008F2471"/>
    <w:rsid w:val="008F30EA"/>
    <w:rsid w:val="008F4198"/>
    <w:rsid w:val="008F443C"/>
    <w:rsid w:val="008F4833"/>
    <w:rsid w:val="008F4948"/>
    <w:rsid w:val="008F4C1C"/>
    <w:rsid w:val="008F5264"/>
    <w:rsid w:val="008F52B1"/>
    <w:rsid w:val="008F645D"/>
    <w:rsid w:val="00901781"/>
    <w:rsid w:val="00901C1F"/>
    <w:rsid w:val="00902440"/>
    <w:rsid w:val="0090276A"/>
    <w:rsid w:val="00903BD5"/>
    <w:rsid w:val="009054DB"/>
    <w:rsid w:val="00905842"/>
    <w:rsid w:val="009058A4"/>
    <w:rsid w:val="0090716D"/>
    <w:rsid w:val="00910B8C"/>
    <w:rsid w:val="009128AA"/>
    <w:rsid w:val="00912BC4"/>
    <w:rsid w:val="00914E2A"/>
    <w:rsid w:val="009156B3"/>
    <w:rsid w:val="00916477"/>
    <w:rsid w:val="00917310"/>
    <w:rsid w:val="00917E07"/>
    <w:rsid w:val="00920DAF"/>
    <w:rsid w:val="00921204"/>
    <w:rsid w:val="00921913"/>
    <w:rsid w:val="009228E8"/>
    <w:rsid w:val="0092570C"/>
    <w:rsid w:val="00925C11"/>
    <w:rsid w:val="009265F7"/>
    <w:rsid w:val="009267DC"/>
    <w:rsid w:val="0092741B"/>
    <w:rsid w:val="00927B8F"/>
    <w:rsid w:val="00932ACA"/>
    <w:rsid w:val="0093413E"/>
    <w:rsid w:val="0093415C"/>
    <w:rsid w:val="00934D9A"/>
    <w:rsid w:val="0093647E"/>
    <w:rsid w:val="00940060"/>
    <w:rsid w:val="00940727"/>
    <w:rsid w:val="00941B08"/>
    <w:rsid w:val="00942CC7"/>
    <w:rsid w:val="00944839"/>
    <w:rsid w:val="00945D34"/>
    <w:rsid w:val="00945D59"/>
    <w:rsid w:val="009464F4"/>
    <w:rsid w:val="00946B5C"/>
    <w:rsid w:val="00950E7D"/>
    <w:rsid w:val="0095137C"/>
    <w:rsid w:val="00951BCD"/>
    <w:rsid w:val="0095511C"/>
    <w:rsid w:val="00955C31"/>
    <w:rsid w:val="00956363"/>
    <w:rsid w:val="00956AA3"/>
    <w:rsid w:val="00957045"/>
    <w:rsid w:val="0096336C"/>
    <w:rsid w:val="00963436"/>
    <w:rsid w:val="00965094"/>
    <w:rsid w:val="00965DB2"/>
    <w:rsid w:val="00966642"/>
    <w:rsid w:val="00966682"/>
    <w:rsid w:val="00966CCE"/>
    <w:rsid w:val="00967902"/>
    <w:rsid w:val="00967DCE"/>
    <w:rsid w:val="009720A1"/>
    <w:rsid w:val="00972269"/>
    <w:rsid w:val="009728B3"/>
    <w:rsid w:val="00972C62"/>
    <w:rsid w:val="0097666E"/>
    <w:rsid w:val="00977670"/>
    <w:rsid w:val="00981564"/>
    <w:rsid w:val="009850E1"/>
    <w:rsid w:val="00985482"/>
    <w:rsid w:val="00985943"/>
    <w:rsid w:val="0098617C"/>
    <w:rsid w:val="00986759"/>
    <w:rsid w:val="00986A53"/>
    <w:rsid w:val="00987021"/>
    <w:rsid w:val="009901B4"/>
    <w:rsid w:val="00990A09"/>
    <w:rsid w:val="009912E4"/>
    <w:rsid w:val="00991AD4"/>
    <w:rsid w:val="00991D0F"/>
    <w:rsid w:val="00992681"/>
    <w:rsid w:val="0099269E"/>
    <w:rsid w:val="009930BA"/>
    <w:rsid w:val="00993111"/>
    <w:rsid w:val="00993735"/>
    <w:rsid w:val="00993AF3"/>
    <w:rsid w:val="0099449C"/>
    <w:rsid w:val="009952D6"/>
    <w:rsid w:val="00995E42"/>
    <w:rsid w:val="0099673E"/>
    <w:rsid w:val="00997131"/>
    <w:rsid w:val="00997926"/>
    <w:rsid w:val="00997C68"/>
    <w:rsid w:val="009A1D8E"/>
    <w:rsid w:val="009A55B1"/>
    <w:rsid w:val="009A5F5F"/>
    <w:rsid w:val="009A6884"/>
    <w:rsid w:val="009B00AE"/>
    <w:rsid w:val="009B0253"/>
    <w:rsid w:val="009B0822"/>
    <w:rsid w:val="009B0A34"/>
    <w:rsid w:val="009B1FBA"/>
    <w:rsid w:val="009B2343"/>
    <w:rsid w:val="009B3E17"/>
    <w:rsid w:val="009B4448"/>
    <w:rsid w:val="009B4721"/>
    <w:rsid w:val="009B4C45"/>
    <w:rsid w:val="009B76B8"/>
    <w:rsid w:val="009B7B0D"/>
    <w:rsid w:val="009C173E"/>
    <w:rsid w:val="009C27D4"/>
    <w:rsid w:val="009C2CC4"/>
    <w:rsid w:val="009C384F"/>
    <w:rsid w:val="009C4F1B"/>
    <w:rsid w:val="009C545C"/>
    <w:rsid w:val="009C6127"/>
    <w:rsid w:val="009C6915"/>
    <w:rsid w:val="009C7751"/>
    <w:rsid w:val="009C77A1"/>
    <w:rsid w:val="009D04C7"/>
    <w:rsid w:val="009D091C"/>
    <w:rsid w:val="009D0DDF"/>
    <w:rsid w:val="009D1E9D"/>
    <w:rsid w:val="009D3AE1"/>
    <w:rsid w:val="009D416E"/>
    <w:rsid w:val="009D5795"/>
    <w:rsid w:val="009D5BD7"/>
    <w:rsid w:val="009D736B"/>
    <w:rsid w:val="009E017E"/>
    <w:rsid w:val="009E02B9"/>
    <w:rsid w:val="009E12DD"/>
    <w:rsid w:val="009E3B7D"/>
    <w:rsid w:val="009E3F21"/>
    <w:rsid w:val="009E4919"/>
    <w:rsid w:val="009E5080"/>
    <w:rsid w:val="009E5AB3"/>
    <w:rsid w:val="009E5ECE"/>
    <w:rsid w:val="009E6527"/>
    <w:rsid w:val="009E70D5"/>
    <w:rsid w:val="009E7F61"/>
    <w:rsid w:val="009F1310"/>
    <w:rsid w:val="009F142E"/>
    <w:rsid w:val="009F41F1"/>
    <w:rsid w:val="009F492A"/>
    <w:rsid w:val="009F5264"/>
    <w:rsid w:val="009F5EE4"/>
    <w:rsid w:val="00A006E8"/>
    <w:rsid w:val="00A03786"/>
    <w:rsid w:val="00A068D3"/>
    <w:rsid w:val="00A07846"/>
    <w:rsid w:val="00A10B1E"/>
    <w:rsid w:val="00A10D1B"/>
    <w:rsid w:val="00A110C7"/>
    <w:rsid w:val="00A12578"/>
    <w:rsid w:val="00A130A0"/>
    <w:rsid w:val="00A138A8"/>
    <w:rsid w:val="00A13B92"/>
    <w:rsid w:val="00A13EAA"/>
    <w:rsid w:val="00A152A6"/>
    <w:rsid w:val="00A166BB"/>
    <w:rsid w:val="00A17570"/>
    <w:rsid w:val="00A20400"/>
    <w:rsid w:val="00A2067E"/>
    <w:rsid w:val="00A20C7A"/>
    <w:rsid w:val="00A20E69"/>
    <w:rsid w:val="00A218DD"/>
    <w:rsid w:val="00A22126"/>
    <w:rsid w:val="00A22CF5"/>
    <w:rsid w:val="00A22E25"/>
    <w:rsid w:val="00A2347D"/>
    <w:rsid w:val="00A241E8"/>
    <w:rsid w:val="00A2456B"/>
    <w:rsid w:val="00A24906"/>
    <w:rsid w:val="00A2530E"/>
    <w:rsid w:val="00A253B1"/>
    <w:rsid w:val="00A253F4"/>
    <w:rsid w:val="00A26E01"/>
    <w:rsid w:val="00A3036B"/>
    <w:rsid w:val="00A30F8D"/>
    <w:rsid w:val="00A3185C"/>
    <w:rsid w:val="00A3450A"/>
    <w:rsid w:val="00A34B20"/>
    <w:rsid w:val="00A35724"/>
    <w:rsid w:val="00A3615A"/>
    <w:rsid w:val="00A364A5"/>
    <w:rsid w:val="00A378FD"/>
    <w:rsid w:val="00A37CD6"/>
    <w:rsid w:val="00A4165B"/>
    <w:rsid w:val="00A423B9"/>
    <w:rsid w:val="00A42A4B"/>
    <w:rsid w:val="00A43188"/>
    <w:rsid w:val="00A43679"/>
    <w:rsid w:val="00A44F7A"/>
    <w:rsid w:val="00A45F90"/>
    <w:rsid w:val="00A5070C"/>
    <w:rsid w:val="00A50E46"/>
    <w:rsid w:val="00A517AD"/>
    <w:rsid w:val="00A52E2B"/>
    <w:rsid w:val="00A535EC"/>
    <w:rsid w:val="00A536B0"/>
    <w:rsid w:val="00A5488D"/>
    <w:rsid w:val="00A54AB1"/>
    <w:rsid w:val="00A54DDF"/>
    <w:rsid w:val="00A5568C"/>
    <w:rsid w:val="00A570D0"/>
    <w:rsid w:val="00A57262"/>
    <w:rsid w:val="00A63668"/>
    <w:rsid w:val="00A64EA2"/>
    <w:rsid w:val="00A6572B"/>
    <w:rsid w:val="00A65BA9"/>
    <w:rsid w:val="00A712AD"/>
    <w:rsid w:val="00A71C44"/>
    <w:rsid w:val="00A725B2"/>
    <w:rsid w:val="00A73158"/>
    <w:rsid w:val="00A747A5"/>
    <w:rsid w:val="00A74A9B"/>
    <w:rsid w:val="00A753E5"/>
    <w:rsid w:val="00A7542A"/>
    <w:rsid w:val="00A756A0"/>
    <w:rsid w:val="00A75F24"/>
    <w:rsid w:val="00A77836"/>
    <w:rsid w:val="00A8033D"/>
    <w:rsid w:val="00A8084F"/>
    <w:rsid w:val="00A83150"/>
    <w:rsid w:val="00A85819"/>
    <w:rsid w:val="00A862C8"/>
    <w:rsid w:val="00A870C5"/>
    <w:rsid w:val="00A87748"/>
    <w:rsid w:val="00A912D5"/>
    <w:rsid w:val="00A953A4"/>
    <w:rsid w:val="00A97231"/>
    <w:rsid w:val="00A97760"/>
    <w:rsid w:val="00AA0C35"/>
    <w:rsid w:val="00AA25D0"/>
    <w:rsid w:val="00AA4352"/>
    <w:rsid w:val="00AA62F6"/>
    <w:rsid w:val="00AA6CF4"/>
    <w:rsid w:val="00AA72F7"/>
    <w:rsid w:val="00AB22A7"/>
    <w:rsid w:val="00AB31B9"/>
    <w:rsid w:val="00AB391F"/>
    <w:rsid w:val="00AB4023"/>
    <w:rsid w:val="00AB47AB"/>
    <w:rsid w:val="00AB4924"/>
    <w:rsid w:val="00AB4A4A"/>
    <w:rsid w:val="00AB5DDF"/>
    <w:rsid w:val="00AB7BA2"/>
    <w:rsid w:val="00AB7DFD"/>
    <w:rsid w:val="00AC069B"/>
    <w:rsid w:val="00AC08BE"/>
    <w:rsid w:val="00AC1B48"/>
    <w:rsid w:val="00AC214D"/>
    <w:rsid w:val="00AC3372"/>
    <w:rsid w:val="00AC445E"/>
    <w:rsid w:val="00AC492B"/>
    <w:rsid w:val="00AC5450"/>
    <w:rsid w:val="00AC5CBB"/>
    <w:rsid w:val="00AC6671"/>
    <w:rsid w:val="00AC6D27"/>
    <w:rsid w:val="00AC7AF8"/>
    <w:rsid w:val="00AD17EC"/>
    <w:rsid w:val="00AD19C0"/>
    <w:rsid w:val="00AD1DF3"/>
    <w:rsid w:val="00AD2BAF"/>
    <w:rsid w:val="00AD3F58"/>
    <w:rsid w:val="00AD40B4"/>
    <w:rsid w:val="00AD431E"/>
    <w:rsid w:val="00AD672C"/>
    <w:rsid w:val="00AD7000"/>
    <w:rsid w:val="00AD7C87"/>
    <w:rsid w:val="00AE08D5"/>
    <w:rsid w:val="00AE137A"/>
    <w:rsid w:val="00AE156C"/>
    <w:rsid w:val="00AF0BB8"/>
    <w:rsid w:val="00AF12ED"/>
    <w:rsid w:val="00AF1857"/>
    <w:rsid w:val="00AF1926"/>
    <w:rsid w:val="00AF761B"/>
    <w:rsid w:val="00AF7D8C"/>
    <w:rsid w:val="00B01027"/>
    <w:rsid w:val="00B01B83"/>
    <w:rsid w:val="00B01BFB"/>
    <w:rsid w:val="00B01EFF"/>
    <w:rsid w:val="00B01F73"/>
    <w:rsid w:val="00B03C3E"/>
    <w:rsid w:val="00B058DC"/>
    <w:rsid w:val="00B07AC8"/>
    <w:rsid w:val="00B12001"/>
    <w:rsid w:val="00B12C2B"/>
    <w:rsid w:val="00B13AEA"/>
    <w:rsid w:val="00B14D5F"/>
    <w:rsid w:val="00B17DC3"/>
    <w:rsid w:val="00B20069"/>
    <w:rsid w:val="00B206B9"/>
    <w:rsid w:val="00B20883"/>
    <w:rsid w:val="00B21696"/>
    <w:rsid w:val="00B21A51"/>
    <w:rsid w:val="00B228EC"/>
    <w:rsid w:val="00B23290"/>
    <w:rsid w:val="00B317AD"/>
    <w:rsid w:val="00B32037"/>
    <w:rsid w:val="00B3256C"/>
    <w:rsid w:val="00B34221"/>
    <w:rsid w:val="00B34421"/>
    <w:rsid w:val="00B34973"/>
    <w:rsid w:val="00B35047"/>
    <w:rsid w:val="00B36BEA"/>
    <w:rsid w:val="00B37A9F"/>
    <w:rsid w:val="00B40047"/>
    <w:rsid w:val="00B409DB"/>
    <w:rsid w:val="00B40D1B"/>
    <w:rsid w:val="00B42EF4"/>
    <w:rsid w:val="00B430C8"/>
    <w:rsid w:val="00B43335"/>
    <w:rsid w:val="00B4379F"/>
    <w:rsid w:val="00B437C5"/>
    <w:rsid w:val="00B4434F"/>
    <w:rsid w:val="00B452B1"/>
    <w:rsid w:val="00B4577F"/>
    <w:rsid w:val="00B45FE3"/>
    <w:rsid w:val="00B46254"/>
    <w:rsid w:val="00B46E84"/>
    <w:rsid w:val="00B47043"/>
    <w:rsid w:val="00B502CD"/>
    <w:rsid w:val="00B53C2A"/>
    <w:rsid w:val="00B5656C"/>
    <w:rsid w:val="00B607C3"/>
    <w:rsid w:val="00B6217C"/>
    <w:rsid w:val="00B62ECD"/>
    <w:rsid w:val="00B63427"/>
    <w:rsid w:val="00B65A2B"/>
    <w:rsid w:val="00B663D5"/>
    <w:rsid w:val="00B67719"/>
    <w:rsid w:val="00B67B37"/>
    <w:rsid w:val="00B72285"/>
    <w:rsid w:val="00B7363E"/>
    <w:rsid w:val="00B7374F"/>
    <w:rsid w:val="00B7495E"/>
    <w:rsid w:val="00B74DC3"/>
    <w:rsid w:val="00B74EDC"/>
    <w:rsid w:val="00B75467"/>
    <w:rsid w:val="00B77048"/>
    <w:rsid w:val="00B80B9D"/>
    <w:rsid w:val="00B81C0E"/>
    <w:rsid w:val="00B82B19"/>
    <w:rsid w:val="00B83F02"/>
    <w:rsid w:val="00B8424B"/>
    <w:rsid w:val="00B846E4"/>
    <w:rsid w:val="00B847F8"/>
    <w:rsid w:val="00B852AE"/>
    <w:rsid w:val="00B8579F"/>
    <w:rsid w:val="00B85CBF"/>
    <w:rsid w:val="00B860BB"/>
    <w:rsid w:val="00B86A72"/>
    <w:rsid w:val="00B86FEF"/>
    <w:rsid w:val="00B870D7"/>
    <w:rsid w:val="00B87886"/>
    <w:rsid w:val="00B87D99"/>
    <w:rsid w:val="00B905A5"/>
    <w:rsid w:val="00B912F0"/>
    <w:rsid w:val="00B913CB"/>
    <w:rsid w:val="00B91436"/>
    <w:rsid w:val="00B9189A"/>
    <w:rsid w:val="00B92F17"/>
    <w:rsid w:val="00B96D72"/>
    <w:rsid w:val="00B976EA"/>
    <w:rsid w:val="00B97B76"/>
    <w:rsid w:val="00BA0781"/>
    <w:rsid w:val="00BA0D40"/>
    <w:rsid w:val="00BA18F7"/>
    <w:rsid w:val="00BA21A4"/>
    <w:rsid w:val="00BA2200"/>
    <w:rsid w:val="00BA2EEC"/>
    <w:rsid w:val="00BA4A64"/>
    <w:rsid w:val="00BA4E31"/>
    <w:rsid w:val="00BB0D3E"/>
    <w:rsid w:val="00BB22F8"/>
    <w:rsid w:val="00BB3278"/>
    <w:rsid w:val="00BB455F"/>
    <w:rsid w:val="00BB4926"/>
    <w:rsid w:val="00BB4F30"/>
    <w:rsid w:val="00BB4F3B"/>
    <w:rsid w:val="00BB54BF"/>
    <w:rsid w:val="00BB5D40"/>
    <w:rsid w:val="00BB62D0"/>
    <w:rsid w:val="00BB661D"/>
    <w:rsid w:val="00BB662F"/>
    <w:rsid w:val="00BB6E61"/>
    <w:rsid w:val="00BB7739"/>
    <w:rsid w:val="00BC2AED"/>
    <w:rsid w:val="00BC3FD7"/>
    <w:rsid w:val="00BC4CBA"/>
    <w:rsid w:val="00BC5F3C"/>
    <w:rsid w:val="00BC6AE6"/>
    <w:rsid w:val="00BC7034"/>
    <w:rsid w:val="00BC7715"/>
    <w:rsid w:val="00BD1A76"/>
    <w:rsid w:val="00BD2A0F"/>
    <w:rsid w:val="00BD2E45"/>
    <w:rsid w:val="00BD31DA"/>
    <w:rsid w:val="00BD3C1F"/>
    <w:rsid w:val="00BD4591"/>
    <w:rsid w:val="00BD5C06"/>
    <w:rsid w:val="00BD72C6"/>
    <w:rsid w:val="00BD735A"/>
    <w:rsid w:val="00BD77A3"/>
    <w:rsid w:val="00BD7DCA"/>
    <w:rsid w:val="00BD7E20"/>
    <w:rsid w:val="00BE003E"/>
    <w:rsid w:val="00BE042C"/>
    <w:rsid w:val="00BE04DF"/>
    <w:rsid w:val="00BE103D"/>
    <w:rsid w:val="00BE1F30"/>
    <w:rsid w:val="00BE2603"/>
    <w:rsid w:val="00BE2EDE"/>
    <w:rsid w:val="00BE3ED8"/>
    <w:rsid w:val="00BE3F79"/>
    <w:rsid w:val="00BE4185"/>
    <w:rsid w:val="00BE4287"/>
    <w:rsid w:val="00BE497A"/>
    <w:rsid w:val="00BE5190"/>
    <w:rsid w:val="00BE5AB1"/>
    <w:rsid w:val="00BE79AC"/>
    <w:rsid w:val="00BF1CB0"/>
    <w:rsid w:val="00BF29AC"/>
    <w:rsid w:val="00BF40D8"/>
    <w:rsid w:val="00BF4859"/>
    <w:rsid w:val="00BF4FAE"/>
    <w:rsid w:val="00BF6431"/>
    <w:rsid w:val="00BF7A7E"/>
    <w:rsid w:val="00C00354"/>
    <w:rsid w:val="00C01168"/>
    <w:rsid w:val="00C01305"/>
    <w:rsid w:val="00C01C4A"/>
    <w:rsid w:val="00C02B45"/>
    <w:rsid w:val="00C03322"/>
    <w:rsid w:val="00C03D9D"/>
    <w:rsid w:val="00C03EBB"/>
    <w:rsid w:val="00C05252"/>
    <w:rsid w:val="00C06E95"/>
    <w:rsid w:val="00C103F5"/>
    <w:rsid w:val="00C11286"/>
    <w:rsid w:val="00C11834"/>
    <w:rsid w:val="00C11E5B"/>
    <w:rsid w:val="00C12183"/>
    <w:rsid w:val="00C1219C"/>
    <w:rsid w:val="00C1254A"/>
    <w:rsid w:val="00C12C14"/>
    <w:rsid w:val="00C14395"/>
    <w:rsid w:val="00C15078"/>
    <w:rsid w:val="00C1583E"/>
    <w:rsid w:val="00C15C04"/>
    <w:rsid w:val="00C15D90"/>
    <w:rsid w:val="00C1609E"/>
    <w:rsid w:val="00C164B5"/>
    <w:rsid w:val="00C2014F"/>
    <w:rsid w:val="00C20DA5"/>
    <w:rsid w:val="00C2129C"/>
    <w:rsid w:val="00C21B07"/>
    <w:rsid w:val="00C21BBA"/>
    <w:rsid w:val="00C224AC"/>
    <w:rsid w:val="00C2366E"/>
    <w:rsid w:val="00C243A3"/>
    <w:rsid w:val="00C24597"/>
    <w:rsid w:val="00C26CA4"/>
    <w:rsid w:val="00C27056"/>
    <w:rsid w:val="00C273E6"/>
    <w:rsid w:val="00C313AE"/>
    <w:rsid w:val="00C32944"/>
    <w:rsid w:val="00C33EF8"/>
    <w:rsid w:val="00C368E4"/>
    <w:rsid w:val="00C36C2C"/>
    <w:rsid w:val="00C37F58"/>
    <w:rsid w:val="00C42E2E"/>
    <w:rsid w:val="00C42F2C"/>
    <w:rsid w:val="00C4396F"/>
    <w:rsid w:val="00C43D9C"/>
    <w:rsid w:val="00C44DF7"/>
    <w:rsid w:val="00C44E7C"/>
    <w:rsid w:val="00C46B30"/>
    <w:rsid w:val="00C47E87"/>
    <w:rsid w:val="00C50949"/>
    <w:rsid w:val="00C51DAB"/>
    <w:rsid w:val="00C520EB"/>
    <w:rsid w:val="00C52C3F"/>
    <w:rsid w:val="00C52D3E"/>
    <w:rsid w:val="00C538B2"/>
    <w:rsid w:val="00C5559F"/>
    <w:rsid w:val="00C560F4"/>
    <w:rsid w:val="00C56596"/>
    <w:rsid w:val="00C56AD7"/>
    <w:rsid w:val="00C602CC"/>
    <w:rsid w:val="00C603A0"/>
    <w:rsid w:val="00C61446"/>
    <w:rsid w:val="00C61938"/>
    <w:rsid w:val="00C6260D"/>
    <w:rsid w:val="00C63609"/>
    <w:rsid w:val="00C64AD5"/>
    <w:rsid w:val="00C658C0"/>
    <w:rsid w:val="00C65AA4"/>
    <w:rsid w:val="00C661D3"/>
    <w:rsid w:val="00C6634C"/>
    <w:rsid w:val="00C670E4"/>
    <w:rsid w:val="00C701C3"/>
    <w:rsid w:val="00C70202"/>
    <w:rsid w:val="00C702F3"/>
    <w:rsid w:val="00C70E58"/>
    <w:rsid w:val="00C71389"/>
    <w:rsid w:val="00C72CC6"/>
    <w:rsid w:val="00C72DCB"/>
    <w:rsid w:val="00C756BB"/>
    <w:rsid w:val="00C76156"/>
    <w:rsid w:val="00C81E23"/>
    <w:rsid w:val="00C81FEF"/>
    <w:rsid w:val="00C83A60"/>
    <w:rsid w:val="00C8425D"/>
    <w:rsid w:val="00C84620"/>
    <w:rsid w:val="00C84B82"/>
    <w:rsid w:val="00C84D4E"/>
    <w:rsid w:val="00C850D9"/>
    <w:rsid w:val="00C85347"/>
    <w:rsid w:val="00C87036"/>
    <w:rsid w:val="00C90631"/>
    <w:rsid w:val="00C90711"/>
    <w:rsid w:val="00C9080C"/>
    <w:rsid w:val="00C928A3"/>
    <w:rsid w:val="00C92ABD"/>
    <w:rsid w:val="00C93C62"/>
    <w:rsid w:val="00C95CB6"/>
    <w:rsid w:val="00C96C7C"/>
    <w:rsid w:val="00CA0D64"/>
    <w:rsid w:val="00CA0D87"/>
    <w:rsid w:val="00CA1969"/>
    <w:rsid w:val="00CA1B84"/>
    <w:rsid w:val="00CA1EC5"/>
    <w:rsid w:val="00CA3630"/>
    <w:rsid w:val="00CA39A1"/>
    <w:rsid w:val="00CA3CEF"/>
    <w:rsid w:val="00CA4E5D"/>
    <w:rsid w:val="00CA5C1E"/>
    <w:rsid w:val="00CA6E01"/>
    <w:rsid w:val="00CA6E7C"/>
    <w:rsid w:val="00CA754F"/>
    <w:rsid w:val="00CB0095"/>
    <w:rsid w:val="00CB0B79"/>
    <w:rsid w:val="00CB47A8"/>
    <w:rsid w:val="00CB47E1"/>
    <w:rsid w:val="00CB52A5"/>
    <w:rsid w:val="00CB65CA"/>
    <w:rsid w:val="00CC0329"/>
    <w:rsid w:val="00CC10B4"/>
    <w:rsid w:val="00CC21B7"/>
    <w:rsid w:val="00CC2FBE"/>
    <w:rsid w:val="00CC33CA"/>
    <w:rsid w:val="00CC4158"/>
    <w:rsid w:val="00CC41F0"/>
    <w:rsid w:val="00CC44D5"/>
    <w:rsid w:val="00CC71D7"/>
    <w:rsid w:val="00CD017B"/>
    <w:rsid w:val="00CD01E8"/>
    <w:rsid w:val="00CD0620"/>
    <w:rsid w:val="00CD264F"/>
    <w:rsid w:val="00CD2A65"/>
    <w:rsid w:val="00CD2B8C"/>
    <w:rsid w:val="00CD30B2"/>
    <w:rsid w:val="00CD34BA"/>
    <w:rsid w:val="00CD4B66"/>
    <w:rsid w:val="00CD4EEC"/>
    <w:rsid w:val="00CD525D"/>
    <w:rsid w:val="00CD5A7F"/>
    <w:rsid w:val="00CD5C0F"/>
    <w:rsid w:val="00CD5CE1"/>
    <w:rsid w:val="00CD61E4"/>
    <w:rsid w:val="00CD6809"/>
    <w:rsid w:val="00CD6E44"/>
    <w:rsid w:val="00CD7443"/>
    <w:rsid w:val="00CE103D"/>
    <w:rsid w:val="00CE44D4"/>
    <w:rsid w:val="00CE4DF1"/>
    <w:rsid w:val="00CE4FF0"/>
    <w:rsid w:val="00CE504A"/>
    <w:rsid w:val="00CE65F3"/>
    <w:rsid w:val="00CE6990"/>
    <w:rsid w:val="00CF03DE"/>
    <w:rsid w:val="00CF0826"/>
    <w:rsid w:val="00CF0F21"/>
    <w:rsid w:val="00CF1868"/>
    <w:rsid w:val="00CF1987"/>
    <w:rsid w:val="00CF28A7"/>
    <w:rsid w:val="00CF294C"/>
    <w:rsid w:val="00CF2969"/>
    <w:rsid w:val="00CF2B55"/>
    <w:rsid w:val="00CF33B4"/>
    <w:rsid w:val="00CF4099"/>
    <w:rsid w:val="00CF45A8"/>
    <w:rsid w:val="00CF5C50"/>
    <w:rsid w:val="00CF6EC8"/>
    <w:rsid w:val="00D022C2"/>
    <w:rsid w:val="00D0250B"/>
    <w:rsid w:val="00D028CB"/>
    <w:rsid w:val="00D0366B"/>
    <w:rsid w:val="00D03C82"/>
    <w:rsid w:val="00D05508"/>
    <w:rsid w:val="00D071CF"/>
    <w:rsid w:val="00D07439"/>
    <w:rsid w:val="00D119B1"/>
    <w:rsid w:val="00D12273"/>
    <w:rsid w:val="00D125EA"/>
    <w:rsid w:val="00D132C2"/>
    <w:rsid w:val="00D139D4"/>
    <w:rsid w:val="00D144C7"/>
    <w:rsid w:val="00D15602"/>
    <w:rsid w:val="00D15972"/>
    <w:rsid w:val="00D16361"/>
    <w:rsid w:val="00D16A10"/>
    <w:rsid w:val="00D2020E"/>
    <w:rsid w:val="00D209B3"/>
    <w:rsid w:val="00D20A55"/>
    <w:rsid w:val="00D21AD6"/>
    <w:rsid w:val="00D22554"/>
    <w:rsid w:val="00D235BC"/>
    <w:rsid w:val="00D240D7"/>
    <w:rsid w:val="00D249C2"/>
    <w:rsid w:val="00D270B6"/>
    <w:rsid w:val="00D27A78"/>
    <w:rsid w:val="00D305D3"/>
    <w:rsid w:val="00D316A1"/>
    <w:rsid w:val="00D3459C"/>
    <w:rsid w:val="00D35DFD"/>
    <w:rsid w:val="00D36DC9"/>
    <w:rsid w:val="00D4217D"/>
    <w:rsid w:val="00D432BF"/>
    <w:rsid w:val="00D43A13"/>
    <w:rsid w:val="00D44B60"/>
    <w:rsid w:val="00D44F26"/>
    <w:rsid w:val="00D46707"/>
    <w:rsid w:val="00D47219"/>
    <w:rsid w:val="00D5008D"/>
    <w:rsid w:val="00D509DD"/>
    <w:rsid w:val="00D527C9"/>
    <w:rsid w:val="00D53EC1"/>
    <w:rsid w:val="00D5409F"/>
    <w:rsid w:val="00D5598E"/>
    <w:rsid w:val="00D56C9A"/>
    <w:rsid w:val="00D57989"/>
    <w:rsid w:val="00D57C57"/>
    <w:rsid w:val="00D60051"/>
    <w:rsid w:val="00D6005A"/>
    <w:rsid w:val="00D60B25"/>
    <w:rsid w:val="00D61165"/>
    <w:rsid w:val="00D61D73"/>
    <w:rsid w:val="00D61E57"/>
    <w:rsid w:val="00D62B1E"/>
    <w:rsid w:val="00D63AF2"/>
    <w:rsid w:val="00D64648"/>
    <w:rsid w:val="00D6628F"/>
    <w:rsid w:val="00D66733"/>
    <w:rsid w:val="00D66B74"/>
    <w:rsid w:val="00D67226"/>
    <w:rsid w:val="00D70BD4"/>
    <w:rsid w:val="00D70C6C"/>
    <w:rsid w:val="00D725F7"/>
    <w:rsid w:val="00D731E9"/>
    <w:rsid w:val="00D7375B"/>
    <w:rsid w:val="00D738F2"/>
    <w:rsid w:val="00D7420A"/>
    <w:rsid w:val="00D7492D"/>
    <w:rsid w:val="00D75E78"/>
    <w:rsid w:val="00D760F9"/>
    <w:rsid w:val="00D76FB8"/>
    <w:rsid w:val="00D77156"/>
    <w:rsid w:val="00D77589"/>
    <w:rsid w:val="00D77A34"/>
    <w:rsid w:val="00D805BE"/>
    <w:rsid w:val="00D81449"/>
    <w:rsid w:val="00D816A7"/>
    <w:rsid w:val="00D81EB0"/>
    <w:rsid w:val="00D8246E"/>
    <w:rsid w:val="00D82A6F"/>
    <w:rsid w:val="00D82C4D"/>
    <w:rsid w:val="00D83371"/>
    <w:rsid w:val="00D83D6E"/>
    <w:rsid w:val="00D83E52"/>
    <w:rsid w:val="00D852D2"/>
    <w:rsid w:val="00D92191"/>
    <w:rsid w:val="00D945A2"/>
    <w:rsid w:val="00D958F6"/>
    <w:rsid w:val="00D97451"/>
    <w:rsid w:val="00D97656"/>
    <w:rsid w:val="00DA2859"/>
    <w:rsid w:val="00DA4573"/>
    <w:rsid w:val="00DA4D6B"/>
    <w:rsid w:val="00DA5175"/>
    <w:rsid w:val="00DA5E6D"/>
    <w:rsid w:val="00DA6498"/>
    <w:rsid w:val="00DA7420"/>
    <w:rsid w:val="00DB0A55"/>
    <w:rsid w:val="00DB0AB1"/>
    <w:rsid w:val="00DB0DEA"/>
    <w:rsid w:val="00DB1551"/>
    <w:rsid w:val="00DB1C24"/>
    <w:rsid w:val="00DB1DC0"/>
    <w:rsid w:val="00DB2656"/>
    <w:rsid w:val="00DB266D"/>
    <w:rsid w:val="00DB46AB"/>
    <w:rsid w:val="00DB4791"/>
    <w:rsid w:val="00DB5556"/>
    <w:rsid w:val="00DB6A6D"/>
    <w:rsid w:val="00DB6A7E"/>
    <w:rsid w:val="00DB6B9A"/>
    <w:rsid w:val="00DB71CF"/>
    <w:rsid w:val="00DB765B"/>
    <w:rsid w:val="00DC081B"/>
    <w:rsid w:val="00DC2388"/>
    <w:rsid w:val="00DC29F4"/>
    <w:rsid w:val="00DC2DBD"/>
    <w:rsid w:val="00DC391B"/>
    <w:rsid w:val="00DC638C"/>
    <w:rsid w:val="00DC6899"/>
    <w:rsid w:val="00DC73BC"/>
    <w:rsid w:val="00DD009B"/>
    <w:rsid w:val="00DD0664"/>
    <w:rsid w:val="00DD0987"/>
    <w:rsid w:val="00DD0AE9"/>
    <w:rsid w:val="00DD11F7"/>
    <w:rsid w:val="00DD142D"/>
    <w:rsid w:val="00DD1A49"/>
    <w:rsid w:val="00DD21C0"/>
    <w:rsid w:val="00DD2A5A"/>
    <w:rsid w:val="00DD312E"/>
    <w:rsid w:val="00DD359F"/>
    <w:rsid w:val="00DD390D"/>
    <w:rsid w:val="00DD595B"/>
    <w:rsid w:val="00DD6348"/>
    <w:rsid w:val="00DD6A16"/>
    <w:rsid w:val="00DD6A2D"/>
    <w:rsid w:val="00DD6DAB"/>
    <w:rsid w:val="00DD6E6B"/>
    <w:rsid w:val="00DD72DC"/>
    <w:rsid w:val="00DE08E7"/>
    <w:rsid w:val="00DE0F08"/>
    <w:rsid w:val="00DE21C3"/>
    <w:rsid w:val="00DE3428"/>
    <w:rsid w:val="00DE3B0A"/>
    <w:rsid w:val="00DE3B5B"/>
    <w:rsid w:val="00DE3CDF"/>
    <w:rsid w:val="00DE4FB6"/>
    <w:rsid w:val="00DE62F3"/>
    <w:rsid w:val="00DE76AC"/>
    <w:rsid w:val="00DF13A9"/>
    <w:rsid w:val="00DF1AC3"/>
    <w:rsid w:val="00DF201A"/>
    <w:rsid w:val="00DF228B"/>
    <w:rsid w:val="00DF230A"/>
    <w:rsid w:val="00DF283E"/>
    <w:rsid w:val="00DF34A5"/>
    <w:rsid w:val="00DF5681"/>
    <w:rsid w:val="00DF56DF"/>
    <w:rsid w:val="00DF5EA7"/>
    <w:rsid w:val="00DF6220"/>
    <w:rsid w:val="00DF7B38"/>
    <w:rsid w:val="00DF7F82"/>
    <w:rsid w:val="00E005CB"/>
    <w:rsid w:val="00E00678"/>
    <w:rsid w:val="00E0392E"/>
    <w:rsid w:val="00E03F9A"/>
    <w:rsid w:val="00E05569"/>
    <w:rsid w:val="00E059E5"/>
    <w:rsid w:val="00E05D26"/>
    <w:rsid w:val="00E06372"/>
    <w:rsid w:val="00E0716C"/>
    <w:rsid w:val="00E077CB"/>
    <w:rsid w:val="00E07E58"/>
    <w:rsid w:val="00E1025B"/>
    <w:rsid w:val="00E106FC"/>
    <w:rsid w:val="00E10A04"/>
    <w:rsid w:val="00E10EF6"/>
    <w:rsid w:val="00E11ED1"/>
    <w:rsid w:val="00E15064"/>
    <w:rsid w:val="00E1572E"/>
    <w:rsid w:val="00E16E7A"/>
    <w:rsid w:val="00E20FB4"/>
    <w:rsid w:val="00E20FEC"/>
    <w:rsid w:val="00E2154F"/>
    <w:rsid w:val="00E22EC4"/>
    <w:rsid w:val="00E238AE"/>
    <w:rsid w:val="00E24D08"/>
    <w:rsid w:val="00E26674"/>
    <w:rsid w:val="00E27245"/>
    <w:rsid w:val="00E2790E"/>
    <w:rsid w:val="00E30D68"/>
    <w:rsid w:val="00E31274"/>
    <w:rsid w:val="00E31420"/>
    <w:rsid w:val="00E31D3B"/>
    <w:rsid w:val="00E32011"/>
    <w:rsid w:val="00E32B57"/>
    <w:rsid w:val="00E32E97"/>
    <w:rsid w:val="00E33A42"/>
    <w:rsid w:val="00E343D2"/>
    <w:rsid w:val="00E36CEB"/>
    <w:rsid w:val="00E37237"/>
    <w:rsid w:val="00E37580"/>
    <w:rsid w:val="00E4294F"/>
    <w:rsid w:val="00E42C99"/>
    <w:rsid w:val="00E42D4E"/>
    <w:rsid w:val="00E42E75"/>
    <w:rsid w:val="00E43597"/>
    <w:rsid w:val="00E43CAF"/>
    <w:rsid w:val="00E46616"/>
    <w:rsid w:val="00E46788"/>
    <w:rsid w:val="00E46AE9"/>
    <w:rsid w:val="00E50576"/>
    <w:rsid w:val="00E50A21"/>
    <w:rsid w:val="00E50A8D"/>
    <w:rsid w:val="00E51880"/>
    <w:rsid w:val="00E51B28"/>
    <w:rsid w:val="00E520D7"/>
    <w:rsid w:val="00E53041"/>
    <w:rsid w:val="00E534A6"/>
    <w:rsid w:val="00E53BDF"/>
    <w:rsid w:val="00E5574E"/>
    <w:rsid w:val="00E56151"/>
    <w:rsid w:val="00E573AC"/>
    <w:rsid w:val="00E57B99"/>
    <w:rsid w:val="00E60C78"/>
    <w:rsid w:val="00E639EE"/>
    <w:rsid w:val="00E63C56"/>
    <w:rsid w:val="00E644DA"/>
    <w:rsid w:val="00E64EAA"/>
    <w:rsid w:val="00E650E5"/>
    <w:rsid w:val="00E65BFE"/>
    <w:rsid w:val="00E662FE"/>
    <w:rsid w:val="00E67298"/>
    <w:rsid w:val="00E67E50"/>
    <w:rsid w:val="00E70016"/>
    <w:rsid w:val="00E7014E"/>
    <w:rsid w:val="00E70940"/>
    <w:rsid w:val="00E71557"/>
    <w:rsid w:val="00E71B16"/>
    <w:rsid w:val="00E756F5"/>
    <w:rsid w:val="00E764E1"/>
    <w:rsid w:val="00E76A53"/>
    <w:rsid w:val="00E77182"/>
    <w:rsid w:val="00E77755"/>
    <w:rsid w:val="00E82B5F"/>
    <w:rsid w:val="00E85C5A"/>
    <w:rsid w:val="00E873AD"/>
    <w:rsid w:val="00E876A8"/>
    <w:rsid w:val="00E90C8D"/>
    <w:rsid w:val="00E90DEC"/>
    <w:rsid w:val="00E92ABC"/>
    <w:rsid w:val="00E92B2F"/>
    <w:rsid w:val="00E92F2D"/>
    <w:rsid w:val="00E93639"/>
    <w:rsid w:val="00E93ECB"/>
    <w:rsid w:val="00E9418B"/>
    <w:rsid w:val="00E94AD9"/>
    <w:rsid w:val="00E94F5D"/>
    <w:rsid w:val="00E95E20"/>
    <w:rsid w:val="00E97C8F"/>
    <w:rsid w:val="00EA1215"/>
    <w:rsid w:val="00EA186E"/>
    <w:rsid w:val="00EA1DF3"/>
    <w:rsid w:val="00EA2848"/>
    <w:rsid w:val="00EA3762"/>
    <w:rsid w:val="00EA411B"/>
    <w:rsid w:val="00EA443C"/>
    <w:rsid w:val="00EA556D"/>
    <w:rsid w:val="00EA5772"/>
    <w:rsid w:val="00EA67CC"/>
    <w:rsid w:val="00EA6D31"/>
    <w:rsid w:val="00EA7F70"/>
    <w:rsid w:val="00EB081F"/>
    <w:rsid w:val="00EB16E3"/>
    <w:rsid w:val="00EB490B"/>
    <w:rsid w:val="00EB4994"/>
    <w:rsid w:val="00EB69D5"/>
    <w:rsid w:val="00EC02D1"/>
    <w:rsid w:val="00EC0C40"/>
    <w:rsid w:val="00EC1211"/>
    <w:rsid w:val="00EC2DC6"/>
    <w:rsid w:val="00EC79BD"/>
    <w:rsid w:val="00ED26B2"/>
    <w:rsid w:val="00ED27CB"/>
    <w:rsid w:val="00ED345A"/>
    <w:rsid w:val="00ED3580"/>
    <w:rsid w:val="00ED3861"/>
    <w:rsid w:val="00ED6A66"/>
    <w:rsid w:val="00EE10FB"/>
    <w:rsid w:val="00EE1438"/>
    <w:rsid w:val="00EE1963"/>
    <w:rsid w:val="00EE3B64"/>
    <w:rsid w:val="00EE461F"/>
    <w:rsid w:val="00EE5564"/>
    <w:rsid w:val="00EE62E4"/>
    <w:rsid w:val="00EE7F36"/>
    <w:rsid w:val="00EF1E66"/>
    <w:rsid w:val="00EF2410"/>
    <w:rsid w:val="00EF26BA"/>
    <w:rsid w:val="00EF2B6D"/>
    <w:rsid w:val="00EF309E"/>
    <w:rsid w:val="00EF4497"/>
    <w:rsid w:val="00EF458D"/>
    <w:rsid w:val="00EF468D"/>
    <w:rsid w:val="00EF7EA2"/>
    <w:rsid w:val="00F00DE9"/>
    <w:rsid w:val="00F017D3"/>
    <w:rsid w:val="00F06332"/>
    <w:rsid w:val="00F067AE"/>
    <w:rsid w:val="00F115B9"/>
    <w:rsid w:val="00F12355"/>
    <w:rsid w:val="00F12914"/>
    <w:rsid w:val="00F12AF3"/>
    <w:rsid w:val="00F130DE"/>
    <w:rsid w:val="00F1341C"/>
    <w:rsid w:val="00F14824"/>
    <w:rsid w:val="00F15AB8"/>
    <w:rsid w:val="00F165F3"/>
    <w:rsid w:val="00F211F0"/>
    <w:rsid w:val="00F21DDD"/>
    <w:rsid w:val="00F24867"/>
    <w:rsid w:val="00F24D37"/>
    <w:rsid w:val="00F2655C"/>
    <w:rsid w:val="00F2742A"/>
    <w:rsid w:val="00F274B8"/>
    <w:rsid w:val="00F306CE"/>
    <w:rsid w:val="00F3273E"/>
    <w:rsid w:val="00F336DD"/>
    <w:rsid w:val="00F348F6"/>
    <w:rsid w:val="00F34AA6"/>
    <w:rsid w:val="00F358AC"/>
    <w:rsid w:val="00F4063F"/>
    <w:rsid w:val="00F408A8"/>
    <w:rsid w:val="00F40C50"/>
    <w:rsid w:val="00F41243"/>
    <w:rsid w:val="00F42DCF"/>
    <w:rsid w:val="00F43E7B"/>
    <w:rsid w:val="00F46209"/>
    <w:rsid w:val="00F46311"/>
    <w:rsid w:val="00F50703"/>
    <w:rsid w:val="00F516FC"/>
    <w:rsid w:val="00F53125"/>
    <w:rsid w:val="00F550D6"/>
    <w:rsid w:val="00F57172"/>
    <w:rsid w:val="00F60033"/>
    <w:rsid w:val="00F615BB"/>
    <w:rsid w:val="00F64D7B"/>
    <w:rsid w:val="00F65E55"/>
    <w:rsid w:val="00F66B1E"/>
    <w:rsid w:val="00F67775"/>
    <w:rsid w:val="00F705A6"/>
    <w:rsid w:val="00F70D1A"/>
    <w:rsid w:val="00F72DC2"/>
    <w:rsid w:val="00F72E8E"/>
    <w:rsid w:val="00F73006"/>
    <w:rsid w:val="00F73411"/>
    <w:rsid w:val="00F73F98"/>
    <w:rsid w:val="00F76533"/>
    <w:rsid w:val="00F7769D"/>
    <w:rsid w:val="00F814F1"/>
    <w:rsid w:val="00F819BD"/>
    <w:rsid w:val="00F82E40"/>
    <w:rsid w:val="00F844EE"/>
    <w:rsid w:val="00F8682A"/>
    <w:rsid w:val="00F86A3F"/>
    <w:rsid w:val="00F86CE4"/>
    <w:rsid w:val="00F8734E"/>
    <w:rsid w:val="00F873A2"/>
    <w:rsid w:val="00F87F3E"/>
    <w:rsid w:val="00F9370F"/>
    <w:rsid w:val="00F95A25"/>
    <w:rsid w:val="00F9729D"/>
    <w:rsid w:val="00FA00CE"/>
    <w:rsid w:val="00FA11AF"/>
    <w:rsid w:val="00FA1832"/>
    <w:rsid w:val="00FA1A44"/>
    <w:rsid w:val="00FA1A95"/>
    <w:rsid w:val="00FA1AAE"/>
    <w:rsid w:val="00FA240C"/>
    <w:rsid w:val="00FA2C9D"/>
    <w:rsid w:val="00FA34C4"/>
    <w:rsid w:val="00FA3F19"/>
    <w:rsid w:val="00FA5A34"/>
    <w:rsid w:val="00FA625A"/>
    <w:rsid w:val="00FA675B"/>
    <w:rsid w:val="00FA6919"/>
    <w:rsid w:val="00FA77BF"/>
    <w:rsid w:val="00FA7AE9"/>
    <w:rsid w:val="00FA7E4A"/>
    <w:rsid w:val="00FB016E"/>
    <w:rsid w:val="00FB0644"/>
    <w:rsid w:val="00FB085B"/>
    <w:rsid w:val="00FB2193"/>
    <w:rsid w:val="00FB389E"/>
    <w:rsid w:val="00FB3A21"/>
    <w:rsid w:val="00FB409F"/>
    <w:rsid w:val="00FB5AC6"/>
    <w:rsid w:val="00FB5EA3"/>
    <w:rsid w:val="00FB7731"/>
    <w:rsid w:val="00FC0C28"/>
    <w:rsid w:val="00FC1265"/>
    <w:rsid w:val="00FC4B82"/>
    <w:rsid w:val="00FC547A"/>
    <w:rsid w:val="00FC571A"/>
    <w:rsid w:val="00FC6DF8"/>
    <w:rsid w:val="00FC7677"/>
    <w:rsid w:val="00FC7D32"/>
    <w:rsid w:val="00FD1CDD"/>
    <w:rsid w:val="00FD2705"/>
    <w:rsid w:val="00FD41B0"/>
    <w:rsid w:val="00FD4228"/>
    <w:rsid w:val="00FD4242"/>
    <w:rsid w:val="00FD4749"/>
    <w:rsid w:val="00FD4D6C"/>
    <w:rsid w:val="00FD4E77"/>
    <w:rsid w:val="00FD58B8"/>
    <w:rsid w:val="00FD6702"/>
    <w:rsid w:val="00FD6929"/>
    <w:rsid w:val="00FE0E46"/>
    <w:rsid w:val="00FE1ECE"/>
    <w:rsid w:val="00FE31AD"/>
    <w:rsid w:val="00FE364B"/>
    <w:rsid w:val="00FE3FDB"/>
    <w:rsid w:val="00FE4828"/>
    <w:rsid w:val="00FE5CD9"/>
    <w:rsid w:val="00FE7549"/>
    <w:rsid w:val="00FF00D2"/>
    <w:rsid w:val="00FF12CE"/>
    <w:rsid w:val="00FF14B5"/>
    <w:rsid w:val="00FF18DD"/>
    <w:rsid w:val="00FF193B"/>
    <w:rsid w:val="00FF1AA7"/>
    <w:rsid w:val="00FF222A"/>
    <w:rsid w:val="00FF43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453F281-CEAA-4E73-8D99-B50B618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D0"/>
    <w:pPr>
      <w:spacing w:after="160" w:line="276" w:lineRule="auto"/>
    </w:pPr>
    <w:rPr>
      <w:sz w:val="21"/>
      <w:szCs w:val="21"/>
    </w:rPr>
  </w:style>
  <w:style w:type="paragraph" w:styleId="Ttulo1">
    <w:name w:val="heading 1"/>
    <w:basedOn w:val="Normal"/>
    <w:next w:val="Normal"/>
    <w:link w:val="Ttulo1Car"/>
    <w:uiPriority w:val="9"/>
    <w:qFormat/>
    <w:rsid w:val="00E64EAA"/>
    <w:pPr>
      <w:keepNext/>
      <w:keepLines/>
      <w:pBdr>
        <w:bottom w:val="single" w:sz="4" w:space="2" w:color="ED7D31"/>
      </w:pBdr>
      <w:spacing w:before="360" w:after="120" w:line="240" w:lineRule="auto"/>
      <w:outlineLvl w:val="0"/>
    </w:pPr>
    <w:rPr>
      <w:rFonts w:ascii="Calibri Light" w:eastAsia="SimSun" w:hAnsi="Calibri Light"/>
      <w:color w:val="70AD47"/>
      <w:sz w:val="40"/>
      <w:szCs w:val="40"/>
    </w:rPr>
  </w:style>
  <w:style w:type="paragraph" w:styleId="Ttulo2">
    <w:name w:val="heading 2"/>
    <w:basedOn w:val="Normal"/>
    <w:next w:val="Normal"/>
    <w:link w:val="Ttulo2Car"/>
    <w:uiPriority w:val="9"/>
    <w:unhideWhenUsed/>
    <w:qFormat/>
    <w:rsid w:val="00E64EAA"/>
    <w:pPr>
      <w:keepNext/>
      <w:keepLines/>
      <w:spacing w:before="120" w:after="0" w:line="240" w:lineRule="auto"/>
      <w:outlineLvl w:val="1"/>
    </w:pPr>
    <w:rPr>
      <w:rFonts w:ascii="Calibri Light" w:eastAsia="SimSun" w:hAnsi="Calibri Light"/>
      <w:color w:val="70AD47"/>
      <w:sz w:val="36"/>
      <w:szCs w:val="36"/>
    </w:rPr>
  </w:style>
  <w:style w:type="paragraph" w:styleId="Ttulo3">
    <w:name w:val="heading 3"/>
    <w:basedOn w:val="Normal"/>
    <w:next w:val="Normal"/>
    <w:link w:val="Ttulo3Car"/>
    <w:uiPriority w:val="9"/>
    <w:unhideWhenUsed/>
    <w:qFormat/>
    <w:rsid w:val="001B20D0"/>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ar"/>
    <w:uiPriority w:val="9"/>
    <w:unhideWhenUsed/>
    <w:qFormat/>
    <w:rsid w:val="001B20D0"/>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ar"/>
    <w:uiPriority w:val="9"/>
    <w:semiHidden/>
    <w:unhideWhenUsed/>
    <w:qFormat/>
    <w:rsid w:val="001B20D0"/>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ar"/>
    <w:uiPriority w:val="9"/>
    <w:unhideWhenUsed/>
    <w:qFormat/>
    <w:rsid w:val="001B20D0"/>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ar"/>
    <w:uiPriority w:val="9"/>
    <w:unhideWhenUsed/>
    <w:qFormat/>
    <w:rsid w:val="001B20D0"/>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ar"/>
    <w:uiPriority w:val="9"/>
    <w:semiHidden/>
    <w:unhideWhenUsed/>
    <w:qFormat/>
    <w:rsid w:val="001B20D0"/>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ar"/>
    <w:uiPriority w:val="9"/>
    <w:semiHidden/>
    <w:unhideWhenUsed/>
    <w:qFormat/>
    <w:rsid w:val="001B20D0"/>
    <w:pPr>
      <w:keepNext/>
      <w:keepLines/>
      <w:spacing w:before="80" w:after="0" w:line="240" w:lineRule="auto"/>
      <w:outlineLvl w:val="8"/>
    </w:pPr>
    <w:rPr>
      <w:rFonts w:ascii="Calibri Light" w:eastAsia="SimSun" w:hAnsi="Calibri Light"/>
      <w:i/>
      <w:iCs/>
      <w:color w:val="833C0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
    <w:name w:val="Título"/>
    <w:basedOn w:val="Normal"/>
    <w:next w:val="Normal"/>
    <w:link w:val="PuestoCar"/>
    <w:uiPriority w:val="10"/>
    <w:qFormat/>
    <w:rsid w:val="001B20D0"/>
    <w:pPr>
      <w:spacing w:after="0" w:line="240" w:lineRule="auto"/>
      <w:contextualSpacing/>
    </w:pPr>
    <w:rPr>
      <w:rFonts w:ascii="Calibri Light" w:eastAsia="SimSun" w:hAnsi="Calibri Light"/>
      <w:color w:val="262626"/>
      <w:sz w:val="96"/>
      <w:szCs w:val="96"/>
    </w:rPr>
  </w:style>
  <w:style w:type="paragraph" w:styleId="Textoindependiente2">
    <w:name w:val="Body Text 2"/>
    <w:basedOn w:val="Normal"/>
    <w:pPr>
      <w:jc w:val="both"/>
    </w:pPr>
    <w:rPr>
      <w:rFonts w:ascii="Arial" w:hAnsi="Arial" w:cs="Arial"/>
    </w:rPr>
  </w:style>
  <w:style w:type="paragraph" w:styleId="Textoindependiente">
    <w:name w:val="Body Text"/>
    <w:basedOn w:val="Normal"/>
    <w:rPr>
      <w:rFonts w:ascii="Arial" w:hAnsi="Arial" w:cs="Arial"/>
      <w:b/>
      <w:bCs/>
    </w:rPr>
  </w:style>
  <w:style w:type="paragraph" w:styleId="Subttulo">
    <w:name w:val="Subtitle"/>
    <w:basedOn w:val="Normal"/>
    <w:next w:val="Normal"/>
    <w:link w:val="SubttuloCar"/>
    <w:uiPriority w:val="11"/>
    <w:qFormat/>
    <w:rsid w:val="001B20D0"/>
    <w:pPr>
      <w:numPr>
        <w:ilvl w:val="1"/>
      </w:numPr>
      <w:spacing w:after="240"/>
    </w:pPr>
    <w:rPr>
      <w:caps/>
      <w:color w:val="404040"/>
      <w:spacing w:val="20"/>
      <w:sz w:val="28"/>
      <w:szCs w:val="28"/>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link w:val="Textoindependiente3Car"/>
    <w:pPr>
      <w:jc w:val="both"/>
    </w:pPr>
    <w:rPr>
      <w:rFonts w:ascii="Arial" w:hAnsi="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1"/>
      </w:numPr>
    </w:pPr>
  </w:style>
  <w:style w:type="paragraph" w:styleId="Listaconvietas5">
    <w:name w:val="List Bullet 5"/>
    <w:basedOn w:val="Normal"/>
    <w:pPr>
      <w:numPr>
        <w:numId w:val="2"/>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character" w:styleId="nfasis">
    <w:name w:val="Emphasis"/>
    <w:uiPriority w:val="20"/>
    <w:qFormat/>
    <w:rsid w:val="001B20D0"/>
    <w:rPr>
      <w:i/>
      <w:iCs/>
      <w:color w:val="000000"/>
    </w:r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rsid w:val="00BD2E45"/>
    <w:pPr>
      <w:tabs>
        <w:tab w:val="left" w:pos="440"/>
        <w:tab w:val="left" w:pos="1100"/>
        <w:tab w:val="right" w:leader="dot" w:pos="9962"/>
      </w:tabs>
      <w:ind w:left="210"/>
    </w:pPr>
    <w:rPr>
      <w:rFonts w:ascii="Arial" w:hAnsi="Arial" w:cs="Arial"/>
      <w:b/>
      <w:noProof/>
    </w:rPr>
  </w:style>
  <w:style w:type="character" w:styleId="Hipervnculo">
    <w:name w:val="Hyperlink"/>
    <w:uiPriority w:val="99"/>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spacing w:after="160" w:line="276" w:lineRule="auto"/>
    </w:pPr>
    <w:rPr>
      <w:rFonts w:ascii="Arial" w:hAnsi="Arial" w:cs="Arial"/>
      <w:color w:val="000000"/>
      <w:sz w:val="24"/>
      <w:szCs w:val="24"/>
      <w:lang w:val="es-ES" w:eastAsia="es-ES"/>
    </w:rPr>
  </w:style>
  <w:style w:type="character" w:styleId="Textoennegrita">
    <w:name w:val="Strong"/>
    <w:uiPriority w:val="22"/>
    <w:qFormat/>
    <w:rsid w:val="001B20D0"/>
    <w:rPr>
      <w:b/>
      <w:bCs/>
    </w:rPr>
  </w:style>
  <w:style w:type="paragraph" w:styleId="Prrafodelista">
    <w:name w:val="List Paragraph"/>
    <w:basedOn w:val="Normal"/>
    <w:uiPriority w:val="34"/>
    <w:qFormat/>
    <w:rsid w:val="00021978"/>
    <w:pPr>
      <w:ind w:left="720"/>
      <w:contextualSpacing/>
    </w:pPr>
  </w:style>
  <w:style w:type="character" w:customStyle="1" w:styleId="Textoindependiente3Car">
    <w:name w:val="Texto independiente 3 Car"/>
    <w:link w:val="Textoindependiente3"/>
    <w:rsid w:val="0085551E"/>
    <w:rPr>
      <w:rFonts w:ascii="Arial" w:hAnsi="Arial" w:cs="Arial"/>
      <w:b/>
      <w:bCs/>
      <w:szCs w:val="24"/>
      <w:lang w:val="es-ES" w:eastAsia="es-ES"/>
    </w:rPr>
  </w:style>
  <w:style w:type="character" w:customStyle="1" w:styleId="Ttulo1Car">
    <w:name w:val="Título 1 Car"/>
    <w:link w:val="Ttulo1"/>
    <w:uiPriority w:val="9"/>
    <w:rsid w:val="00E64EAA"/>
    <w:rPr>
      <w:rFonts w:ascii="Calibri Light" w:eastAsia="SimSun" w:hAnsi="Calibri Light" w:cs="Times New Roman"/>
      <w:color w:val="70AD47"/>
      <w:sz w:val="40"/>
      <w:szCs w:val="40"/>
    </w:rPr>
  </w:style>
  <w:style w:type="character" w:customStyle="1" w:styleId="Ttulo2Car">
    <w:name w:val="Título 2 Car"/>
    <w:link w:val="Ttulo2"/>
    <w:uiPriority w:val="9"/>
    <w:rsid w:val="00E64EAA"/>
    <w:rPr>
      <w:rFonts w:ascii="Calibri Light" w:eastAsia="SimSun" w:hAnsi="Calibri Light" w:cs="Times New Roman"/>
      <w:color w:val="70AD47"/>
      <w:sz w:val="36"/>
      <w:szCs w:val="36"/>
    </w:rPr>
  </w:style>
  <w:style w:type="character" w:customStyle="1" w:styleId="Ttulo3Car">
    <w:name w:val="Título 3 Car"/>
    <w:link w:val="Ttulo3"/>
    <w:uiPriority w:val="9"/>
    <w:rsid w:val="001B20D0"/>
    <w:rPr>
      <w:rFonts w:ascii="Calibri Light" w:eastAsia="SimSun" w:hAnsi="Calibri Light" w:cs="Times New Roman"/>
      <w:color w:val="C45911"/>
      <w:sz w:val="32"/>
      <w:szCs w:val="32"/>
    </w:rPr>
  </w:style>
  <w:style w:type="character" w:customStyle="1" w:styleId="Ttulo4Car">
    <w:name w:val="Título 4 Car"/>
    <w:link w:val="Ttulo4"/>
    <w:uiPriority w:val="9"/>
    <w:rsid w:val="001B20D0"/>
    <w:rPr>
      <w:rFonts w:ascii="Calibri Light" w:eastAsia="SimSun" w:hAnsi="Calibri Light" w:cs="Times New Roman"/>
      <w:i/>
      <w:iCs/>
      <w:color w:val="833C0B"/>
      <w:sz w:val="28"/>
      <w:szCs w:val="28"/>
    </w:rPr>
  </w:style>
  <w:style w:type="character" w:customStyle="1" w:styleId="Ttulo5Car">
    <w:name w:val="Título 5 Car"/>
    <w:link w:val="Ttulo5"/>
    <w:uiPriority w:val="9"/>
    <w:semiHidden/>
    <w:rsid w:val="001B20D0"/>
    <w:rPr>
      <w:rFonts w:ascii="Calibri Light" w:eastAsia="SimSun" w:hAnsi="Calibri Light" w:cs="Times New Roman"/>
      <w:color w:val="C45911"/>
      <w:sz w:val="24"/>
      <w:szCs w:val="24"/>
    </w:rPr>
  </w:style>
  <w:style w:type="character" w:customStyle="1" w:styleId="Ttulo6Car">
    <w:name w:val="Título 6 Car"/>
    <w:link w:val="Ttulo6"/>
    <w:uiPriority w:val="9"/>
    <w:rsid w:val="001B20D0"/>
    <w:rPr>
      <w:rFonts w:ascii="Calibri Light" w:eastAsia="SimSun" w:hAnsi="Calibri Light" w:cs="Times New Roman"/>
      <w:i/>
      <w:iCs/>
      <w:color w:val="833C0B"/>
      <w:sz w:val="24"/>
      <w:szCs w:val="24"/>
    </w:rPr>
  </w:style>
  <w:style w:type="character" w:customStyle="1" w:styleId="Ttulo7Car">
    <w:name w:val="Título 7 Car"/>
    <w:link w:val="Ttulo7"/>
    <w:uiPriority w:val="9"/>
    <w:rsid w:val="001B20D0"/>
    <w:rPr>
      <w:rFonts w:ascii="Calibri Light" w:eastAsia="SimSun" w:hAnsi="Calibri Light" w:cs="Times New Roman"/>
      <w:b/>
      <w:bCs/>
      <w:color w:val="833C0B"/>
      <w:sz w:val="22"/>
      <w:szCs w:val="22"/>
    </w:rPr>
  </w:style>
  <w:style w:type="character" w:customStyle="1" w:styleId="Ttulo8Car">
    <w:name w:val="Título 8 Car"/>
    <w:link w:val="Ttulo8"/>
    <w:uiPriority w:val="9"/>
    <w:semiHidden/>
    <w:rsid w:val="001B20D0"/>
    <w:rPr>
      <w:rFonts w:ascii="Calibri Light" w:eastAsia="SimSun" w:hAnsi="Calibri Light" w:cs="Times New Roman"/>
      <w:color w:val="833C0B"/>
      <w:sz w:val="22"/>
      <w:szCs w:val="22"/>
    </w:rPr>
  </w:style>
  <w:style w:type="character" w:customStyle="1" w:styleId="Ttulo9Car">
    <w:name w:val="Título 9 Car"/>
    <w:link w:val="Ttulo9"/>
    <w:uiPriority w:val="9"/>
    <w:semiHidden/>
    <w:rsid w:val="001B20D0"/>
    <w:rPr>
      <w:rFonts w:ascii="Calibri Light" w:eastAsia="SimSun" w:hAnsi="Calibri Light" w:cs="Times New Roman"/>
      <w:i/>
      <w:iCs/>
      <w:color w:val="833C0B"/>
      <w:sz w:val="22"/>
      <w:szCs w:val="22"/>
    </w:rPr>
  </w:style>
  <w:style w:type="paragraph" w:styleId="Descripcin">
    <w:name w:val="caption"/>
    <w:basedOn w:val="Normal"/>
    <w:next w:val="Normal"/>
    <w:uiPriority w:val="35"/>
    <w:semiHidden/>
    <w:unhideWhenUsed/>
    <w:qFormat/>
    <w:rsid w:val="001B20D0"/>
    <w:pPr>
      <w:spacing w:line="240" w:lineRule="auto"/>
    </w:pPr>
    <w:rPr>
      <w:b/>
      <w:bCs/>
      <w:color w:val="404040"/>
      <w:sz w:val="16"/>
      <w:szCs w:val="16"/>
    </w:rPr>
  </w:style>
  <w:style w:type="character" w:customStyle="1" w:styleId="PuestoCar">
    <w:name w:val="Puesto Car"/>
    <w:link w:val="Ttulo"/>
    <w:uiPriority w:val="10"/>
    <w:rsid w:val="001B20D0"/>
    <w:rPr>
      <w:rFonts w:ascii="Calibri Light" w:eastAsia="SimSun" w:hAnsi="Calibri Light" w:cs="Times New Roman"/>
      <w:color w:val="262626"/>
      <w:sz w:val="96"/>
      <w:szCs w:val="96"/>
    </w:rPr>
  </w:style>
  <w:style w:type="character" w:customStyle="1" w:styleId="SubttuloCar">
    <w:name w:val="Subtítulo Car"/>
    <w:link w:val="Subttulo"/>
    <w:uiPriority w:val="11"/>
    <w:rsid w:val="001B20D0"/>
    <w:rPr>
      <w:caps/>
      <w:color w:val="404040"/>
      <w:spacing w:val="20"/>
      <w:sz w:val="28"/>
      <w:szCs w:val="28"/>
    </w:rPr>
  </w:style>
  <w:style w:type="paragraph" w:styleId="Sinespaciado">
    <w:name w:val="No Spacing"/>
    <w:link w:val="SinespaciadoCar"/>
    <w:uiPriority w:val="1"/>
    <w:qFormat/>
    <w:rsid w:val="001B20D0"/>
    <w:rPr>
      <w:sz w:val="21"/>
      <w:szCs w:val="21"/>
    </w:rPr>
  </w:style>
  <w:style w:type="paragraph" w:styleId="Cita">
    <w:name w:val="Quote"/>
    <w:basedOn w:val="Normal"/>
    <w:next w:val="Normal"/>
    <w:link w:val="CitaCar"/>
    <w:uiPriority w:val="29"/>
    <w:qFormat/>
    <w:rsid w:val="001B20D0"/>
    <w:pPr>
      <w:spacing w:before="160"/>
      <w:ind w:left="720" w:right="720"/>
      <w:jc w:val="center"/>
    </w:pPr>
    <w:rPr>
      <w:rFonts w:ascii="Calibri Light" w:eastAsia="SimSun" w:hAnsi="Calibri Light"/>
      <w:color w:val="000000"/>
      <w:sz w:val="24"/>
      <w:szCs w:val="24"/>
    </w:rPr>
  </w:style>
  <w:style w:type="character" w:customStyle="1" w:styleId="CitaCar">
    <w:name w:val="Cita Car"/>
    <w:link w:val="Cita"/>
    <w:uiPriority w:val="29"/>
    <w:rsid w:val="001B20D0"/>
    <w:rPr>
      <w:rFonts w:ascii="Calibri Light" w:eastAsia="SimSun" w:hAnsi="Calibri Light" w:cs="Times New Roman"/>
      <w:color w:val="000000"/>
      <w:sz w:val="24"/>
      <w:szCs w:val="24"/>
    </w:rPr>
  </w:style>
  <w:style w:type="paragraph" w:styleId="Citadestacada">
    <w:name w:val="Intense Quote"/>
    <w:basedOn w:val="Normal"/>
    <w:next w:val="Normal"/>
    <w:link w:val="CitadestacadaCar"/>
    <w:uiPriority w:val="30"/>
    <w:qFormat/>
    <w:rsid w:val="001B20D0"/>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destacadaCar">
    <w:name w:val="Cita destacada Car"/>
    <w:link w:val="Citadestacada"/>
    <w:uiPriority w:val="30"/>
    <w:rsid w:val="001B20D0"/>
    <w:rPr>
      <w:rFonts w:ascii="Calibri Light" w:eastAsia="SimSun" w:hAnsi="Calibri Light" w:cs="Times New Roman"/>
      <w:sz w:val="24"/>
      <w:szCs w:val="24"/>
    </w:rPr>
  </w:style>
  <w:style w:type="character" w:styleId="nfasissutil">
    <w:name w:val="Subtle Emphasis"/>
    <w:uiPriority w:val="19"/>
    <w:qFormat/>
    <w:rsid w:val="001B20D0"/>
    <w:rPr>
      <w:i/>
      <w:iCs/>
      <w:color w:val="595959"/>
    </w:rPr>
  </w:style>
  <w:style w:type="character" w:styleId="nfasisintenso">
    <w:name w:val="Intense Emphasis"/>
    <w:uiPriority w:val="21"/>
    <w:qFormat/>
    <w:rsid w:val="00E64EAA"/>
    <w:rPr>
      <w:b/>
      <w:bCs/>
      <w:i/>
      <w:iCs/>
      <w:caps w:val="0"/>
      <w:smallCaps w:val="0"/>
      <w:strike w:val="0"/>
      <w:dstrike w:val="0"/>
      <w:color w:val="70AD47"/>
    </w:rPr>
  </w:style>
  <w:style w:type="character" w:styleId="Referenciasutil">
    <w:name w:val="Subtle Reference"/>
    <w:uiPriority w:val="31"/>
    <w:qFormat/>
    <w:rsid w:val="001B20D0"/>
    <w:rPr>
      <w:caps w:val="0"/>
      <w:smallCaps/>
      <w:color w:val="404040"/>
      <w:spacing w:val="0"/>
      <w:u w:val="single" w:color="7F7F7F"/>
    </w:rPr>
  </w:style>
  <w:style w:type="character" w:styleId="Referenciaintensa">
    <w:name w:val="Intense Reference"/>
    <w:uiPriority w:val="32"/>
    <w:qFormat/>
    <w:rsid w:val="001B20D0"/>
    <w:rPr>
      <w:b/>
      <w:bCs/>
      <w:caps w:val="0"/>
      <w:smallCaps/>
      <w:color w:val="auto"/>
      <w:spacing w:val="0"/>
      <w:u w:val="single"/>
    </w:rPr>
  </w:style>
  <w:style w:type="character" w:styleId="Ttulodellibro">
    <w:name w:val="Book Title"/>
    <w:uiPriority w:val="33"/>
    <w:qFormat/>
    <w:rsid w:val="001B20D0"/>
    <w:rPr>
      <w:b/>
      <w:bCs/>
      <w:caps w:val="0"/>
      <w:smallCaps/>
      <w:spacing w:val="0"/>
    </w:rPr>
  </w:style>
  <w:style w:type="paragraph" w:styleId="TtulodeTDC">
    <w:name w:val="TOC Heading"/>
    <w:basedOn w:val="Ttulo1"/>
    <w:next w:val="Normal"/>
    <w:uiPriority w:val="39"/>
    <w:unhideWhenUsed/>
    <w:qFormat/>
    <w:rsid w:val="001B20D0"/>
    <w:pPr>
      <w:outlineLvl w:val="9"/>
    </w:pPr>
    <w:rPr>
      <w:color w:val="262626"/>
    </w:rPr>
  </w:style>
  <w:style w:type="paragraph" w:customStyle="1" w:styleId="Estilo1">
    <w:name w:val="Estilo1"/>
    <w:basedOn w:val="Ttulo1"/>
    <w:qFormat/>
    <w:rsid w:val="00E64EAA"/>
  </w:style>
  <w:style w:type="paragraph" w:customStyle="1" w:styleId="Estilo2">
    <w:name w:val="Estilo2"/>
    <w:basedOn w:val="Estilo1"/>
    <w:qFormat/>
    <w:rsid w:val="00E64EAA"/>
  </w:style>
  <w:style w:type="table" w:styleId="Listamedia2-nfasis1">
    <w:name w:val="Medium List 2 Accent 1"/>
    <w:basedOn w:val="Tablanormal"/>
    <w:uiPriority w:val="66"/>
    <w:rsid w:val="00ED27CB"/>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laclsica3">
    <w:name w:val="Table Classic 3"/>
    <w:basedOn w:val="Tablanormal"/>
    <w:rsid w:val="00ED27CB"/>
    <w:pPr>
      <w:spacing w:after="16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ED27CB"/>
    <w:pPr>
      <w:spacing w:after="16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decuadrcula1clara-nfasis6">
    <w:name w:val="Grid Table 1 Light Accent 6"/>
    <w:basedOn w:val="Tablanormal"/>
    <w:uiPriority w:val="46"/>
    <w:rsid w:val="00ED27C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decuadrcula4-nfasis2">
    <w:name w:val="Grid Table 4 Accent 2"/>
    <w:basedOn w:val="Tablanormal"/>
    <w:uiPriority w:val="49"/>
    <w:rsid w:val="00ED27C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decuadrcula4-nfasis6">
    <w:name w:val="Grid Table 4 Accent 6"/>
    <w:basedOn w:val="Tablanormal"/>
    <w:uiPriority w:val="49"/>
    <w:rsid w:val="00ED27C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4-nfasis6">
    <w:name w:val="List Table 4 Accent 6"/>
    <w:basedOn w:val="Tablanormal"/>
    <w:uiPriority w:val="49"/>
    <w:rsid w:val="00E90DE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media2-nfasis6">
    <w:name w:val="Medium List 2 Accent 6"/>
    <w:basedOn w:val="Tablanormal"/>
    <w:uiPriority w:val="66"/>
    <w:rsid w:val="005B736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Tabladelista6concolores-nfasis6">
    <w:name w:val="List Table 6 Colorful Accent 6"/>
    <w:basedOn w:val="Tablanormal"/>
    <w:uiPriority w:val="51"/>
    <w:rsid w:val="005B736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5B736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concuadrcula">
    <w:name w:val="Table Grid"/>
    <w:basedOn w:val="Tablanormal"/>
    <w:uiPriority w:val="39"/>
    <w:rsid w:val="0063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B4379F"/>
    <w:pPr>
      <w:spacing w:after="0" w:line="240" w:lineRule="auto"/>
    </w:pPr>
    <w:rPr>
      <w:rFonts w:eastAsia="Calibri"/>
      <w:sz w:val="22"/>
      <w:lang w:eastAsia="en-US"/>
    </w:rPr>
  </w:style>
  <w:style w:type="character" w:customStyle="1" w:styleId="TextosinformatoCar">
    <w:name w:val="Texto sin formato Car"/>
    <w:basedOn w:val="Fuentedeprrafopredeter"/>
    <w:link w:val="Textosinformato"/>
    <w:uiPriority w:val="99"/>
    <w:rsid w:val="00B4379F"/>
    <w:rPr>
      <w:rFonts w:eastAsia="Calibri"/>
      <w:sz w:val="22"/>
      <w:szCs w:val="21"/>
      <w:lang w:eastAsia="en-US"/>
    </w:rPr>
  </w:style>
  <w:style w:type="character" w:customStyle="1" w:styleId="SinespaciadoCar">
    <w:name w:val="Sin espaciado Car"/>
    <w:basedOn w:val="Fuentedeprrafopredeter"/>
    <w:link w:val="Sinespaciado"/>
    <w:uiPriority w:val="1"/>
    <w:rsid w:val="00B85CBF"/>
    <w:rPr>
      <w:sz w:val="21"/>
      <w:szCs w:val="21"/>
    </w:rPr>
  </w:style>
  <w:style w:type="paragraph" w:styleId="TDC2">
    <w:name w:val="toc 2"/>
    <w:basedOn w:val="Normal"/>
    <w:next w:val="Normal"/>
    <w:autoRedefine/>
    <w:uiPriority w:val="39"/>
    <w:rsid w:val="00556548"/>
    <w:pPr>
      <w:spacing w:after="100"/>
      <w:ind w:left="210"/>
    </w:pPr>
  </w:style>
  <w:style w:type="paragraph" w:styleId="TDC3">
    <w:name w:val="toc 3"/>
    <w:basedOn w:val="Normal"/>
    <w:next w:val="Normal"/>
    <w:autoRedefine/>
    <w:uiPriority w:val="39"/>
    <w:unhideWhenUsed/>
    <w:rsid w:val="00556548"/>
    <w:pPr>
      <w:spacing w:after="100" w:line="259" w:lineRule="auto"/>
      <w:ind w:left="440"/>
    </w:pPr>
    <w:rPr>
      <w:rFonts w:asciiTheme="minorHAnsi" w:eastAsiaTheme="minorEastAsia" w:hAnsiTheme="minorHAnsi"/>
      <w:sz w:val="22"/>
      <w:szCs w:val="22"/>
    </w:rPr>
  </w:style>
  <w:style w:type="character" w:styleId="Hipervnculovisitado">
    <w:name w:val="FollowedHyperlink"/>
    <w:basedOn w:val="Fuentedeprrafopredeter"/>
    <w:rsid w:val="007B254D"/>
    <w:rPr>
      <w:color w:val="954F72" w:themeColor="followedHyperlink"/>
      <w:u w:val="single"/>
    </w:rPr>
  </w:style>
  <w:style w:type="paragraph" w:styleId="Textonotapie">
    <w:name w:val="footnote text"/>
    <w:basedOn w:val="Normal"/>
    <w:link w:val="TextonotapieCar"/>
    <w:rsid w:val="003831A2"/>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rsid w:val="003831A2"/>
    <w:rPr>
      <w:rFonts w:ascii="Times New Roman" w:hAnsi="Times New Roman"/>
      <w:lang w:val="es-ES" w:eastAsia="es-ES"/>
    </w:rPr>
  </w:style>
  <w:style w:type="character" w:styleId="Refdenotaalpie">
    <w:name w:val="footnote reference"/>
    <w:rsid w:val="003831A2"/>
    <w:rPr>
      <w:vertAlign w:val="superscript"/>
    </w:rPr>
  </w:style>
  <w:style w:type="table" w:styleId="Tabladelista5oscura-nfasis5">
    <w:name w:val="List Table 5 Dark Accent 5"/>
    <w:basedOn w:val="Tablanormal"/>
    <w:uiPriority w:val="50"/>
    <w:rsid w:val="00E1025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5oscura-nfasis1">
    <w:name w:val="Grid Table 5 Dark Accent 1"/>
    <w:basedOn w:val="Tablanormal"/>
    <w:uiPriority w:val="50"/>
    <w:rsid w:val="00E102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7">
    <w:name w:val="pa7"/>
    <w:basedOn w:val="Normal"/>
    <w:rsid w:val="00371CC0"/>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Normal"/>
    <w:rsid w:val="00371CC0"/>
    <w:pPr>
      <w:spacing w:before="100" w:beforeAutospacing="1" w:after="100" w:afterAutospacing="1"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027EB2"/>
    <w:rPr>
      <w:sz w:val="21"/>
      <w:szCs w:val="21"/>
    </w:rPr>
  </w:style>
  <w:style w:type="paragraph" w:styleId="Asuntodelcomentario">
    <w:name w:val="annotation subject"/>
    <w:basedOn w:val="Textocomentario"/>
    <w:next w:val="Textocomentario"/>
    <w:link w:val="AsuntodelcomentarioCar"/>
    <w:rsid w:val="001F5B13"/>
    <w:pPr>
      <w:overflowPunct/>
      <w:autoSpaceDE/>
      <w:autoSpaceDN/>
      <w:adjustRightInd/>
      <w:spacing w:line="240" w:lineRule="auto"/>
      <w:ind w:left="0"/>
      <w:textAlignment w:val="auto"/>
    </w:pPr>
    <w:rPr>
      <w:rFonts w:ascii="Calibri" w:hAnsi="Calibri"/>
      <w:b/>
      <w:bCs/>
      <w:lang w:val="es-CO"/>
    </w:rPr>
  </w:style>
  <w:style w:type="character" w:customStyle="1" w:styleId="TextocomentarioCar">
    <w:name w:val="Texto comentario Car"/>
    <w:basedOn w:val="Fuentedeprrafopredeter"/>
    <w:link w:val="Textocomentario"/>
    <w:semiHidden/>
    <w:rsid w:val="001F5B13"/>
    <w:rPr>
      <w:rFonts w:ascii="Arial" w:hAnsi="Arial"/>
      <w:lang w:val="es-ES_tradnl"/>
    </w:rPr>
  </w:style>
  <w:style w:type="character" w:customStyle="1" w:styleId="AsuntodelcomentarioCar">
    <w:name w:val="Asunto del comentario Car"/>
    <w:basedOn w:val="TextocomentarioCar"/>
    <w:link w:val="Asuntodelcomentario"/>
    <w:rsid w:val="001F5B13"/>
    <w:rPr>
      <w:rFonts w:ascii="Arial" w:hAnsi="Arial"/>
      <w:b/>
      <w:bCs/>
      <w:lang w:val="es-ES_tradnl"/>
    </w:rPr>
  </w:style>
  <w:style w:type="paragraph" w:styleId="Revisin">
    <w:name w:val="Revision"/>
    <w:hidden/>
    <w:uiPriority w:val="99"/>
    <w:semiHidden/>
    <w:rsid w:val="001F5B13"/>
    <w:rPr>
      <w:sz w:val="21"/>
      <w:szCs w:val="21"/>
    </w:rPr>
  </w:style>
  <w:style w:type="character" w:customStyle="1" w:styleId="PiedepginaCar">
    <w:name w:val="Pie de página Car"/>
    <w:basedOn w:val="Fuentedeprrafopredeter"/>
    <w:link w:val="Piedepgina"/>
    <w:uiPriority w:val="99"/>
    <w:rsid w:val="00F46311"/>
    <w:rPr>
      <w:sz w:val="21"/>
      <w:szCs w:val="21"/>
    </w:rPr>
  </w:style>
  <w:style w:type="table" w:styleId="Tabladecuadrcula1clara">
    <w:name w:val="Grid Table 1 Light"/>
    <w:basedOn w:val="Tablanormal"/>
    <w:uiPriority w:val="46"/>
    <w:rsid w:val="0015569D"/>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0729D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1clara-nfasis1">
    <w:name w:val="Grid Table 1 Light Accent 1"/>
    <w:basedOn w:val="Tablanormal"/>
    <w:uiPriority w:val="46"/>
    <w:rsid w:val="00200D4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00D4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6concolores-nfasis5">
    <w:name w:val="Grid Table 6 Colorful Accent 5"/>
    <w:basedOn w:val="Tablanormal"/>
    <w:uiPriority w:val="51"/>
    <w:rsid w:val="00112ED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1">
    <w:name w:val="Grid Table 6 Colorful Accent 1"/>
    <w:basedOn w:val="Tablanormal"/>
    <w:uiPriority w:val="51"/>
    <w:rsid w:val="00112ED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112ED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1">
    <w:name w:val="Grid Table 4 Accent 1"/>
    <w:basedOn w:val="Tablanormal"/>
    <w:uiPriority w:val="49"/>
    <w:rsid w:val="00112ED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78587">
      <w:bodyDiv w:val="1"/>
      <w:marLeft w:val="0"/>
      <w:marRight w:val="0"/>
      <w:marTop w:val="0"/>
      <w:marBottom w:val="0"/>
      <w:divBdr>
        <w:top w:val="none" w:sz="0" w:space="0" w:color="auto"/>
        <w:left w:val="none" w:sz="0" w:space="0" w:color="auto"/>
        <w:bottom w:val="none" w:sz="0" w:space="0" w:color="auto"/>
        <w:right w:val="none" w:sz="0" w:space="0" w:color="auto"/>
      </w:divBdr>
    </w:div>
    <w:div w:id="141046361">
      <w:bodyDiv w:val="1"/>
      <w:marLeft w:val="0"/>
      <w:marRight w:val="0"/>
      <w:marTop w:val="0"/>
      <w:marBottom w:val="0"/>
      <w:divBdr>
        <w:top w:val="none" w:sz="0" w:space="0" w:color="auto"/>
        <w:left w:val="none" w:sz="0" w:space="0" w:color="auto"/>
        <w:bottom w:val="none" w:sz="0" w:space="0" w:color="auto"/>
        <w:right w:val="none" w:sz="0" w:space="0" w:color="auto"/>
      </w:divBdr>
    </w:div>
    <w:div w:id="249393762">
      <w:bodyDiv w:val="1"/>
      <w:marLeft w:val="0"/>
      <w:marRight w:val="0"/>
      <w:marTop w:val="0"/>
      <w:marBottom w:val="0"/>
      <w:divBdr>
        <w:top w:val="none" w:sz="0" w:space="0" w:color="auto"/>
        <w:left w:val="none" w:sz="0" w:space="0" w:color="auto"/>
        <w:bottom w:val="none" w:sz="0" w:space="0" w:color="auto"/>
        <w:right w:val="none" w:sz="0" w:space="0" w:color="auto"/>
      </w:divBdr>
    </w:div>
    <w:div w:id="599217641">
      <w:bodyDiv w:val="1"/>
      <w:marLeft w:val="0"/>
      <w:marRight w:val="0"/>
      <w:marTop w:val="0"/>
      <w:marBottom w:val="0"/>
      <w:divBdr>
        <w:top w:val="none" w:sz="0" w:space="0" w:color="auto"/>
        <w:left w:val="none" w:sz="0" w:space="0" w:color="auto"/>
        <w:bottom w:val="none" w:sz="0" w:space="0" w:color="auto"/>
        <w:right w:val="none" w:sz="0" w:space="0" w:color="auto"/>
      </w:divBdr>
    </w:div>
    <w:div w:id="1228882677">
      <w:bodyDiv w:val="1"/>
      <w:marLeft w:val="0"/>
      <w:marRight w:val="0"/>
      <w:marTop w:val="0"/>
      <w:marBottom w:val="0"/>
      <w:divBdr>
        <w:top w:val="none" w:sz="0" w:space="0" w:color="auto"/>
        <w:left w:val="none" w:sz="0" w:space="0" w:color="auto"/>
        <w:bottom w:val="none" w:sz="0" w:space="0" w:color="auto"/>
        <w:right w:val="none" w:sz="0" w:space="0" w:color="auto"/>
      </w:divBdr>
    </w:div>
    <w:div w:id="1302924818">
      <w:bodyDiv w:val="1"/>
      <w:marLeft w:val="0"/>
      <w:marRight w:val="0"/>
      <w:marTop w:val="0"/>
      <w:marBottom w:val="0"/>
      <w:divBdr>
        <w:top w:val="none" w:sz="0" w:space="0" w:color="auto"/>
        <w:left w:val="none" w:sz="0" w:space="0" w:color="auto"/>
        <w:bottom w:val="none" w:sz="0" w:space="0" w:color="auto"/>
        <w:right w:val="none" w:sz="0" w:space="0" w:color="auto"/>
      </w:divBdr>
    </w:div>
    <w:div w:id="1347637624">
      <w:bodyDiv w:val="1"/>
      <w:marLeft w:val="0"/>
      <w:marRight w:val="0"/>
      <w:marTop w:val="0"/>
      <w:marBottom w:val="0"/>
      <w:divBdr>
        <w:top w:val="none" w:sz="0" w:space="0" w:color="auto"/>
        <w:left w:val="none" w:sz="0" w:space="0" w:color="auto"/>
        <w:bottom w:val="none" w:sz="0" w:space="0" w:color="auto"/>
        <w:right w:val="none" w:sz="0" w:space="0" w:color="auto"/>
      </w:divBdr>
    </w:div>
    <w:div w:id="1356224921">
      <w:bodyDiv w:val="1"/>
      <w:marLeft w:val="0"/>
      <w:marRight w:val="0"/>
      <w:marTop w:val="0"/>
      <w:marBottom w:val="0"/>
      <w:divBdr>
        <w:top w:val="none" w:sz="0" w:space="0" w:color="auto"/>
        <w:left w:val="none" w:sz="0" w:space="0" w:color="auto"/>
        <w:bottom w:val="none" w:sz="0" w:space="0" w:color="auto"/>
        <w:right w:val="none" w:sz="0" w:space="0" w:color="auto"/>
      </w:divBdr>
    </w:div>
    <w:div w:id="1457597264">
      <w:bodyDiv w:val="1"/>
      <w:marLeft w:val="0"/>
      <w:marRight w:val="0"/>
      <w:marTop w:val="0"/>
      <w:marBottom w:val="0"/>
      <w:divBdr>
        <w:top w:val="none" w:sz="0" w:space="0" w:color="auto"/>
        <w:left w:val="none" w:sz="0" w:space="0" w:color="auto"/>
        <w:bottom w:val="none" w:sz="0" w:space="0" w:color="auto"/>
        <w:right w:val="none" w:sz="0" w:space="0" w:color="auto"/>
      </w:divBdr>
    </w:div>
    <w:div w:id="1731345625">
      <w:bodyDiv w:val="1"/>
      <w:marLeft w:val="0"/>
      <w:marRight w:val="0"/>
      <w:marTop w:val="0"/>
      <w:marBottom w:val="0"/>
      <w:divBdr>
        <w:top w:val="none" w:sz="0" w:space="0" w:color="auto"/>
        <w:left w:val="none" w:sz="0" w:space="0" w:color="auto"/>
        <w:bottom w:val="none" w:sz="0" w:space="0" w:color="auto"/>
        <w:right w:val="none" w:sz="0" w:space="0" w:color="auto"/>
      </w:divBdr>
    </w:div>
    <w:div w:id="1878933350">
      <w:bodyDiv w:val="1"/>
      <w:marLeft w:val="0"/>
      <w:marRight w:val="0"/>
      <w:marTop w:val="0"/>
      <w:marBottom w:val="0"/>
      <w:divBdr>
        <w:top w:val="none" w:sz="0" w:space="0" w:color="auto"/>
        <w:left w:val="none" w:sz="0" w:space="0" w:color="auto"/>
        <w:bottom w:val="none" w:sz="0" w:space="0" w:color="auto"/>
        <w:right w:val="none" w:sz="0" w:space="0" w:color="auto"/>
      </w:divBdr>
    </w:div>
    <w:div w:id="190259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file:///C:\Users\inci6.INCI\AppData\Local\Microsoft\Windows\Temporary%20Internet%20Files\Content.Outlook\N8JGCM0T\ANEXO%20%20CRONOGRAMA%20PROGRAMA%20DE%20GESTION%20DOCUMENTAL.xlsx"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inci.gov.co/transparencia/sites/default/files/imagenes/estructura.pn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nci.gov.co/transparencia/planeacion-2019" TargetMode="External"/><Relationship Id="rId1" Type="http://schemas.openxmlformats.org/officeDocument/2006/relationships/hyperlink" Target="http://www.inci.gov.co/nuestra-ent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1B1A-85B6-4A39-AB8D-11DF6BA5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13192</Words>
  <Characters>78083</Characters>
  <Application>Microsoft Office Word</Application>
  <DocSecurity>0</DocSecurity>
  <Lines>650</Lines>
  <Paragraphs>182</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91093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 TORRES</dc:creator>
  <cp:keywords/>
  <dc:description/>
  <cp:lastModifiedBy>Gustavo Fernández</cp:lastModifiedBy>
  <cp:revision>3</cp:revision>
  <cp:lastPrinted>2019-08-12T14:15:00Z</cp:lastPrinted>
  <dcterms:created xsi:type="dcterms:W3CDTF">2020-02-28T22:17:00Z</dcterms:created>
  <dcterms:modified xsi:type="dcterms:W3CDTF">2020-02-28T22:18:00Z</dcterms:modified>
</cp:coreProperties>
</file>