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4407D" w14:textId="77777777" w:rsidR="00A329CA" w:rsidRPr="00727DC4" w:rsidRDefault="00A329CA" w:rsidP="00CB1E81">
      <w:pPr>
        <w:rPr>
          <w:lang w:val="es-ES" w:eastAsia="es-ES"/>
        </w:rPr>
      </w:pPr>
    </w:p>
    <w:p w14:paraId="65082BD0" w14:textId="2BE79AA3" w:rsidR="00B95294" w:rsidRPr="00727DC4" w:rsidRDefault="00C27066" w:rsidP="00AD7477">
      <w:pPr>
        <w:pStyle w:val="Ttulo1"/>
        <w:jc w:val="center"/>
        <w:rPr>
          <w:rFonts w:ascii="Arial" w:hAnsi="Arial" w:cs="Arial"/>
          <w:b/>
          <w:color w:val="auto"/>
        </w:rPr>
      </w:pPr>
      <w:r w:rsidRPr="00727DC4">
        <w:rPr>
          <w:rFonts w:ascii="Arial" w:hAnsi="Arial" w:cs="Arial"/>
          <w:b/>
          <w:color w:val="auto"/>
        </w:rPr>
        <w:t xml:space="preserve">INSTITUTO NACIONAL PARA CIEGOS </w:t>
      </w:r>
      <w:r w:rsidR="00CB1E81">
        <w:rPr>
          <w:rFonts w:ascii="Arial" w:hAnsi="Arial" w:cs="Arial"/>
          <w:b/>
          <w:color w:val="auto"/>
        </w:rPr>
        <w:t>-</w:t>
      </w:r>
      <w:r w:rsidRPr="00727DC4">
        <w:rPr>
          <w:rFonts w:ascii="Arial" w:hAnsi="Arial" w:cs="Arial"/>
          <w:b/>
          <w:color w:val="auto"/>
        </w:rPr>
        <w:t xml:space="preserve"> INCI</w:t>
      </w:r>
    </w:p>
    <w:p w14:paraId="53204AEB" w14:textId="2BF46480" w:rsidR="00553358" w:rsidRPr="00727DC4" w:rsidRDefault="00553358" w:rsidP="00CB1E81">
      <w:pPr>
        <w:pStyle w:val="paragraph"/>
        <w:tabs>
          <w:tab w:val="center" w:pos="4419"/>
        </w:tabs>
        <w:spacing w:before="0" w:beforeAutospacing="0" w:after="840" w:afterAutospacing="0" w:line="1920" w:lineRule="auto"/>
        <w:textAlignment w:val="baseline"/>
        <w:rPr>
          <w:rStyle w:val="eop"/>
          <w:rFonts w:ascii="Arial" w:hAnsi="Arial" w:cs="Arial"/>
        </w:rPr>
      </w:pPr>
    </w:p>
    <w:p w14:paraId="18E6ECB2" w14:textId="667A9E81" w:rsidR="00553358" w:rsidRPr="006143B8" w:rsidRDefault="00553358" w:rsidP="00AD7477">
      <w:pPr>
        <w:pStyle w:val="Ttulo1"/>
        <w:jc w:val="center"/>
        <w:rPr>
          <w:rStyle w:val="Ttulo2Car"/>
          <w:rFonts w:ascii="Arial" w:hAnsi="Arial" w:cs="Arial"/>
          <w:color w:val="auto"/>
          <w:sz w:val="24"/>
          <w:szCs w:val="24"/>
        </w:rPr>
      </w:pPr>
      <w:r w:rsidRPr="006143B8">
        <w:rPr>
          <w:rFonts w:ascii="Arial" w:hAnsi="Arial" w:cs="Arial"/>
          <w:color w:val="auto"/>
          <w:sz w:val="24"/>
          <w:szCs w:val="24"/>
        </w:rPr>
        <w:t>“</w:t>
      </w:r>
      <w:r w:rsidR="002A418D" w:rsidRPr="006143B8">
        <w:rPr>
          <w:rStyle w:val="Ttulo2Car"/>
          <w:rFonts w:ascii="Arial" w:hAnsi="Arial" w:cs="Arial"/>
          <w:b/>
          <w:color w:val="auto"/>
          <w:sz w:val="24"/>
          <w:szCs w:val="24"/>
        </w:rPr>
        <w:t>INFORME PETICIONES QUEJAS RECLAMOS SUGERENCIAS DENUNCIAS Y SOLICITUDES DE ACCESO A LA INFORMACIÓN (PQRSD)</w:t>
      </w:r>
      <w:r w:rsidRPr="006143B8">
        <w:rPr>
          <w:rStyle w:val="Ttulo2Car"/>
          <w:rFonts w:ascii="Arial" w:hAnsi="Arial" w:cs="Arial"/>
          <w:b/>
          <w:color w:val="auto"/>
          <w:sz w:val="24"/>
          <w:szCs w:val="24"/>
        </w:rPr>
        <w:t>”</w:t>
      </w:r>
    </w:p>
    <w:p w14:paraId="7B7AD78D" w14:textId="77777777" w:rsidR="00C27066" w:rsidRPr="00727DC4" w:rsidRDefault="00C27066" w:rsidP="00CB1E81">
      <w:pPr>
        <w:spacing w:after="3000"/>
        <w:rPr>
          <w:rFonts w:cs="Arial"/>
        </w:rPr>
      </w:pPr>
    </w:p>
    <w:p w14:paraId="6E131B8A" w14:textId="05F39AF0" w:rsidR="00553358" w:rsidRDefault="002A418D" w:rsidP="00D66D6A">
      <w:pPr>
        <w:pStyle w:val="Ttulo1"/>
        <w:jc w:val="center"/>
        <w:rPr>
          <w:rStyle w:val="Ttulo2Car"/>
          <w:rFonts w:ascii="Arial" w:hAnsi="Arial" w:cs="Arial"/>
          <w:b/>
          <w:color w:val="auto"/>
          <w:sz w:val="24"/>
        </w:rPr>
      </w:pPr>
      <w:r w:rsidRPr="00727DC4">
        <w:rPr>
          <w:rStyle w:val="Ttulo2Car"/>
          <w:rFonts w:ascii="Arial" w:hAnsi="Arial" w:cs="Arial"/>
          <w:b/>
          <w:color w:val="auto"/>
          <w:sz w:val="24"/>
        </w:rPr>
        <w:t>GESTION HUMANA Y DE LA INFORMACIÓN</w:t>
      </w:r>
    </w:p>
    <w:p w14:paraId="6D8B9A6A" w14:textId="77777777" w:rsidR="00D66D6A" w:rsidRPr="00D66D6A" w:rsidRDefault="00D66D6A" w:rsidP="00D66D6A">
      <w:pPr>
        <w:jc w:val="center"/>
      </w:pPr>
    </w:p>
    <w:p w14:paraId="6E1463C8" w14:textId="77777777" w:rsidR="00553358" w:rsidRPr="00727DC4" w:rsidRDefault="00553358" w:rsidP="00D66D6A">
      <w:pPr>
        <w:jc w:val="center"/>
        <w:rPr>
          <w:rStyle w:val="Ttulo2Car"/>
          <w:rFonts w:ascii="Arial" w:hAnsi="Arial" w:cs="Arial"/>
          <w:b/>
          <w:color w:val="auto"/>
          <w:sz w:val="24"/>
        </w:rPr>
      </w:pPr>
      <w:r w:rsidRPr="00727DC4">
        <w:rPr>
          <w:rStyle w:val="Ttulo2Car"/>
          <w:rFonts w:ascii="Arial" w:hAnsi="Arial" w:cs="Arial"/>
          <w:b/>
          <w:color w:val="auto"/>
          <w:sz w:val="24"/>
        </w:rPr>
        <w:t>Bogotá D.C</w:t>
      </w:r>
    </w:p>
    <w:p w14:paraId="75B7FA94" w14:textId="705D57B2" w:rsidR="00553358" w:rsidRPr="00727DC4" w:rsidRDefault="002A418D" w:rsidP="00D66D6A">
      <w:pPr>
        <w:jc w:val="center"/>
        <w:rPr>
          <w:rStyle w:val="Ttulo2Car"/>
          <w:rFonts w:ascii="Arial" w:hAnsi="Arial" w:cs="Arial"/>
          <w:b/>
          <w:color w:val="auto"/>
          <w:sz w:val="24"/>
        </w:rPr>
      </w:pPr>
      <w:r w:rsidRPr="00727DC4">
        <w:rPr>
          <w:rStyle w:val="Ttulo2Car"/>
          <w:rFonts w:ascii="Arial" w:hAnsi="Arial" w:cs="Arial"/>
          <w:b/>
          <w:color w:val="auto"/>
          <w:sz w:val="24"/>
        </w:rPr>
        <w:t>3</w:t>
      </w:r>
      <w:r w:rsidR="007966D4" w:rsidRPr="00727DC4">
        <w:rPr>
          <w:rStyle w:val="Ttulo2Car"/>
          <w:rFonts w:ascii="Arial" w:hAnsi="Arial" w:cs="Arial"/>
          <w:b/>
          <w:color w:val="auto"/>
          <w:sz w:val="24"/>
        </w:rPr>
        <w:t>1</w:t>
      </w:r>
      <w:r w:rsidRPr="00727DC4">
        <w:rPr>
          <w:rStyle w:val="Ttulo2Car"/>
          <w:rFonts w:ascii="Arial" w:hAnsi="Arial" w:cs="Arial"/>
          <w:b/>
          <w:color w:val="auto"/>
          <w:sz w:val="24"/>
        </w:rPr>
        <w:t xml:space="preserve"> de </w:t>
      </w:r>
      <w:r w:rsidR="006E093A" w:rsidRPr="00727DC4">
        <w:rPr>
          <w:rStyle w:val="Ttulo2Car"/>
          <w:rFonts w:ascii="Arial" w:hAnsi="Arial" w:cs="Arial"/>
          <w:b/>
          <w:color w:val="auto"/>
          <w:sz w:val="24"/>
        </w:rPr>
        <w:t>marzo</w:t>
      </w:r>
      <w:r w:rsidRPr="00727DC4">
        <w:rPr>
          <w:rStyle w:val="Ttulo2Car"/>
          <w:rFonts w:ascii="Arial" w:hAnsi="Arial" w:cs="Arial"/>
          <w:b/>
          <w:color w:val="auto"/>
          <w:sz w:val="24"/>
        </w:rPr>
        <w:t xml:space="preserve"> de 202</w:t>
      </w:r>
      <w:r w:rsidR="007966D4" w:rsidRPr="00727DC4">
        <w:rPr>
          <w:rStyle w:val="Ttulo2Car"/>
          <w:rFonts w:ascii="Arial" w:hAnsi="Arial" w:cs="Arial"/>
          <w:b/>
          <w:color w:val="auto"/>
          <w:sz w:val="24"/>
        </w:rPr>
        <w:t>4</w:t>
      </w:r>
    </w:p>
    <w:p w14:paraId="29017E5A" w14:textId="062B4081" w:rsidR="0050558B" w:rsidRPr="00CB1E81" w:rsidRDefault="0050558B" w:rsidP="006143B8">
      <w:pPr>
        <w:spacing w:after="3240"/>
        <w:rPr>
          <w:rFonts w:eastAsiaTheme="majorEastAsia" w:cs="Arial"/>
          <w:b/>
        </w:rPr>
      </w:pPr>
    </w:p>
    <w:p w14:paraId="4545F11F" w14:textId="77777777" w:rsidR="001445EC" w:rsidRPr="001445EC" w:rsidRDefault="001445EC" w:rsidP="001445EC">
      <w:pPr>
        <w:rPr>
          <w:rFonts w:eastAsiaTheme="majorEastAsia" w:cs="Arial"/>
          <w:b/>
          <w:szCs w:val="24"/>
        </w:rPr>
      </w:pPr>
    </w:p>
    <w:p w14:paraId="29B373AC" w14:textId="0F6232DD" w:rsidR="00185B89" w:rsidRPr="00CB1E81" w:rsidRDefault="00185B89" w:rsidP="009B51E3">
      <w:pPr>
        <w:pStyle w:val="Prrafodelista"/>
        <w:numPr>
          <w:ilvl w:val="0"/>
          <w:numId w:val="1"/>
        </w:numPr>
        <w:rPr>
          <w:rFonts w:eastAsiaTheme="majorEastAsia" w:cs="Arial"/>
          <w:b/>
          <w:szCs w:val="24"/>
        </w:rPr>
      </w:pPr>
      <w:bookmarkStart w:id="0" w:name="_GoBack"/>
      <w:r w:rsidRPr="00CB1E81">
        <w:rPr>
          <w:rFonts w:eastAsiaTheme="majorEastAsia" w:cs="Arial"/>
          <w:b/>
          <w:szCs w:val="24"/>
        </w:rPr>
        <w:t>Objetivo</w:t>
      </w:r>
    </w:p>
    <w:bookmarkEnd w:id="0"/>
    <w:p w14:paraId="4F1C9A35" w14:textId="1B5C2D29" w:rsidR="0002006B" w:rsidRPr="00CB1E81" w:rsidRDefault="0002006B" w:rsidP="0002006B">
      <w:pPr>
        <w:rPr>
          <w:rFonts w:eastAsiaTheme="majorEastAsia" w:cs="Arial"/>
          <w:bCs/>
          <w:szCs w:val="24"/>
        </w:rPr>
      </w:pPr>
      <w:r w:rsidRPr="00CB1E81">
        <w:rPr>
          <w:rFonts w:eastAsiaTheme="majorEastAsia" w:cs="Arial"/>
          <w:bCs/>
          <w:szCs w:val="24"/>
        </w:rPr>
        <w:t>Informar sobre la gestión de las PQRS</w:t>
      </w:r>
      <w:r w:rsidR="00617873" w:rsidRPr="00CB1E81">
        <w:rPr>
          <w:rFonts w:eastAsiaTheme="majorEastAsia" w:cs="Arial"/>
          <w:bCs/>
          <w:szCs w:val="24"/>
        </w:rPr>
        <w:t xml:space="preserve">D que se recibieron en el </w:t>
      </w:r>
      <w:r w:rsidR="009C0F13" w:rsidRPr="00CB1E81">
        <w:rPr>
          <w:rFonts w:eastAsiaTheme="majorEastAsia" w:cs="Arial"/>
          <w:bCs/>
          <w:szCs w:val="24"/>
        </w:rPr>
        <w:t>primer trimestre de 202</w:t>
      </w:r>
      <w:r w:rsidR="00B63D41" w:rsidRPr="00CB1E81">
        <w:rPr>
          <w:rFonts w:eastAsiaTheme="majorEastAsia" w:cs="Arial"/>
          <w:bCs/>
          <w:szCs w:val="24"/>
        </w:rPr>
        <w:t>4</w:t>
      </w:r>
      <w:r w:rsidR="00A949B0" w:rsidRPr="00CB1E81">
        <w:rPr>
          <w:rFonts w:eastAsiaTheme="majorEastAsia" w:cs="Arial"/>
          <w:bCs/>
          <w:szCs w:val="24"/>
        </w:rPr>
        <w:t xml:space="preserve">, </w:t>
      </w:r>
      <w:r w:rsidR="00995173" w:rsidRPr="00CB1E81">
        <w:rPr>
          <w:rFonts w:eastAsiaTheme="majorEastAsia" w:cs="Arial"/>
          <w:bCs/>
          <w:szCs w:val="24"/>
        </w:rPr>
        <w:t>con el</w:t>
      </w:r>
      <w:r w:rsidR="00A949B0" w:rsidRPr="00CB1E81">
        <w:rPr>
          <w:rFonts w:eastAsiaTheme="majorEastAsia" w:cs="Arial"/>
          <w:bCs/>
          <w:szCs w:val="24"/>
        </w:rPr>
        <w:t xml:space="preserve"> fin de</w:t>
      </w:r>
      <w:r w:rsidR="00BA0EE8" w:rsidRPr="00CB1E81">
        <w:rPr>
          <w:rFonts w:eastAsiaTheme="majorEastAsia" w:cs="Arial"/>
          <w:bCs/>
          <w:szCs w:val="24"/>
        </w:rPr>
        <w:t xml:space="preserve"> realizar un control oportuno y así velar por</w:t>
      </w:r>
      <w:r w:rsidR="00A949B0" w:rsidRPr="00CB1E81">
        <w:rPr>
          <w:rFonts w:eastAsiaTheme="majorEastAsia" w:cs="Arial"/>
          <w:bCs/>
          <w:szCs w:val="24"/>
        </w:rPr>
        <w:t xml:space="preserve"> la atención</w:t>
      </w:r>
      <w:r w:rsidR="0050558B" w:rsidRPr="00CB1E81">
        <w:rPr>
          <w:rFonts w:eastAsiaTheme="majorEastAsia" w:cs="Arial"/>
          <w:bCs/>
          <w:szCs w:val="24"/>
        </w:rPr>
        <w:t xml:space="preserve"> </w:t>
      </w:r>
      <w:r w:rsidR="00BA0EE8" w:rsidRPr="00CB1E81">
        <w:rPr>
          <w:rFonts w:eastAsiaTheme="majorEastAsia" w:cs="Arial"/>
          <w:bCs/>
          <w:szCs w:val="24"/>
        </w:rPr>
        <w:t>adecuada</w:t>
      </w:r>
      <w:r w:rsidR="0050558B" w:rsidRPr="00CB1E81">
        <w:rPr>
          <w:rFonts w:eastAsiaTheme="majorEastAsia" w:cs="Arial"/>
          <w:bCs/>
          <w:szCs w:val="24"/>
        </w:rPr>
        <w:t xml:space="preserve"> a las solicitudes que los</w:t>
      </w:r>
      <w:r w:rsidR="00A949B0" w:rsidRPr="00CB1E81">
        <w:rPr>
          <w:rFonts w:eastAsiaTheme="majorEastAsia" w:cs="Arial"/>
          <w:bCs/>
          <w:szCs w:val="24"/>
        </w:rPr>
        <w:t xml:space="preserve"> </w:t>
      </w:r>
      <w:r w:rsidR="008A2C67" w:rsidRPr="00CB1E81">
        <w:rPr>
          <w:rFonts w:eastAsiaTheme="majorEastAsia" w:cs="Arial"/>
          <w:bCs/>
          <w:szCs w:val="24"/>
        </w:rPr>
        <w:t>ciudadanos requieren</w:t>
      </w:r>
      <w:r w:rsidR="0050558B" w:rsidRPr="00CB1E81">
        <w:rPr>
          <w:rFonts w:eastAsiaTheme="majorEastAsia" w:cs="Arial"/>
          <w:bCs/>
          <w:szCs w:val="24"/>
        </w:rPr>
        <w:t xml:space="preserve"> frente a </w:t>
      </w:r>
      <w:r w:rsidR="00BA0EE8" w:rsidRPr="00CB1E81">
        <w:rPr>
          <w:rFonts w:eastAsiaTheme="majorEastAsia" w:cs="Arial"/>
          <w:bCs/>
          <w:szCs w:val="24"/>
        </w:rPr>
        <w:t>los</w:t>
      </w:r>
      <w:r w:rsidR="00A949B0" w:rsidRPr="00CB1E81">
        <w:rPr>
          <w:rFonts w:eastAsiaTheme="majorEastAsia" w:cs="Arial"/>
          <w:bCs/>
          <w:szCs w:val="24"/>
        </w:rPr>
        <w:t xml:space="preserve"> servicios prestados por el IN</w:t>
      </w:r>
      <w:r w:rsidR="0050558B" w:rsidRPr="00CB1E81">
        <w:rPr>
          <w:rFonts w:eastAsiaTheme="majorEastAsia" w:cs="Arial"/>
          <w:bCs/>
          <w:szCs w:val="24"/>
        </w:rPr>
        <w:t>STITUTO NACIONAL PARA CIEGOS</w:t>
      </w:r>
      <w:r w:rsidR="001445EC">
        <w:rPr>
          <w:rFonts w:eastAsiaTheme="majorEastAsia" w:cs="Arial"/>
          <w:bCs/>
          <w:szCs w:val="24"/>
        </w:rPr>
        <w:t xml:space="preserve"> </w:t>
      </w:r>
      <w:r w:rsidR="0050558B" w:rsidRPr="00CB1E81">
        <w:rPr>
          <w:rFonts w:eastAsiaTheme="majorEastAsia" w:cs="Arial"/>
          <w:bCs/>
          <w:szCs w:val="24"/>
        </w:rPr>
        <w:t>-</w:t>
      </w:r>
      <w:r w:rsidR="001445EC">
        <w:rPr>
          <w:rFonts w:eastAsiaTheme="majorEastAsia" w:cs="Arial"/>
          <w:bCs/>
          <w:szCs w:val="24"/>
        </w:rPr>
        <w:t xml:space="preserve"> </w:t>
      </w:r>
      <w:r w:rsidR="0050558B" w:rsidRPr="00CB1E81">
        <w:rPr>
          <w:rFonts w:eastAsiaTheme="majorEastAsia" w:cs="Arial"/>
          <w:bCs/>
          <w:szCs w:val="24"/>
        </w:rPr>
        <w:t>INCI.</w:t>
      </w:r>
    </w:p>
    <w:p w14:paraId="65C67FC6" w14:textId="77777777" w:rsidR="00185B89" w:rsidRPr="001445EC" w:rsidRDefault="00185B89" w:rsidP="001445EC">
      <w:pPr>
        <w:rPr>
          <w:rFonts w:eastAsiaTheme="majorEastAsia" w:cs="Arial"/>
          <w:b/>
          <w:szCs w:val="24"/>
        </w:rPr>
      </w:pPr>
    </w:p>
    <w:p w14:paraId="0B20C71E" w14:textId="0C77A1B1" w:rsidR="00553358" w:rsidRPr="00CB1E81" w:rsidRDefault="00553358" w:rsidP="00553358">
      <w:pPr>
        <w:pStyle w:val="Prrafodelista"/>
        <w:numPr>
          <w:ilvl w:val="0"/>
          <w:numId w:val="1"/>
        </w:numPr>
        <w:rPr>
          <w:rFonts w:eastAsiaTheme="majorEastAsia" w:cs="Arial"/>
          <w:b/>
          <w:szCs w:val="24"/>
        </w:rPr>
      </w:pPr>
      <w:r w:rsidRPr="00CB1E81">
        <w:rPr>
          <w:rFonts w:eastAsiaTheme="majorEastAsia" w:cs="Arial"/>
          <w:b/>
          <w:szCs w:val="24"/>
        </w:rPr>
        <w:t>Generalidades</w:t>
      </w:r>
    </w:p>
    <w:p w14:paraId="3DABD05B" w14:textId="6311D514" w:rsidR="00900482" w:rsidRPr="00CB1E81" w:rsidRDefault="00900482" w:rsidP="006A5423">
      <w:pPr>
        <w:rPr>
          <w:rFonts w:eastAsiaTheme="majorEastAsia" w:cs="Arial"/>
          <w:bCs/>
          <w:szCs w:val="24"/>
        </w:rPr>
      </w:pPr>
      <w:r w:rsidRPr="00CB1E81">
        <w:rPr>
          <w:rFonts w:eastAsiaTheme="majorEastAsia" w:cs="Arial"/>
          <w:bCs/>
          <w:szCs w:val="24"/>
        </w:rPr>
        <w:t>En el presente documento</w:t>
      </w:r>
      <w:r w:rsidR="00995173" w:rsidRPr="00CB1E81">
        <w:rPr>
          <w:rFonts w:eastAsiaTheme="majorEastAsia" w:cs="Arial"/>
          <w:bCs/>
          <w:szCs w:val="24"/>
        </w:rPr>
        <w:t>,</w:t>
      </w:r>
      <w:r w:rsidRPr="00CB1E81">
        <w:rPr>
          <w:rFonts w:eastAsiaTheme="majorEastAsia" w:cs="Arial"/>
          <w:bCs/>
          <w:szCs w:val="24"/>
        </w:rPr>
        <w:t xml:space="preserve"> se </w:t>
      </w:r>
      <w:r w:rsidR="00995173" w:rsidRPr="00CB1E81">
        <w:rPr>
          <w:rFonts w:eastAsiaTheme="majorEastAsia" w:cs="Arial"/>
          <w:bCs/>
          <w:szCs w:val="24"/>
        </w:rPr>
        <w:t>informará</w:t>
      </w:r>
      <w:r w:rsidRPr="00CB1E81">
        <w:rPr>
          <w:rFonts w:eastAsiaTheme="majorEastAsia" w:cs="Arial"/>
          <w:bCs/>
          <w:szCs w:val="24"/>
        </w:rPr>
        <w:t xml:space="preserve"> sobre la gestión </w:t>
      </w:r>
      <w:r w:rsidR="00995173" w:rsidRPr="00CB1E81">
        <w:rPr>
          <w:rFonts w:eastAsiaTheme="majorEastAsia" w:cs="Arial"/>
          <w:bCs/>
          <w:szCs w:val="24"/>
        </w:rPr>
        <w:t>realizada por</w:t>
      </w:r>
      <w:r w:rsidR="00FC219E" w:rsidRPr="00CB1E81">
        <w:rPr>
          <w:rFonts w:eastAsiaTheme="majorEastAsia" w:cs="Arial"/>
          <w:bCs/>
          <w:szCs w:val="24"/>
        </w:rPr>
        <w:t xml:space="preserve"> la entidad frente al trámite oportuno de las PQRSD </w:t>
      </w:r>
      <w:r w:rsidRPr="00CB1E81">
        <w:rPr>
          <w:rFonts w:eastAsiaTheme="majorEastAsia" w:cs="Arial"/>
          <w:bCs/>
          <w:szCs w:val="24"/>
        </w:rPr>
        <w:t xml:space="preserve">que han realizado las diferentes dependencias de la </w:t>
      </w:r>
      <w:r w:rsidR="00BA0EE8" w:rsidRPr="00CB1E81">
        <w:rPr>
          <w:rFonts w:eastAsiaTheme="majorEastAsia" w:cs="Arial"/>
          <w:bCs/>
          <w:szCs w:val="24"/>
        </w:rPr>
        <w:t>institución,</w:t>
      </w:r>
      <w:r w:rsidRPr="00CB1E81">
        <w:rPr>
          <w:rFonts w:eastAsiaTheme="majorEastAsia" w:cs="Arial"/>
          <w:bCs/>
          <w:szCs w:val="24"/>
        </w:rPr>
        <w:t xml:space="preserve"> teniendo en cuenta los temas </w:t>
      </w:r>
      <w:r w:rsidR="00BA0EE8" w:rsidRPr="00CB1E81">
        <w:rPr>
          <w:rFonts w:eastAsiaTheme="majorEastAsia" w:cs="Arial"/>
          <w:bCs/>
          <w:szCs w:val="24"/>
        </w:rPr>
        <w:t>más</w:t>
      </w:r>
      <w:r w:rsidRPr="00CB1E81">
        <w:rPr>
          <w:rFonts w:eastAsiaTheme="majorEastAsia" w:cs="Arial"/>
          <w:bCs/>
          <w:szCs w:val="24"/>
        </w:rPr>
        <w:t xml:space="preserve"> consultados por los ciudadanos</w:t>
      </w:r>
      <w:r w:rsidR="00FC219E" w:rsidRPr="00CB1E81">
        <w:rPr>
          <w:rFonts w:eastAsiaTheme="majorEastAsia" w:cs="Arial"/>
          <w:bCs/>
          <w:szCs w:val="24"/>
        </w:rPr>
        <w:t xml:space="preserve">, adicionalmente se </w:t>
      </w:r>
      <w:r w:rsidR="00995173" w:rsidRPr="00CB1E81">
        <w:rPr>
          <w:rFonts w:eastAsiaTheme="majorEastAsia" w:cs="Arial"/>
          <w:bCs/>
          <w:szCs w:val="24"/>
        </w:rPr>
        <w:t>muestran</w:t>
      </w:r>
      <w:r w:rsidR="00FC219E" w:rsidRPr="00CB1E81">
        <w:rPr>
          <w:rFonts w:eastAsiaTheme="majorEastAsia" w:cs="Arial"/>
          <w:bCs/>
          <w:szCs w:val="24"/>
        </w:rPr>
        <w:t xml:space="preserve"> algunas observaciones en pro de la mejora continua en la gestión oportuna de las PQRSD.</w:t>
      </w:r>
    </w:p>
    <w:p w14:paraId="1534484B" w14:textId="7C30B8B9" w:rsidR="00FC219E" w:rsidRPr="00CB1E81" w:rsidRDefault="00FC219E" w:rsidP="006A5423">
      <w:pPr>
        <w:rPr>
          <w:rFonts w:eastAsiaTheme="majorEastAsia" w:cs="Arial"/>
          <w:bCs/>
          <w:szCs w:val="24"/>
        </w:rPr>
      </w:pPr>
      <w:r w:rsidRPr="00CB1E81">
        <w:rPr>
          <w:rFonts w:eastAsiaTheme="majorEastAsia" w:cs="Arial"/>
          <w:bCs/>
          <w:szCs w:val="24"/>
        </w:rPr>
        <w:t xml:space="preserve">De </w:t>
      </w:r>
      <w:r w:rsidR="00995173" w:rsidRPr="00CB1E81">
        <w:rPr>
          <w:rFonts w:eastAsiaTheme="majorEastAsia" w:cs="Arial"/>
          <w:bCs/>
          <w:szCs w:val="24"/>
        </w:rPr>
        <w:t>igual manera se relacionan</w:t>
      </w:r>
      <w:r w:rsidRPr="00CB1E81">
        <w:rPr>
          <w:rFonts w:eastAsiaTheme="majorEastAsia" w:cs="Arial"/>
          <w:bCs/>
          <w:szCs w:val="24"/>
        </w:rPr>
        <w:t xml:space="preserve"> indicadores </w:t>
      </w:r>
      <w:r w:rsidR="00995173" w:rsidRPr="00CB1E81">
        <w:rPr>
          <w:rFonts w:eastAsiaTheme="majorEastAsia" w:cs="Arial"/>
          <w:bCs/>
          <w:szCs w:val="24"/>
        </w:rPr>
        <w:t>como</w:t>
      </w:r>
      <w:r w:rsidR="00BA0EE8" w:rsidRPr="00CB1E81">
        <w:rPr>
          <w:rFonts w:eastAsiaTheme="majorEastAsia" w:cs="Arial"/>
          <w:bCs/>
          <w:szCs w:val="24"/>
        </w:rPr>
        <w:t>:</w:t>
      </w:r>
      <w:r w:rsidRPr="00CB1E81">
        <w:rPr>
          <w:rFonts w:eastAsiaTheme="majorEastAsia" w:cs="Arial"/>
          <w:bCs/>
          <w:szCs w:val="24"/>
        </w:rPr>
        <w:t xml:space="preserve"> la cantidad de usuarios atendidos, el uso de los canales dispuestos por la </w:t>
      </w:r>
      <w:r w:rsidR="00BA0EE8" w:rsidRPr="00CB1E81">
        <w:rPr>
          <w:rFonts w:eastAsiaTheme="majorEastAsia" w:cs="Arial"/>
          <w:bCs/>
          <w:szCs w:val="24"/>
        </w:rPr>
        <w:t>entidad,</w:t>
      </w:r>
      <w:r w:rsidRPr="00CB1E81">
        <w:rPr>
          <w:rFonts w:eastAsiaTheme="majorEastAsia" w:cs="Arial"/>
          <w:bCs/>
          <w:szCs w:val="24"/>
        </w:rPr>
        <w:t xml:space="preserve"> cantidad de PQRSD asignadas a las diferentes dependencias, </w:t>
      </w:r>
      <w:r w:rsidR="0002006B" w:rsidRPr="00CB1E81">
        <w:rPr>
          <w:rFonts w:eastAsiaTheme="majorEastAsia" w:cs="Arial"/>
          <w:bCs/>
          <w:szCs w:val="24"/>
        </w:rPr>
        <w:t xml:space="preserve">ejes temáticos </w:t>
      </w:r>
      <w:r w:rsidR="00BA0EE8" w:rsidRPr="00CB1E81">
        <w:rPr>
          <w:rFonts w:eastAsiaTheme="majorEastAsia" w:cs="Arial"/>
          <w:bCs/>
          <w:szCs w:val="24"/>
        </w:rPr>
        <w:t>consultados,</w:t>
      </w:r>
      <w:r w:rsidR="0002006B" w:rsidRPr="00CB1E81">
        <w:rPr>
          <w:rFonts w:eastAsiaTheme="majorEastAsia" w:cs="Arial"/>
          <w:bCs/>
          <w:szCs w:val="24"/>
        </w:rPr>
        <w:t xml:space="preserve"> entre otros.</w:t>
      </w:r>
    </w:p>
    <w:p w14:paraId="49C40531" w14:textId="0348084A" w:rsidR="009B51E3" w:rsidRPr="00995173" w:rsidRDefault="009B51E3" w:rsidP="001445EC">
      <w:pPr>
        <w:rPr>
          <w:shd w:val="clear" w:color="auto" w:fill="FFFFFF"/>
        </w:rPr>
      </w:pPr>
    </w:p>
    <w:p w14:paraId="6F9C078E" w14:textId="5544279A" w:rsidR="008832F7" w:rsidRPr="00995173" w:rsidRDefault="00B63D41" w:rsidP="008832F7">
      <w:pPr>
        <w:jc w:val="both"/>
        <w:rPr>
          <w:rFonts w:cs="Arial"/>
          <w:color w:val="000000" w:themeColor="text1"/>
          <w:lang w:eastAsia="es-CO"/>
        </w:rPr>
      </w:pPr>
      <w:r w:rsidRPr="00995173">
        <w:rPr>
          <w:rFonts w:cs="Arial"/>
          <w:noProof/>
          <w:lang w:eastAsia="es-CO"/>
        </w:rPr>
        <w:drawing>
          <wp:inline distT="0" distB="0" distL="0" distR="0" wp14:anchorId="32B02706" wp14:editId="0526B3A1">
            <wp:extent cx="5494020" cy="3268980"/>
            <wp:effectExtent l="0" t="0" r="11430" b="762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13C49E" w14:textId="6B5F162B" w:rsidR="001445EC" w:rsidRDefault="00BA0EE8" w:rsidP="001445EC">
      <w:pPr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1445EC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 xml:space="preserve">Grafica </w:t>
      </w:r>
      <w:r w:rsidR="00A91CE2" w:rsidRPr="001445EC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1</w:t>
      </w:r>
      <w:r w:rsidRPr="001445EC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.</w:t>
      </w:r>
      <w:r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PQRSD </w:t>
      </w:r>
      <w:r w:rsidR="002A3973"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>primer trimestre</w:t>
      </w:r>
      <w:r w:rsidR="00A91CE2"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202</w:t>
      </w:r>
      <w:r w:rsidR="00B63D41"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>4</w:t>
      </w:r>
      <w:r w:rsidR="001445EC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39E24E55" w14:textId="77777777" w:rsidR="001445EC" w:rsidRDefault="001445EC">
      <w:pPr>
        <w:rPr>
          <w:rFonts w:cs="Arial"/>
          <w:iCs/>
          <w:color w:val="202122"/>
          <w:sz w:val="16"/>
          <w:szCs w:val="18"/>
          <w:shd w:val="clear" w:color="auto" w:fill="FFFFFF"/>
        </w:rPr>
      </w:pPr>
      <w:r>
        <w:rPr>
          <w:rFonts w:cs="Arial"/>
          <w:iCs/>
          <w:color w:val="202122"/>
          <w:sz w:val="16"/>
          <w:szCs w:val="18"/>
          <w:shd w:val="clear" w:color="auto" w:fill="FFFFFF"/>
        </w:rPr>
        <w:br w:type="page"/>
      </w:r>
    </w:p>
    <w:p w14:paraId="051E02D3" w14:textId="77777777" w:rsidR="001445EC" w:rsidRPr="001445EC" w:rsidRDefault="001445EC" w:rsidP="001445EC">
      <w:pPr>
        <w:rPr>
          <w:rFonts w:cs="Arial"/>
          <w:iCs/>
          <w:color w:val="202122"/>
          <w:szCs w:val="18"/>
          <w:shd w:val="clear" w:color="auto" w:fill="FFFFFF"/>
        </w:rPr>
      </w:pPr>
    </w:p>
    <w:p w14:paraId="7B564AF5" w14:textId="0C17DA06" w:rsidR="00937FFA" w:rsidRPr="00995173" w:rsidRDefault="007F2D1F" w:rsidP="006A5423">
      <w:pPr>
        <w:rPr>
          <w:rFonts w:eastAsiaTheme="minorEastAsia" w:cs="Arial"/>
          <w:szCs w:val="24"/>
          <w:lang w:val="es-ES_tradnl" w:eastAsia="es-CO"/>
        </w:rPr>
      </w:pPr>
      <w:r w:rsidRPr="00995173">
        <w:rPr>
          <w:rFonts w:eastAsiaTheme="minorEastAsia" w:cs="Arial"/>
          <w:szCs w:val="24"/>
          <w:lang w:val="es-ES_tradnl" w:eastAsia="es-CO"/>
        </w:rPr>
        <w:t xml:space="preserve">De acuerdo con la gráfica anterior encontramos que los </w:t>
      </w:r>
      <w:r w:rsidR="00937FFA" w:rsidRPr="00995173">
        <w:rPr>
          <w:rFonts w:eastAsiaTheme="minorEastAsia" w:cs="Arial"/>
          <w:szCs w:val="24"/>
          <w:lang w:val="es-ES_tradnl" w:eastAsia="es-CO"/>
        </w:rPr>
        <w:t>ciudadanos, se</w:t>
      </w:r>
      <w:r w:rsidRPr="00995173">
        <w:rPr>
          <w:rFonts w:eastAsiaTheme="minorEastAsia" w:cs="Arial"/>
          <w:szCs w:val="24"/>
          <w:lang w:val="es-ES_tradnl" w:eastAsia="es-CO"/>
        </w:rPr>
        <w:t xml:space="preserve"> acercan mayormente a la institución solicitando información de </w:t>
      </w:r>
      <w:r w:rsidR="00937FFA" w:rsidRPr="00995173">
        <w:rPr>
          <w:rFonts w:eastAsiaTheme="minorEastAsia" w:cs="Arial"/>
          <w:szCs w:val="24"/>
          <w:lang w:val="es-ES_tradnl" w:eastAsia="es-CO"/>
        </w:rPr>
        <w:t>interés general</w:t>
      </w:r>
      <w:r w:rsidRPr="00995173">
        <w:rPr>
          <w:rFonts w:eastAsiaTheme="minorEastAsia" w:cs="Arial"/>
          <w:szCs w:val="24"/>
          <w:lang w:val="es-ES_tradnl" w:eastAsia="es-CO"/>
        </w:rPr>
        <w:t xml:space="preserve"> sobre los servicios que presta el INCI a la población con discapacidad visual, así como </w:t>
      </w:r>
      <w:r w:rsidR="00113AA1" w:rsidRPr="00995173">
        <w:rPr>
          <w:rFonts w:eastAsiaTheme="minorEastAsia" w:cs="Arial"/>
          <w:szCs w:val="24"/>
          <w:lang w:val="es-ES_tradnl" w:eastAsia="es-CO"/>
        </w:rPr>
        <w:t>requiriendo</w:t>
      </w:r>
      <w:r w:rsidRPr="00995173">
        <w:rPr>
          <w:rFonts w:eastAsiaTheme="minorEastAsia" w:cs="Arial"/>
          <w:szCs w:val="24"/>
          <w:lang w:val="es-ES_tradnl" w:eastAsia="es-CO"/>
        </w:rPr>
        <w:t xml:space="preserve"> la asistencia correspondiente para garantizar el acceso efectivo a los derechos de las personas con discapacidad visual, por lo cual </w:t>
      </w:r>
      <w:r w:rsidR="00B63D41" w:rsidRPr="00995173">
        <w:rPr>
          <w:rFonts w:eastAsiaTheme="minorEastAsia" w:cs="Arial"/>
          <w:szCs w:val="24"/>
          <w:lang w:val="es-ES_tradnl" w:eastAsia="es-CO"/>
        </w:rPr>
        <w:t xml:space="preserve">se </w:t>
      </w:r>
      <w:r w:rsidRPr="00995173">
        <w:rPr>
          <w:rFonts w:eastAsiaTheme="minorEastAsia" w:cs="Arial"/>
          <w:szCs w:val="24"/>
          <w:lang w:val="es-ES_tradnl" w:eastAsia="es-CO"/>
        </w:rPr>
        <w:t xml:space="preserve">afirma que el </w:t>
      </w:r>
      <w:r w:rsidR="00B63D41" w:rsidRPr="00995173">
        <w:rPr>
          <w:rFonts w:eastAsiaTheme="minorEastAsia" w:cs="Arial"/>
          <w:szCs w:val="24"/>
          <w:lang w:val="es-ES_tradnl" w:eastAsia="es-CO"/>
        </w:rPr>
        <w:t>48,5</w:t>
      </w:r>
      <w:r w:rsidRPr="00995173">
        <w:rPr>
          <w:rFonts w:eastAsiaTheme="minorEastAsia" w:cs="Arial"/>
          <w:szCs w:val="24"/>
          <w:lang w:val="es-ES_tradnl" w:eastAsia="es-CO"/>
        </w:rPr>
        <w:t>% de los requerimientos se centran en estos temas</w:t>
      </w:r>
      <w:r w:rsidR="00A91CE2" w:rsidRPr="00995173">
        <w:rPr>
          <w:rFonts w:eastAsiaTheme="minorEastAsia" w:cs="Arial"/>
          <w:szCs w:val="24"/>
          <w:lang w:val="es-ES_tradnl" w:eastAsia="es-CO"/>
        </w:rPr>
        <w:t xml:space="preserve">. De otra parte, el </w:t>
      </w:r>
      <w:r w:rsidR="00B63D41" w:rsidRPr="00995173">
        <w:rPr>
          <w:rFonts w:eastAsiaTheme="minorEastAsia" w:cs="Arial"/>
          <w:szCs w:val="24"/>
          <w:lang w:val="es-ES_tradnl" w:eastAsia="es-CO"/>
        </w:rPr>
        <w:t>31,8</w:t>
      </w:r>
      <w:r w:rsidRPr="00995173">
        <w:rPr>
          <w:rFonts w:eastAsiaTheme="minorEastAsia" w:cs="Arial"/>
          <w:szCs w:val="24"/>
          <w:lang w:val="es-ES_tradnl" w:eastAsia="es-CO"/>
        </w:rPr>
        <w:t xml:space="preserve">% de requerimientos </w:t>
      </w:r>
      <w:r w:rsidR="00B12B2A">
        <w:rPr>
          <w:rFonts w:eastAsiaTheme="minorEastAsia" w:cs="Arial"/>
          <w:szCs w:val="24"/>
          <w:lang w:val="es-ES_tradnl" w:eastAsia="es-CO"/>
        </w:rPr>
        <w:t xml:space="preserve">recibidos por los ciudadanos, </w:t>
      </w:r>
      <w:r w:rsidRPr="00995173">
        <w:rPr>
          <w:rFonts w:eastAsiaTheme="minorEastAsia" w:cs="Arial"/>
          <w:szCs w:val="24"/>
          <w:lang w:val="es-ES_tradnl" w:eastAsia="es-CO"/>
        </w:rPr>
        <w:t xml:space="preserve">se clasifican en otros trámites que abarcan temas de situaciones administrativas que no requieren respuesta. </w:t>
      </w:r>
    </w:p>
    <w:p w14:paraId="35E2E0E9" w14:textId="67E98C6D" w:rsidR="007F2D1F" w:rsidRPr="00995173" w:rsidRDefault="007F2D1F" w:rsidP="006A5423">
      <w:pPr>
        <w:rPr>
          <w:rFonts w:eastAsiaTheme="minorEastAsia" w:cs="Arial"/>
          <w:szCs w:val="24"/>
          <w:lang w:val="es-ES_tradnl" w:eastAsia="es-CO"/>
        </w:rPr>
      </w:pPr>
      <w:r w:rsidRPr="00995173">
        <w:rPr>
          <w:rFonts w:eastAsiaTheme="minorEastAsia" w:cs="Arial"/>
          <w:szCs w:val="24"/>
          <w:lang w:val="es-ES_tradnl" w:eastAsia="es-CO"/>
        </w:rPr>
        <w:t xml:space="preserve">Por </w:t>
      </w:r>
      <w:r w:rsidR="00937FFA" w:rsidRPr="00995173">
        <w:rPr>
          <w:rFonts w:eastAsiaTheme="minorEastAsia" w:cs="Arial"/>
          <w:szCs w:val="24"/>
          <w:lang w:val="es-ES_tradnl" w:eastAsia="es-CO"/>
        </w:rPr>
        <w:t>último,</w:t>
      </w:r>
      <w:r w:rsidRPr="00995173">
        <w:rPr>
          <w:rFonts w:eastAsiaTheme="minorEastAsia" w:cs="Arial"/>
          <w:szCs w:val="24"/>
          <w:lang w:val="es-ES_tradnl" w:eastAsia="es-CO"/>
        </w:rPr>
        <w:t xml:space="preserve"> </w:t>
      </w:r>
      <w:r w:rsidR="00A91CE2" w:rsidRPr="00995173">
        <w:rPr>
          <w:rFonts w:eastAsiaTheme="minorEastAsia" w:cs="Arial"/>
          <w:szCs w:val="24"/>
          <w:lang w:val="es-ES_tradnl" w:eastAsia="es-CO"/>
        </w:rPr>
        <w:t>el 1</w:t>
      </w:r>
      <w:r w:rsidR="00B63D41" w:rsidRPr="00995173">
        <w:rPr>
          <w:rFonts w:eastAsiaTheme="minorEastAsia" w:cs="Arial"/>
          <w:szCs w:val="24"/>
          <w:lang w:val="es-ES_tradnl" w:eastAsia="es-CO"/>
        </w:rPr>
        <w:t>0</w:t>
      </w:r>
      <w:r w:rsidR="006E093A" w:rsidRPr="00995173">
        <w:rPr>
          <w:rFonts w:eastAsiaTheme="minorEastAsia" w:cs="Arial"/>
          <w:szCs w:val="24"/>
          <w:lang w:val="es-ES_tradnl" w:eastAsia="es-CO"/>
        </w:rPr>
        <w:t>,1%</w:t>
      </w:r>
      <w:r w:rsidRPr="00995173">
        <w:rPr>
          <w:rFonts w:eastAsiaTheme="minorEastAsia" w:cs="Arial"/>
          <w:szCs w:val="24"/>
          <w:lang w:val="es-ES_tradnl" w:eastAsia="es-CO"/>
        </w:rPr>
        <w:t>% de requerimientos se identifican como solicitudes de documentos e información en temas generales.</w:t>
      </w:r>
    </w:p>
    <w:p w14:paraId="67A915FF" w14:textId="2C2F0C45" w:rsidR="002A3062" w:rsidRPr="00995173" w:rsidRDefault="00937FFA" w:rsidP="006A5423">
      <w:pPr>
        <w:rPr>
          <w:rFonts w:eastAsiaTheme="minorEastAsia" w:cs="Arial"/>
          <w:szCs w:val="24"/>
          <w:lang w:val="es-ES_tradnl" w:eastAsia="es-CO"/>
        </w:rPr>
      </w:pPr>
      <w:r w:rsidRPr="00995173">
        <w:rPr>
          <w:rFonts w:eastAsiaTheme="minorEastAsia" w:cs="Arial"/>
          <w:szCs w:val="24"/>
          <w:lang w:val="es-ES_tradnl" w:eastAsia="es-CO"/>
        </w:rPr>
        <w:t xml:space="preserve">En cuanto al seguimiento </w:t>
      </w:r>
      <w:r w:rsidR="00B12B2A">
        <w:rPr>
          <w:rFonts w:eastAsiaTheme="minorEastAsia" w:cs="Arial"/>
          <w:szCs w:val="24"/>
          <w:lang w:val="es-ES_tradnl" w:eastAsia="es-CO"/>
        </w:rPr>
        <w:t>de respuesta realizado por</w:t>
      </w:r>
      <w:r w:rsidR="00B12B2A" w:rsidRPr="00995173">
        <w:rPr>
          <w:rFonts w:eastAsiaTheme="minorEastAsia" w:cs="Arial"/>
          <w:szCs w:val="24"/>
          <w:lang w:val="es-ES_tradnl" w:eastAsia="es-CO"/>
        </w:rPr>
        <w:t xml:space="preserve"> parte de las diferentes dependencias </w:t>
      </w:r>
      <w:r w:rsidR="00B12B2A">
        <w:rPr>
          <w:rFonts w:eastAsiaTheme="minorEastAsia" w:cs="Arial"/>
          <w:szCs w:val="24"/>
          <w:lang w:val="es-ES_tradnl" w:eastAsia="es-CO"/>
        </w:rPr>
        <w:t>de</w:t>
      </w:r>
      <w:r w:rsidRPr="00995173">
        <w:rPr>
          <w:rFonts w:eastAsiaTheme="minorEastAsia" w:cs="Arial"/>
          <w:szCs w:val="24"/>
          <w:lang w:val="es-ES_tradnl" w:eastAsia="es-CO"/>
        </w:rPr>
        <w:t xml:space="preserve"> las PQRSD</w:t>
      </w:r>
      <w:r w:rsidR="00A91CE2" w:rsidRPr="00995173">
        <w:rPr>
          <w:rFonts w:eastAsiaTheme="minorEastAsia" w:cs="Arial"/>
          <w:szCs w:val="24"/>
          <w:lang w:val="es-ES_tradnl" w:eastAsia="es-CO"/>
        </w:rPr>
        <w:t>, se recibieron</w:t>
      </w:r>
      <w:r w:rsidR="00B12B2A">
        <w:rPr>
          <w:rFonts w:eastAsiaTheme="minorEastAsia" w:cs="Arial"/>
          <w:szCs w:val="24"/>
          <w:lang w:val="es-ES_tradnl" w:eastAsia="es-CO"/>
        </w:rPr>
        <w:t xml:space="preserve"> un total de</w:t>
      </w:r>
      <w:r w:rsidR="00A91CE2" w:rsidRPr="00995173">
        <w:rPr>
          <w:rFonts w:eastAsiaTheme="minorEastAsia" w:cs="Arial"/>
          <w:szCs w:val="24"/>
          <w:lang w:val="es-ES_tradnl" w:eastAsia="es-CO"/>
        </w:rPr>
        <w:t xml:space="preserve"> </w:t>
      </w:r>
      <w:r w:rsidR="00717B22" w:rsidRPr="00995173">
        <w:rPr>
          <w:rFonts w:eastAsiaTheme="minorEastAsia" w:cs="Arial"/>
          <w:szCs w:val="24"/>
          <w:lang w:val="es-ES_tradnl" w:eastAsia="es-CO"/>
        </w:rPr>
        <w:t>682</w:t>
      </w:r>
      <w:r w:rsidR="002A3062" w:rsidRPr="00995173">
        <w:rPr>
          <w:rFonts w:eastAsiaTheme="minorEastAsia" w:cs="Arial"/>
          <w:szCs w:val="24"/>
          <w:lang w:val="es-ES_tradnl" w:eastAsia="es-CO"/>
        </w:rPr>
        <w:t xml:space="preserve"> requerimientos de</w:t>
      </w:r>
      <w:r w:rsidRPr="00995173">
        <w:rPr>
          <w:rFonts w:eastAsiaTheme="minorEastAsia" w:cs="Arial"/>
          <w:szCs w:val="24"/>
          <w:lang w:val="es-ES_tradnl" w:eastAsia="es-CO"/>
        </w:rPr>
        <w:t xml:space="preserve"> los cuales </w:t>
      </w:r>
      <w:r w:rsidR="00717B22" w:rsidRPr="00995173">
        <w:rPr>
          <w:rFonts w:eastAsiaTheme="minorEastAsia" w:cs="Arial"/>
          <w:szCs w:val="24"/>
          <w:lang w:val="es-ES_tradnl" w:eastAsia="es-CO"/>
        </w:rPr>
        <w:t>409</w:t>
      </w:r>
      <w:r w:rsidR="002A3062" w:rsidRPr="00995173">
        <w:rPr>
          <w:rFonts w:eastAsiaTheme="minorEastAsia" w:cs="Arial"/>
          <w:szCs w:val="24"/>
          <w:lang w:val="es-ES_tradnl" w:eastAsia="es-CO"/>
        </w:rPr>
        <w:t xml:space="preserve"> </w:t>
      </w:r>
      <w:r w:rsidR="00245F7E" w:rsidRPr="00995173">
        <w:rPr>
          <w:rFonts w:eastAsiaTheme="minorEastAsia" w:cs="Arial"/>
          <w:szCs w:val="24"/>
          <w:lang w:val="es-ES_tradnl" w:eastAsia="es-CO"/>
        </w:rPr>
        <w:t>co</w:t>
      </w:r>
      <w:r w:rsidR="00490488" w:rsidRPr="00995173">
        <w:rPr>
          <w:rFonts w:eastAsiaTheme="minorEastAsia" w:cs="Arial"/>
          <w:szCs w:val="24"/>
          <w:lang w:val="es-ES_tradnl" w:eastAsia="es-CO"/>
        </w:rPr>
        <w:t>rresponden a PQRSD,</w:t>
      </w:r>
      <w:r w:rsidR="00A91CE2" w:rsidRPr="00995173">
        <w:rPr>
          <w:rFonts w:eastAsiaTheme="minorEastAsia" w:cs="Arial"/>
          <w:szCs w:val="24"/>
          <w:lang w:val="es-ES_tradnl" w:eastAsia="es-CO"/>
        </w:rPr>
        <w:t xml:space="preserve"> de estas </w:t>
      </w:r>
      <w:r w:rsidR="00717B22" w:rsidRPr="00995173">
        <w:rPr>
          <w:rFonts w:eastAsiaTheme="minorEastAsia" w:cs="Arial"/>
          <w:szCs w:val="24"/>
          <w:lang w:val="es-ES_tradnl" w:eastAsia="es-CO"/>
        </w:rPr>
        <w:t>367</w:t>
      </w:r>
      <w:r w:rsidR="002A3062" w:rsidRPr="00995173">
        <w:rPr>
          <w:rFonts w:eastAsiaTheme="minorEastAsia" w:cs="Arial"/>
          <w:szCs w:val="24"/>
          <w:lang w:val="es-ES_tradnl" w:eastAsia="es-CO"/>
        </w:rPr>
        <w:t xml:space="preserve"> se respondieron dentro de los términos establecidos por la ley, frente a </w:t>
      </w:r>
      <w:r w:rsidR="00717B22" w:rsidRPr="00995173">
        <w:rPr>
          <w:rFonts w:eastAsiaTheme="minorEastAsia" w:cs="Arial"/>
          <w:szCs w:val="24"/>
          <w:lang w:val="es-ES_tradnl" w:eastAsia="es-CO"/>
        </w:rPr>
        <w:t>2</w:t>
      </w:r>
      <w:r w:rsidR="00940D7F" w:rsidRPr="00995173">
        <w:rPr>
          <w:rFonts w:eastAsiaTheme="minorEastAsia" w:cs="Arial"/>
          <w:szCs w:val="24"/>
          <w:lang w:val="es-ES_tradnl" w:eastAsia="es-CO"/>
        </w:rPr>
        <w:t xml:space="preserve"> PQRSD</w:t>
      </w:r>
      <w:r w:rsidR="002A3062" w:rsidRPr="00995173">
        <w:rPr>
          <w:rFonts w:eastAsiaTheme="minorEastAsia" w:cs="Arial"/>
          <w:szCs w:val="24"/>
          <w:lang w:val="es-ES_tradnl" w:eastAsia="es-CO"/>
        </w:rPr>
        <w:t xml:space="preserve"> que fueron respondidas fuera de los términos establecidos</w:t>
      </w:r>
      <w:r w:rsidR="00B12B2A">
        <w:rPr>
          <w:rFonts w:eastAsiaTheme="minorEastAsia" w:cs="Arial"/>
          <w:szCs w:val="24"/>
          <w:lang w:val="es-ES_tradnl" w:eastAsia="es-CO"/>
        </w:rPr>
        <w:t xml:space="preserve"> </w:t>
      </w:r>
      <w:r w:rsidR="00490488" w:rsidRPr="00995173">
        <w:rPr>
          <w:rFonts w:eastAsiaTheme="minorEastAsia" w:cs="Arial"/>
          <w:szCs w:val="24"/>
          <w:lang w:val="es-ES_tradnl" w:eastAsia="es-CO"/>
        </w:rPr>
        <w:t xml:space="preserve">durante el </w:t>
      </w:r>
      <w:r w:rsidR="00A91CE2" w:rsidRPr="00995173">
        <w:rPr>
          <w:rFonts w:eastAsiaTheme="minorEastAsia" w:cs="Arial"/>
          <w:szCs w:val="24"/>
          <w:lang w:val="es-ES_tradnl" w:eastAsia="es-CO"/>
        </w:rPr>
        <w:t xml:space="preserve">primer </w:t>
      </w:r>
      <w:r w:rsidR="00490488" w:rsidRPr="00995173">
        <w:rPr>
          <w:rFonts w:eastAsiaTheme="minorEastAsia" w:cs="Arial"/>
          <w:szCs w:val="24"/>
          <w:lang w:val="es-ES_tradnl" w:eastAsia="es-CO"/>
        </w:rPr>
        <w:t>trimestre de 202</w:t>
      </w:r>
      <w:r w:rsidR="00717B22" w:rsidRPr="00995173">
        <w:rPr>
          <w:rFonts w:eastAsiaTheme="minorEastAsia" w:cs="Arial"/>
          <w:szCs w:val="24"/>
          <w:lang w:val="es-ES_tradnl" w:eastAsia="es-CO"/>
        </w:rPr>
        <w:t>4, al fi</w:t>
      </w:r>
      <w:r w:rsidR="00B12B2A">
        <w:rPr>
          <w:rFonts w:eastAsiaTheme="minorEastAsia" w:cs="Arial"/>
          <w:szCs w:val="24"/>
          <w:lang w:val="es-ES_tradnl" w:eastAsia="es-CO"/>
        </w:rPr>
        <w:t>nalizar el cierre del trimestre se</w:t>
      </w:r>
      <w:r w:rsidR="00490488" w:rsidRPr="00995173">
        <w:rPr>
          <w:rFonts w:eastAsiaTheme="minorEastAsia" w:cs="Arial"/>
          <w:szCs w:val="24"/>
          <w:lang w:val="es-ES_tradnl" w:eastAsia="es-CO"/>
        </w:rPr>
        <w:t xml:space="preserve"> registran </w:t>
      </w:r>
      <w:r w:rsidR="00717B22" w:rsidRPr="00995173">
        <w:rPr>
          <w:rFonts w:eastAsiaTheme="minorEastAsia" w:cs="Arial"/>
          <w:szCs w:val="24"/>
          <w:lang w:val="es-ES_tradnl" w:eastAsia="es-CO"/>
        </w:rPr>
        <w:t>40</w:t>
      </w:r>
      <w:r w:rsidR="00A91CE2" w:rsidRPr="00995173">
        <w:rPr>
          <w:rFonts w:eastAsiaTheme="minorEastAsia" w:cs="Arial"/>
          <w:szCs w:val="24"/>
          <w:lang w:val="es-ES_tradnl" w:eastAsia="es-CO"/>
        </w:rPr>
        <w:t xml:space="preserve"> </w:t>
      </w:r>
      <w:r w:rsidR="00723053">
        <w:rPr>
          <w:rFonts w:eastAsiaTheme="minorEastAsia" w:cs="Arial"/>
          <w:szCs w:val="24"/>
          <w:lang w:val="es-ES_tradnl" w:eastAsia="es-CO"/>
        </w:rPr>
        <w:t xml:space="preserve">PQRSD pendientes de respuesta dentro del plazo para contestar </w:t>
      </w:r>
      <w:r w:rsidR="00717B22" w:rsidRPr="00995173">
        <w:rPr>
          <w:rFonts w:eastAsiaTheme="minorEastAsia" w:cs="Arial"/>
          <w:szCs w:val="24"/>
          <w:lang w:val="es-ES_tradnl" w:eastAsia="es-CO"/>
        </w:rPr>
        <w:t>oportuna</w:t>
      </w:r>
      <w:r w:rsidR="00723053">
        <w:rPr>
          <w:rFonts w:eastAsiaTheme="minorEastAsia" w:cs="Arial"/>
          <w:szCs w:val="24"/>
          <w:lang w:val="es-ES_tradnl" w:eastAsia="es-CO"/>
        </w:rPr>
        <w:t>mente</w:t>
      </w:r>
      <w:r w:rsidR="00717B22" w:rsidRPr="00995173">
        <w:rPr>
          <w:rFonts w:eastAsiaTheme="minorEastAsia" w:cs="Arial"/>
          <w:szCs w:val="24"/>
          <w:lang w:val="es-ES_tradnl" w:eastAsia="es-CO"/>
        </w:rPr>
        <w:t>.</w:t>
      </w:r>
    </w:p>
    <w:tbl>
      <w:tblPr>
        <w:tblStyle w:val="Tablaconcuadrcula5oscura-nfasis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005"/>
        <w:gridCol w:w="2005"/>
        <w:gridCol w:w="1770"/>
        <w:gridCol w:w="1094"/>
      </w:tblGrid>
      <w:tr w:rsidR="00B12B2A" w:rsidRPr="00B12B2A" w14:paraId="7A218101" w14:textId="77777777" w:rsidTr="0014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654151B8" w14:textId="7CD69ABA" w:rsidR="00114693" w:rsidRPr="00B12B2A" w:rsidRDefault="001445EC" w:rsidP="00B12B2A">
            <w:pPr>
              <w:jc w:val="center"/>
              <w:rPr>
                <w:rFonts w:eastAsia="Times New Roman" w:cs="Arial"/>
                <w:sz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lang w:eastAsia="es-CO"/>
              </w:rPr>
              <w:t>Tipo de petición</w:t>
            </w:r>
          </w:p>
        </w:tc>
        <w:tc>
          <w:tcPr>
            <w:tcW w:w="20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15E8F050" w14:textId="5AF50552" w:rsidR="00114693" w:rsidRPr="00B12B2A" w:rsidRDefault="001445EC" w:rsidP="00B12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lang w:eastAsia="es-CO"/>
              </w:rPr>
              <w:t>Respondidas en términos</w:t>
            </w:r>
          </w:p>
        </w:tc>
        <w:tc>
          <w:tcPr>
            <w:tcW w:w="20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2457F931" w14:textId="3856D87D" w:rsidR="00114693" w:rsidRPr="00B12B2A" w:rsidRDefault="001445EC" w:rsidP="00B12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lang w:eastAsia="es-CO"/>
              </w:rPr>
              <w:t>Respondidas en términos vencidos</w:t>
            </w:r>
          </w:p>
        </w:tc>
        <w:tc>
          <w:tcPr>
            <w:tcW w:w="17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5DFF9541" w14:textId="18AB68EA" w:rsidR="00114693" w:rsidRPr="00B12B2A" w:rsidRDefault="001445EC" w:rsidP="00B12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lang w:eastAsia="es-CO"/>
              </w:rPr>
              <w:t>Pendientes por responder</w:t>
            </w:r>
          </w:p>
        </w:tc>
        <w:tc>
          <w:tcPr>
            <w:tcW w:w="10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310DD141" w14:textId="16F0CB92" w:rsidR="00114693" w:rsidRPr="00B12B2A" w:rsidRDefault="001445EC" w:rsidP="00B12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lang w:eastAsia="es-CO"/>
              </w:rPr>
              <w:t>Total</w:t>
            </w:r>
          </w:p>
        </w:tc>
      </w:tr>
      <w:tr w:rsidR="00B12B2A" w:rsidRPr="00B12B2A" w14:paraId="7A92C069" w14:textId="77777777" w:rsidTr="0014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</w:tcBorders>
            <w:vAlign w:val="center"/>
            <w:hideMark/>
          </w:tcPr>
          <w:p w14:paraId="725EEDC2" w14:textId="013A3D67" w:rsidR="00114693" w:rsidRPr="00B12B2A" w:rsidRDefault="001445EC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szCs w:val="20"/>
                <w:lang w:eastAsia="es-CO"/>
              </w:rPr>
              <w:t>Peticiones generales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79290980" w14:textId="77777777" w:rsidR="00114693" w:rsidRPr="00B12B2A" w:rsidRDefault="00B63D41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292</w:t>
            </w:r>
          </w:p>
          <w:p w14:paraId="3ED428FB" w14:textId="6FADC9F1" w:rsidR="00B63D41" w:rsidRPr="00B12B2A" w:rsidRDefault="00B63D41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6C35089C" w14:textId="7073A940" w:rsidR="00114693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9984A4C" w14:textId="504F7B1F" w:rsidR="00114693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38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726728BD" w14:textId="1A4AF551" w:rsidR="00114693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331</w:t>
            </w:r>
          </w:p>
        </w:tc>
      </w:tr>
      <w:tr w:rsidR="00B12B2A" w:rsidRPr="00B12B2A" w14:paraId="29EBAEB1" w14:textId="77777777" w:rsidTr="001445E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</w:tcBorders>
            <w:vAlign w:val="center"/>
            <w:hideMark/>
          </w:tcPr>
          <w:p w14:paraId="6AEC6FC2" w14:textId="17E35CA3" w:rsidR="00114693" w:rsidRPr="00B12B2A" w:rsidRDefault="001445EC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szCs w:val="20"/>
                <w:lang w:eastAsia="es-CO"/>
              </w:rPr>
              <w:t>Acciones de tutela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0B8849CF" w14:textId="3EE5C0F7" w:rsidR="00114693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06844612" w14:textId="62651BD1" w:rsidR="00114693" w:rsidRPr="00B12B2A" w:rsidRDefault="00114693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B80D90A" w14:textId="040C2E9E" w:rsidR="00114693" w:rsidRPr="00B12B2A" w:rsidRDefault="00114693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39130676" w14:textId="48B1F187" w:rsidR="00114693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2</w:t>
            </w:r>
          </w:p>
        </w:tc>
      </w:tr>
      <w:tr w:rsidR="00B12B2A" w:rsidRPr="00B12B2A" w14:paraId="7EA7AAE4" w14:textId="77777777" w:rsidTr="0014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</w:tcBorders>
            <w:vAlign w:val="center"/>
            <w:hideMark/>
          </w:tcPr>
          <w:p w14:paraId="51997D43" w14:textId="3DD70140" w:rsidR="00D941B9" w:rsidRPr="00B12B2A" w:rsidRDefault="001445EC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szCs w:val="20"/>
                <w:lang w:eastAsia="es-CO"/>
              </w:rPr>
              <w:t>Peticiones del congreso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08675FB1" w14:textId="0F2899C0" w:rsidR="00D941B9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00CEAF72" w14:textId="2287A1EE" w:rsidR="00D941B9" w:rsidRPr="00B12B2A" w:rsidRDefault="00D941B9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42D46FD" w14:textId="70525B5B" w:rsidR="00D941B9" w:rsidRPr="00B12B2A" w:rsidRDefault="00D941B9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28090F96" w14:textId="6D8B9E5C" w:rsidR="00D941B9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2</w:t>
            </w:r>
          </w:p>
        </w:tc>
      </w:tr>
      <w:tr w:rsidR="00B12B2A" w:rsidRPr="00B12B2A" w14:paraId="7E4A5ED7" w14:textId="77777777" w:rsidTr="001445E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</w:tcBorders>
            <w:vAlign w:val="center"/>
          </w:tcPr>
          <w:p w14:paraId="74316236" w14:textId="4D806176" w:rsidR="00555C68" w:rsidRPr="00B12B2A" w:rsidRDefault="001445EC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szCs w:val="20"/>
                <w:lang w:eastAsia="es-CO"/>
              </w:rPr>
              <w:t>Denuncias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2591B3FF" w14:textId="239F224F" w:rsidR="00555C68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61B2F335" w14:textId="77777777" w:rsidR="00555C68" w:rsidRPr="00B12B2A" w:rsidRDefault="00555C68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9293396" w14:textId="77777777" w:rsidR="00555C68" w:rsidRPr="00B12B2A" w:rsidRDefault="00555C68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2CACDA95" w14:textId="204712DB" w:rsidR="00555C68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1</w:t>
            </w:r>
          </w:p>
        </w:tc>
      </w:tr>
      <w:tr w:rsidR="00B12B2A" w:rsidRPr="00B12B2A" w14:paraId="16CC857F" w14:textId="77777777" w:rsidTr="0014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</w:tcBorders>
            <w:vAlign w:val="center"/>
          </w:tcPr>
          <w:p w14:paraId="6CDF492B" w14:textId="0022E80C" w:rsidR="00555C68" w:rsidRPr="00B12B2A" w:rsidRDefault="001445EC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szCs w:val="20"/>
                <w:lang w:eastAsia="es-CO"/>
              </w:rPr>
              <w:t>Reclamos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4D06D794" w14:textId="2AF3F616" w:rsidR="00555C68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1A892468" w14:textId="77777777" w:rsidR="00555C68" w:rsidRPr="00B12B2A" w:rsidRDefault="00555C68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A4662E1" w14:textId="77777777" w:rsidR="00555C68" w:rsidRPr="00B12B2A" w:rsidRDefault="00555C68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194C14F4" w14:textId="61AB1088" w:rsidR="00555C68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3</w:t>
            </w:r>
          </w:p>
        </w:tc>
      </w:tr>
      <w:tr w:rsidR="00B12B2A" w:rsidRPr="00B12B2A" w14:paraId="4EB58024" w14:textId="77777777" w:rsidTr="001445E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</w:tcBorders>
            <w:vAlign w:val="center"/>
          </w:tcPr>
          <w:p w14:paraId="56CF054C" w14:textId="0F686981" w:rsidR="00717B22" w:rsidRPr="00B12B2A" w:rsidRDefault="001445EC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szCs w:val="20"/>
                <w:lang w:eastAsia="es-CO"/>
              </w:rPr>
              <w:t>Quejas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5F0B0C80" w14:textId="07B880DD" w:rsidR="00717B22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45EB66D0" w14:textId="77777777" w:rsidR="00717B22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2D40B02" w14:textId="77777777" w:rsidR="00717B22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4BB73693" w14:textId="7AA61B5A" w:rsidR="00717B22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1</w:t>
            </w:r>
          </w:p>
        </w:tc>
      </w:tr>
      <w:tr w:rsidR="00B12B2A" w:rsidRPr="00B12B2A" w14:paraId="6298C465" w14:textId="77777777" w:rsidTr="0014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</w:tcBorders>
            <w:vAlign w:val="center"/>
            <w:hideMark/>
          </w:tcPr>
          <w:p w14:paraId="6CD3F59B" w14:textId="5F4D7513" w:rsidR="00682378" w:rsidRPr="00B12B2A" w:rsidRDefault="001445EC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szCs w:val="20"/>
                <w:lang w:eastAsia="es-CO"/>
              </w:rPr>
              <w:t>Solicitud de documentos e información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1A823F09" w14:textId="0F6229CE" w:rsidR="00682378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66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11B8FC56" w14:textId="2030DEC8" w:rsidR="00682378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0B52E56" w14:textId="14332377" w:rsidR="00682378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41BF4A78" w14:textId="74A4D2E7" w:rsidR="00682378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69</w:t>
            </w:r>
          </w:p>
        </w:tc>
      </w:tr>
      <w:tr w:rsidR="00B12B2A" w:rsidRPr="00B12B2A" w14:paraId="2CC3307A" w14:textId="77777777" w:rsidTr="001445E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54F73204" w14:textId="6970337F" w:rsidR="00717B22" w:rsidRPr="00B12B2A" w:rsidRDefault="001445EC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2A46B0ED" w14:textId="414B160D" w:rsidR="00717B22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367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74FE3608" w14:textId="7899CD2E" w:rsidR="00717B22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76BCB1D" w14:textId="16316230" w:rsidR="00717B22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40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5D5BFB43" w14:textId="1BA5B253" w:rsidR="00717B22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409</w:t>
            </w:r>
          </w:p>
        </w:tc>
      </w:tr>
    </w:tbl>
    <w:p w14:paraId="1913956D" w14:textId="211CE8B6" w:rsidR="006A5423" w:rsidRDefault="006A5423"/>
    <w:p w14:paraId="6D184929" w14:textId="77777777" w:rsidR="006A5423" w:rsidRDefault="006A5423">
      <w:r>
        <w:br w:type="page"/>
      </w:r>
    </w:p>
    <w:p w14:paraId="0DB98480" w14:textId="77777777" w:rsidR="00B12B2A" w:rsidRDefault="00B12B2A"/>
    <w:tbl>
      <w:tblPr>
        <w:tblStyle w:val="Tablaconcuadrcula5oscura-nfasis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005"/>
        <w:gridCol w:w="2005"/>
        <w:gridCol w:w="1770"/>
        <w:gridCol w:w="1094"/>
      </w:tblGrid>
      <w:tr w:rsidR="00B12B2A" w:rsidRPr="00B12B2A" w14:paraId="5A9DA63F" w14:textId="77777777" w:rsidTr="0014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B1BFFBE" w14:textId="1EC8BC73" w:rsidR="00B12B2A" w:rsidRPr="00B12B2A" w:rsidRDefault="001445EC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lang w:eastAsia="es-CO"/>
              </w:rPr>
              <w:t>Tipo de petición</w:t>
            </w:r>
          </w:p>
        </w:tc>
        <w:tc>
          <w:tcPr>
            <w:tcW w:w="20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C2EF94F" w14:textId="421D09BA" w:rsidR="00B12B2A" w:rsidRPr="00B12B2A" w:rsidRDefault="001445EC" w:rsidP="00B12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lang w:eastAsia="es-CO"/>
              </w:rPr>
              <w:t>Respondidas en términos</w:t>
            </w:r>
          </w:p>
        </w:tc>
        <w:tc>
          <w:tcPr>
            <w:tcW w:w="20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11F2B03" w14:textId="125EE460" w:rsidR="00B12B2A" w:rsidRPr="00B12B2A" w:rsidRDefault="001445EC" w:rsidP="00B12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lang w:eastAsia="es-CO"/>
              </w:rPr>
              <w:t>Respondidas en términos vencidos</w:t>
            </w:r>
          </w:p>
        </w:tc>
        <w:tc>
          <w:tcPr>
            <w:tcW w:w="17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3C1C75C" w14:textId="2E53AE1A" w:rsidR="00B12B2A" w:rsidRPr="00B12B2A" w:rsidRDefault="001445EC" w:rsidP="00B12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lang w:eastAsia="es-CO"/>
              </w:rPr>
              <w:t>Pendientes por responder</w:t>
            </w:r>
          </w:p>
        </w:tc>
        <w:tc>
          <w:tcPr>
            <w:tcW w:w="10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C0A1A3E" w14:textId="62C844AF" w:rsidR="00B12B2A" w:rsidRPr="00B12B2A" w:rsidRDefault="001445EC" w:rsidP="00B12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lang w:eastAsia="es-CO"/>
              </w:rPr>
              <w:t>Total</w:t>
            </w:r>
          </w:p>
        </w:tc>
      </w:tr>
      <w:tr w:rsidR="00B12B2A" w:rsidRPr="00B12B2A" w14:paraId="1495F97F" w14:textId="77777777" w:rsidTr="0014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</w:tcBorders>
            <w:vAlign w:val="center"/>
            <w:hideMark/>
          </w:tcPr>
          <w:p w14:paraId="19B34417" w14:textId="4E449A20" w:rsidR="00682378" w:rsidRPr="00B12B2A" w:rsidRDefault="00682378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szCs w:val="20"/>
                <w:lang w:eastAsia="es-CO"/>
              </w:rPr>
              <w:t>Otros tramites institucionales (No clasificados como PQRSD)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0D47E154" w14:textId="0469B104" w:rsidR="00682378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217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199C051F" w14:textId="6E6AB93A" w:rsidR="00682378" w:rsidRPr="00B12B2A" w:rsidRDefault="00682378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17D332E" w14:textId="01F6A6D4" w:rsidR="00682378" w:rsidRPr="00B12B2A" w:rsidRDefault="00682378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0B21390A" w14:textId="4E57237E" w:rsidR="00682378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217</w:t>
            </w:r>
          </w:p>
        </w:tc>
      </w:tr>
      <w:tr w:rsidR="00B12B2A" w:rsidRPr="00B12B2A" w14:paraId="6C6A76C2" w14:textId="77777777" w:rsidTr="001445EC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</w:tcBorders>
            <w:vAlign w:val="center"/>
            <w:hideMark/>
          </w:tcPr>
          <w:p w14:paraId="58912DD7" w14:textId="123D97BF" w:rsidR="00682378" w:rsidRPr="00B12B2A" w:rsidRDefault="00682378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szCs w:val="20"/>
                <w:lang w:eastAsia="es-CO"/>
              </w:rPr>
              <w:t>Informativo (No requiere Tramite)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54986D7E" w14:textId="744404A8" w:rsidR="00682378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56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76AD5330" w14:textId="435921B0" w:rsidR="00682378" w:rsidRPr="00B12B2A" w:rsidRDefault="00682378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25D3F29" w14:textId="26DE9078" w:rsidR="00682378" w:rsidRPr="00B12B2A" w:rsidRDefault="00682378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7E4D094B" w14:textId="1E6151B6" w:rsidR="00682378" w:rsidRPr="00B12B2A" w:rsidRDefault="00717B22" w:rsidP="00B12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56</w:t>
            </w:r>
          </w:p>
        </w:tc>
      </w:tr>
      <w:tr w:rsidR="00B12B2A" w:rsidRPr="00B12B2A" w14:paraId="60E7EB4E" w14:textId="77777777" w:rsidTr="0014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B5ADBB3" w14:textId="0F054B08" w:rsidR="00682378" w:rsidRPr="00B12B2A" w:rsidRDefault="00682378" w:rsidP="00B12B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77AB392A" w14:textId="448F89F4" w:rsidR="00682378" w:rsidRPr="00B12B2A" w:rsidRDefault="00682378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7EBD09F9" w14:textId="79B48C09" w:rsidR="00682378" w:rsidRPr="00B12B2A" w:rsidRDefault="00682378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5349044" w14:textId="781FDED5" w:rsidR="00682378" w:rsidRPr="00B12B2A" w:rsidRDefault="00682378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3C8F4F74" w14:textId="08BC67C6" w:rsidR="00682378" w:rsidRPr="00B12B2A" w:rsidRDefault="00717B22" w:rsidP="00B12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b/>
                <w:sz w:val="20"/>
                <w:szCs w:val="20"/>
                <w:lang w:eastAsia="es-CO"/>
              </w:rPr>
              <w:t>682</w:t>
            </w:r>
          </w:p>
        </w:tc>
      </w:tr>
    </w:tbl>
    <w:p w14:paraId="4A075902" w14:textId="05E18C54" w:rsidR="00937FFA" w:rsidRPr="001445EC" w:rsidRDefault="00937FFA" w:rsidP="00F446CB">
      <w:pPr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1445EC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Tabla.</w:t>
      </w:r>
      <w:r w:rsidR="00682378" w:rsidRPr="001445EC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1</w:t>
      </w:r>
      <w:r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Seguimiento a PQRSD</w:t>
      </w:r>
      <w:r w:rsidR="006846E9"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</w:t>
      </w:r>
      <w:r w:rsidR="00555C68"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>primer trimestre 202</w:t>
      </w:r>
      <w:r w:rsidR="00717B22"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>4</w:t>
      </w:r>
    </w:p>
    <w:p w14:paraId="40F8BE71" w14:textId="77777777" w:rsidR="00A07377" w:rsidRPr="00995173" w:rsidRDefault="00A07377" w:rsidP="00937FFA">
      <w:pPr>
        <w:jc w:val="both"/>
        <w:rPr>
          <w:rFonts w:eastAsiaTheme="minorEastAsia" w:cs="Arial"/>
          <w:szCs w:val="24"/>
          <w:lang w:val="es-ES_tradnl" w:eastAsia="es-CO"/>
        </w:rPr>
      </w:pPr>
    </w:p>
    <w:p w14:paraId="7198AE74" w14:textId="4DCE01C5" w:rsidR="006458F3" w:rsidRPr="00995173" w:rsidRDefault="00937FFA" w:rsidP="006A5423">
      <w:pPr>
        <w:rPr>
          <w:rFonts w:eastAsiaTheme="minorEastAsia" w:cs="Arial"/>
          <w:szCs w:val="24"/>
          <w:lang w:val="es-ES_tradnl" w:eastAsia="es-CO"/>
        </w:rPr>
      </w:pPr>
      <w:r w:rsidRPr="00995173">
        <w:rPr>
          <w:rFonts w:eastAsiaTheme="minorEastAsia" w:cs="Arial"/>
          <w:szCs w:val="24"/>
          <w:lang w:val="es-ES_tradnl" w:eastAsia="es-CO"/>
        </w:rPr>
        <w:t>Ahora bi</w:t>
      </w:r>
      <w:r w:rsidR="00B12B2A">
        <w:rPr>
          <w:rFonts w:eastAsiaTheme="minorEastAsia" w:cs="Arial"/>
          <w:szCs w:val="24"/>
          <w:lang w:val="es-ES_tradnl" w:eastAsia="es-CO"/>
        </w:rPr>
        <w:t>en, el Instituto Nacional para C</w:t>
      </w:r>
      <w:r w:rsidRPr="00995173">
        <w:rPr>
          <w:rFonts w:eastAsiaTheme="minorEastAsia" w:cs="Arial"/>
          <w:szCs w:val="24"/>
          <w:lang w:val="es-ES_tradnl" w:eastAsia="es-CO"/>
        </w:rPr>
        <w:t xml:space="preserve">iegos, tiene un </w:t>
      </w:r>
      <w:r w:rsidR="005414A1" w:rsidRPr="00995173">
        <w:rPr>
          <w:rFonts w:eastAsiaTheme="minorEastAsia" w:cs="Arial"/>
          <w:szCs w:val="24"/>
          <w:lang w:val="es-ES_tradnl" w:eastAsia="es-CO"/>
        </w:rPr>
        <w:t>89,7</w:t>
      </w:r>
      <w:r w:rsidR="00E84FFC" w:rsidRPr="00995173">
        <w:rPr>
          <w:rFonts w:eastAsiaTheme="minorEastAsia" w:cs="Arial"/>
          <w:szCs w:val="24"/>
          <w:lang w:val="es-ES_tradnl" w:eastAsia="es-CO"/>
        </w:rPr>
        <w:t xml:space="preserve">% de efectividad en la respuesta a los requerimientos </w:t>
      </w:r>
      <w:r w:rsidR="00B12B2A">
        <w:rPr>
          <w:rFonts w:eastAsiaTheme="minorEastAsia" w:cs="Arial"/>
          <w:szCs w:val="24"/>
          <w:lang w:val="es-ES_tradnl" w:eastAsia="es-CO"/>
        </w:rPr>
        <w:t xml:space="preserve">recibidos </w:t>
      </w:r>
      <w:r w:rsidR="00A83201" w:rsidRPr="00995173">
        <w:rPr>
          <w:rFonts w:eastAsiaTheme="minorEastAsia" w:cs="Arial"/>
          <w:szCs w:val="24"/>
          <w:lang w:val="es-ES_tradnl" w:eastAsia="es-CO"/>
        </w:rPr>
        <w:t>lo que</w:t>
      </w:r>
      <w:r w:rsidR="00E84FFC" w:rsidRPr="00995173">
        <w:rPr>
          <w:rFonts w:eastAsiaTheme="minorEastAsia" w:cs="Arial"/>
          <w:szCs w:val="24"/>
          <w:lang w:val="es-ES_tradnl" w:eastAsia="es-CO"/>
        </w:rPr>
        <w:t xml:space="preserve"> significa que hay una oportuna respuesta </w:t>
      </w:r>
      <w:r w:rsidR="00C70251">
        <w:rPr>
          <w:rFonts w:eastAsiaTheme="minorEastAsia" w:cs="Arial"/>
          <w:szCs w:val="24"/>
          <w:lang w:val="es-ES_tradnl" w:eastAsia="es-CO"/>
        </w:rPr>
        <w:t>dentro de</w:t>
      </w:r>
      <w:r w:rsidR="00E84FFC" w:rsidRPr="00995173">
        <w:rPr>
          <w:rFonts w:eastAsiaTheme="minorEastAsia" w:cs="Arial"/>
          <w:szCs w:val="24"/>
          <w:lang w:val="es-ES_tradnl" w:eastAsia="es-CO"/>
        </w:rPr>
        <w:t xml:space="preserve"> </w:t>
      </w:r>
      <w:r w:rsidR="00A83201" w:rsidRPr="00995173">
        <w:rPr>
          <w:rFonts w:eastAsiaTheme="minorEastAsia" w:cs="Arial"/>
          <w:szCs w:val="24"/>
          <w:lang w:val="es-ES_tradnl" w:eastAsia="es-CO"/>
        </w:rPr>
        <w:t>los términos</w:t>
      </w:r>
      <w:r w:rsidRPr="00995173">
        <w:rPr>
          <w:rFonts w:eastAsiaTheme="minorEastAsia" w:cs="Arial"/>
          <w:szCs w:val="24"/>
          <w:lang w:val="es-ES_tradnl" w:eastAsia="es-CO"/>
        </w:rPr>
        <w:t xml:space="preserve"> establecidos por la ley. </w:t>
      </w:r>
      <w:r w:rsidR="00E84FFC" w:rsidRPr="00995173">
        <w:rPr>
          <w:rFonts w:eastAsiaTheme="minorEastAsia" w:cs="Arial"/>
          <w:szCs w:val="24"/>
          <w:lang w:val="es-ES_tradnl" w:eastAsia="es-CO"/>
        </w:rPr>
        <w:t>Sin embargo, s</w:t>
      </w:r>
      <w:r w:rsidRPr="00995173">
        <w:rPr>
          <w:rFonts w:eastAsiaTheme="minorEastAsia" w:cs="Arial"/>
          <w:szCs w:val="24"/>
          <w:lang w:val="es-ES_tradnl" w:eastAsia="es-CO"/>
        </w:rPr>
        <w:t xml:space="preserve">e pudo determinar que el </w:t>
      </w:r>
      <w:r w:rsidR="005414A1" w:rsidRPr="00995173">
        <w:rPr>
          <w:rFonts w:eastAsiaTheme="minorEastAsia" w:cs="Arial"/>
          <w:szCs w:val="24"/>
          <w:lang w:val="es-ES_tradnl" w:eastAsia="es-CO"/>
        </w:rPr>
        <w:t>0,49</w:t>
      </w:r>
      <w:r w:rsidRPr="00995173">
        <w:rPr>
          <w:rFonts w:eastAsiaTheme="minorEastAsia" w:cs="Arial"/>
          <w:szCs w:val="24"/>
          <w:lang w:val="es-ES_tradnl" w:eastAsia="es-CO"/>
        </w:rPr>
        <w:t>%</w:t>
      </w:r>
      <w:r w:rsidR="00A07377" w:rsidRPr="00995173">
        <w:rPr>
          <w:rFonts w:eastAsiaTheme="minorEastAsia" w:cs="Arial"/>
          <w:szCs w:val="24"/>
          <w:lang w:val="es-ES_tradnl" w:eastAsia="es-CO"/>
        </w:rPr>
        <w:t xml:space="preserve"> equivalente </w:t>
      </w:r>
      <w:r w:rsidR="0022105C" w:rsidRPr="00995173">
        <w:rPr>
          <w:rFonts w:eastAsiaTheme="minorEastAsia" w:cs="Arial"/>
          <w:szCs w:val="24"/>
          <w:lang w:val="es-ES_tradnl" w:eastAsia="es-CO"/>
        </w:rPr>
        <w:t xml:space="preserve">a </w:t>
      </w:r>
      <w:r w:rsidR="005414A1" w:rsidRPr="00995173">
        <w:rPr>
          <w:rFonts w:eastAsiaTheme="minorEastAsia" w:cs="Arial"/>
          <w:szCs w:val="24"/>
          <w:lang w:val="es-ES_tradnl" w:eastAsia="es-CO"/>
        </w:rPr>
        <w:t>2</w:t>
      </w:r>
      <w:r w:rsidR="00B95B4A" w:rsidRPr="00995173">
        <w:rPr>
          <w:rFonts w:eastAsiaTheme="minorEastAsia" w:cs="Arial"/>
          <w:szCs w:val="24"/>
          <w:lang w:val="es-ES_tradnl" w:eastAsia="es-CO"/>
        </w:rPr>
        <w:t xml:space="preserve"> requerimientos </w:t>
      </w:r>
      <w:r w:rsidRPr="00995173">
        <w:rPr>
          <w:rFonts w:eastAsiaTheme="minorEastAsia" w:cs="Arial"/>
          <w:szCs w:val="24"/>
          <w:lang w:val="es-ES_tradnl" w:eastAsia="es-CO"/>
        </w:rPr>
        <w:t xml:space="preserve">se </w:t>
      </w:r>
      <w:r w:rsidR="006458F3" w:rsidRPr="00995173">
        <w:rPr>
          <w:rFonts w:eastAsiaTheme="minorEastAsia" w:cs="Arial"/>
          <w:szCs w:val="24"/>
          <w:lang w:val="es-ES_tradnl" w:eastAsia="es-CO"/>
        </w:rPr>
        <w:t>respondieron</w:t>
      </w:r>
      <w:r w:rsidRPr="00995173">
        <w:rPr>
          <w:rFonts w:eastAsiaTheme="minorEastAsia" w:cs="Arial"/>
          <w:szCs w:val="24"/>
          <w:lang w:val="es-ES_tradnl" w:eastAsia="es-CO"/>
        </w:rPr>
        <w:t xml:space="preserve"> fuera de </w:t>
      </w:r>
      <w:r w:rsidR="006458F3" w:rsidRPr="00995173">
        <w:rPr>
          <w:rFonts w:eastAsiaTheme="minorEastAsia" w:cs="Arial"/>
          <w:szCs w:val="24"/>
          <w:lang w:val="es-ES_tradnl" w:eastAsia="es-CO"/>
        </w:rPr>
        <w:t>término.</w:t>
      </w:r>
    </w:p>
    <w:p w14:paraId="3FAE2CC1" w14:textId="57A3A112" w:rsidR="00A07377" w:rsidRPr="00995173" w:rsidRDefault="005414A1" w:rsidP="00B12B2A">
      <w:pPr>
        <w:jc w:val="center"/>
        <w:rPr>
          <w:rFonts w:eastAsiaTheme="minorEastAsia" w:cs="Arial"/>
          <w:szCs w:val="24"/>
          <w:lang w:val="es-ES_tradnl" w:eastAsia="es-CO"/>
        </w:rPr>
      </w:pPr>
      <w:r w:rsidRPr="00995173">
        <w:rPr>
          <w:rFonts w:cs="Arial"/>
          <w:noProof/>
          <w:lang w:eastAsia="es-CO"/>
        </w:rPr>
        <w:drawing>
          <wp:inline distT="0" distB="0" distL="0" distR="0" wp14:anchorId="3B6717D7" wp14:editId="718290F5">
            <wp:extent cx="5227320" cy="2385060"/>
            <wp:effectExtent l="0" t="0" r="11430" b="1524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F8E28201-1001-4807-B80C-AD1EA11595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E14B01" w14:textId="44EA4993" w:rsidR="002A3062" w:rsidRPr="001445EC" w:rsidRDefault="00682378" w:rsidP="00B12B2A">
      <w:pPr>
        <w:jc w:val="center"/>
        <w:rPr>
          <w:rFonts w:cs="Arial"/>
          <w:sz w:val="22"/>
          <w:lang w:eastAsia="es-CO"/>
        </w:rPr>
      </w:pPr>
      <w:r w:rsidRPr="001445EC">
        <w:rPr>
          <w:rFonts w:cs="Arial"/>
          <w:b/>
          <w:i/>
          <w:iCs/>
          <w:sz w:val="16"/>
          <w:szCs w:val="18"/>
          <w:shd w:val="clear" w:color="auto" w:fill="FFFFFF"/>
        </w:rPr>
        <w:t xml:space="preserve">Grafica </w:t>
      </w:r>
      <w:r w:rsidR="00006537" w:rsidRPr="001445EC">
        <w:rPr>
          <w:rFonts w:cs="Arial"/>
          <w:b/>
          <w:i/>
          <w:iCs/>
          <w:sz w:val="16"/>
          <w:szCs w:val="18"/>
          <w:shd w:val="clear" w:color="auto" w:fill="FFFFFF"/>
        </w:rPr>
        <w:t>2</w:t>
      </w:r>
      <w:r w:rsidR="002A3062" w:rsidRPr="001445EC">
        <w:rPr>
          <w:rFonts w:cs="Arial"/>
          <w:iCs/>
          <w:sz w:val="16"/>
          <w:szCs w:val="18"/>
          <w:shd w:val="clear" w:color="auto" w:fill="FFFFFF"/>
        </w:rPr>
        <w:t>. PQRSD</w:t>
      </w:r>
      <w:r w:rsidR="002A3973" w:rsidRPr="001445EC">
        <w:rPr>
          <w:rFonts w:cs="Arial"/>
          <w:iCs/>
          <w:sz w:val="16"/>
          <w:szCs w:val="18"/>
          <w:shd w:val="clear" w:color="auto" w:fill="FFFFFF"/>
        </w:rPr>
        <w:t xml:space="preserve"> primer trimestre 202</w:t>
      </w:r>
      <w:r w:rsidR="00075AD8" w:rsidRPr="001445EC">
        <w:rPr>
          <w:rFonts w:cs="Arial"/>
          <w:iCs/>
          <w:sz w:val="16"/>
          <w:szCs w:val="18"/>
          <w:shd w:val="clear" w:color="auto" w:fill="FFFFFF"/>
        </w:rPr>
        <w:t>4</w:t>
      </w:r>
      <w:r w:rsidR="006A5423">
        <w:rPr>
          <w:rFonts w:cs="Arial"/>
          <w:iCs/>
          <w:sz w:val="16"/>
          <w:szCs w:val="18"/>
          <w:shd w:val="clear" w:color="auto" w:fill="FFFFFF"/>
        </w:rPr>
        <w:t>.</w:t>
      </w:r>
    </w:p>
    <w:p w14:paraId="6309A583" w14:textId="31362686" w:rsidR="00A83201" w:rsidRPr="00C70251" w:rsidRDefault="00A83201" w:rsidP="006A5423">
      <w:pPr>
        <w:rPr>
          <w:rFonts w:cs="Arial"/>
          <w:lang w:eastAsia="es-CO"/>
        </w:rPr>
      </w:pPr>
      <w:r w:rsidRPr="00C70251">
        <w:rPr>
          <w:rFonts w:cs="Arial"/>
          <w:lang w:eastAsia="es-CO"/>
        </w:rPr>
        <w:t xml:space="preserve">Ahora bien, frente a las dependencias que tienen radicados </w:t>
      </w:r>
      <w:r w:rsidR="00C70251">
        <w:rPr>
          <w:rFonts w:cs="Arial"/>
          <w:lang w:eastAsia="es-CO"/>
        </w:rPr>
        <w:t>con respuesta</w:t>
      </w:r>
      <w:r w:rsidRPr="00C70251">
        <w:rPr>
          <w:rFonts w:cs="Arial"/>
          <w:lang w:eastAsia="es-CO"/>
        </w:rPr>
        <w:t xml:space="preserve"> fuera de términos son:</w:t>
      </w:r>
      <w:r w:rsidR="00245F7E" w:rsidRPr="00C70251">
        <w:rPr>
          <w:rFonts w:cs="Arial"/>
          <w:lang w:eastAsia="es-CO"/>
        </w:rPr>
        <w:t xml:space="preserve"> </w:t>
      </w:r>
    </w:p>
    <w:tbl>
      <w:tblPr>
        <w:tblW w:w="93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9"/>
        <w:gridCol w:w="1119"/>
        <w:gridCol w:w="1159"/>
        <w:gridCol w:w="1250"/>
        <w:gridCol w:w="1250"/>
        <w:gridCol w:w="1530"/>
        <w:gridCol w:w="1489"/>
      </w:tblGrid>
      <w:tr w:rsidR="00B12B2A" w:rsidRPr="00B12B2A" w14:paraId="3C9139F8" w14:textId="77777777" w:rsidTr="00B12B2A">
        <w:trPr>
          <w:trHeight w:val="569"/>
        </w:trPr>
        <w:tc>
          <w:tcPr>
            <w:tcW w:w="1549" w:type="dxa"/>
            <w:shd w:val="clear" w:color="000000" w:fill="2F75B5"/>
            <w:vAlign w:val="center"/>
            <w:hideMark/>
          </w:tcPr>
          <w:p w14:paraId="17ADC582" w14:textId="6351E021" w:rsidR="00075AD8" w:rsidRPr="00B12B2A" w:rsidRDefault="006A5423" w:rsidP="00B12B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</w:pPr>
            <w:r w:rsidRPr="00B12B2A"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  <w:t>No. Radicado</w:t>
            </w:r>
          </w:p>
        </w:tc>
        <w:tc>
          <w:tcPr>
            <w:tcW w:w="1119" w:type="dxa"/>
            <w:shd w:val="clear" w:color="000000" w:fill="2F75B5"/>
            <w:vAlign w:val="center"/>
            <w:hideMark/>
          </w:tcPr>
          <w:p w14:paraId="007ED031" w14:textId="24DB19C1" w:rsidR="00075AD8" w:rsidRPr="00B12B2A" w:rsidRDefault="006A5423" w:rsidP="00B12B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</w:pPr>
            <w:r w:rsidRPr="00B12B2A"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  <w:t>Fecha de radicado</w:t>
            </w:r>
          </w:p>
        </w:tc>
        <w:tc>
          <w:tcPr>
            <w:tcW w:w="1159" w:type="dxa"/>
            <w:shd w:val="clear" w:color="000000" w:fill="2F75B5"/>
            <w:vAlign w:val="center"/>
            <w:hideMark/>
          </w:tcPr>
          <w:p w14:paraId="1C05919D" w14:textId="03DB628B" w:rsidR="00075AD8" w:rsidRPr="00B12B2A" w:rsidRDefault="006A5423" w:rsidP="00B12B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</w:pPr>
            <w:r w:rsidRPr="00B12B2A"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  <w:t>Tipo de petición</w:t>
            </w:r>
          </w:p>
        </w:tc>
        <w:tc>
          <w:tcPr>
            <w:tcW w:w="1250" w:type="dxa"/>
            <w:shd w:val="clear" w:color="000000" w:fill="2F75B5"/>
            <w:vAlign w:val="center"/>
            <w:hideMark/>
          </w:tcPr>
          <w:p w14:paraId="1CAFF527" w14:textId="1C8B1FDE" w:rsidR="00075AD8" w:rsidRPr="00B12B2A" w:rsidRDefault="006A5423" w:rsidP="00B12B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</w:pPr>
            <w:r w:rsidRPr="00B12B2A"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  <w:t>Fecha límite de respuesta</w:t>
            </w:r>
          </w:p>
        </w:tc>
        <w:tc>
          <w:tcPr>
            <w:tcW w:w="1250" w:type="dxa"/>
            <w:shd w:val="clear" w:color="000000" w:fill="2F75B5"/>
            <w:vAlign w:val="center"/>
            <w:hideMark/>
          </w:tcPr>
          <w:p w14:paraId="255C923A" w14:textId="2F041930" w:rsidR="00075AD8" w:rsidRPr="00B12B2A" w:rsidRDefault="006A5423" w:rsidP="00B12B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</w:pPr>
            <w:r w:rsidRPr="00B12B2A"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  <w:t>Fecha de respuesta</w:t>
            </w:r>
          </w:p>
        </w:tc>
        <w:tc>
          <w:tcPr>
            <w:tcW w:w="1530" w:type="dxa"/>
            <w:shd w:val="clear" w:color="000000" w:fill="2F75B5"/>
            <w:vAlign w:val="center"/>
            <w:hideMark/>
          </w:tcPr>
          <w:p w14:paraId="6B628DFA" w14:textId="019A21E2" w:rsidR="00075AD8" w:rsidRPr="00B12B2A" w:rsidRDefault="006A5423" w:rsidP="00B12B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</w:pPr>
            <w:r w:rsidRPr="00B12B2A"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  <w:t>Dependencia</w:t>
            </w:r>
          </w:p>
        </w:tc>
        <w:tc>
          <w:tcPr>
            <w:tcW w:w="1489" w:type="dxa"/>
            <w:shd w:val="clear" w:color="000000" w:fill="2F75B5"/>
            <w:vAlign w:val="center"/>
            <w:hideMark/>
          </w:tcPr>
          <w:p w14:paraId="3EED9C48" w14:textId="11AF4187" w:rsidR="00075AD8" w:rsidRPr="00B12B2A" w:rsidRDefault="006A5423" w:rsidP="00B12B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</w:pPr>
            <w:r w:rsidRPr="00B12B2A">
              <w:rPr>
                <w:rFonts w:eastAsia="Times New Roman" w:cs="Arial"/>
                <w:b/>
                <w:bCs/>
                <w:color w:val="FFFFFF" w:themeColor="background1"/>
                <w:sz w:val="18"/>
                <w:szCs w:val="24"/>
                <w:lang w:eastAsia="es-CO"/>
              </w:rPr>
              <w:t>Oportunidad de respuesta</w:t>
            </w:r>
          </w:p>
        </w:tc>
      </w:tr>
      <w:tr w:rsidR="00B12B2A" w:rsidRPr="00B12B2A" w14:paraId="56E4533C" w14:textId="77777777" w:rsidTr="00B12B2A">
        <w:trPr>
          <w:trHeight w:val="468"/>
        </w:trPr>
        <w:tc>
          <w:tcPr>
            <w:tcW w:w="1549" w:type="dxa"/>
            <w:shd w:val="clear" w:color="auto" w:fill="auto"/>
            <w:vAlign w:val="center"/>
            <w:hideMark/>
          </w:tcPr>
          <w:p w14:paraId="2A69A155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20241130002922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315F033C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14/02/2024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250BE7F8" w14:textId="0ACECA21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Solicitud de Documentos o Información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54CEE065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28/02/2024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1F837196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1/03/2024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0A95ABE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SECRETARIA GENERAL - DESARROLLO HUMANO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C0AD6EE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FUERA DE TERMINO</w:t>
            </w:r>
          </w:p>
        </w:tc>
      </w:tr>
      <w:tr w:rsidR="00B12B2A" w:rsidRPr="00B12B2A" w14:paraId="0D542D09" w14:textId="77777777" w:rsidTr="00B12B2A">
        <w:trPr>
          <w:trHeight w:val="468"/>
        </w:trPr>
        <w:tc>
          <w:tcPr>
            <w:tcW w:w="1549" w:type="dxa"/>
            <w:shd w:val="clear" w:color="auto" w:fill="auto"/>
            <w:vAlign w:val="center"/>
            <w:hideMark/>
          </w:tcPr>
          <w:p w14:paraId="1059F86C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20241140004252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669BEF9E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28/02/2024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07447CEF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Peticiones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14:paraId="69798BF4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lang w:eastAsia="es-CO"/>
              </w:rPr>
            </w:pPr>
            <w:r w:rsidRPr="00B12B2A">
              <w:rPr>
                <w:rFonts w:eastAsia="Times New Roman" w:cs="Arial"/>
                <w:sz w:val="18"/>
                <w:lang w:eastAsia="es-CO"/>
              </w:rPr>
              <w:t>20/03/2024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76FAF324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21/03/2024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44EB4AD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B12B2A">
              <w:rPr>
                <w:rFonts w:eastAsia="Times New Roman" w:cs="Arial"/>
                <w:sz w:val="18"/>
                <w:szCs w:val="20"/>
                <w:lang w:eastAsia="es-CO"/>
              </w:rPr>
              <w:t>SUBDIRECCIÓN TÉCNICA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A76096C" w14:textId="77777777" w:rsidR="00075AD8" w:rsidRPr="00B12B2A" w:rsidRDefault="00075AD8" w:rsidP="00B12B2A">
            <w:pPr>
              <w:spacing w:after="0" w:line="240" w:lineRule="auto"/>
              <w:jc w:val="center"/>
              <w:rPr>
                <w:rFonts w:eastAsia="Times New Roman" w:cs="Arial"/>
                <w:sz w:val="18"/>
                <w:lang w:eastAsia="es-CO"/>
              </w:rPr>
            </w:pPr>
            <w:r w:rsidRPr="00B12B2A">
              <w:rPr>
                <w:rFonts w:eastAsia="Times New Roman" w:cs="Arial"/>
                <w:sz w:val="18"/>
                <w:lang w:eastAsia="es-CO"/>
              </w:rPr>
              <w:t>FUERA DE TERMINO</w:t>
            </w:r>
          </w:p>
        </w:tc>
      </w:tr>
    </w:tbl>
    <w:p w14:paraId="575145AF" w14:textId="63F83A87" w:rsidR="00934278" w:rsidRPr="001445EC" w:rsidRDefault="00934278" w:rsidP="00934278">
      <w:pPr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1445EC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 xml:space="preserve">Tabla </w:t>
      </w:r>
      <w:r w:rsidR="00682378" w:rsidRPr="001445EC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2</w:t>
      </w:r>
      <w:r w:rsidRPr="001445EC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.</w:t>
      </w:r>
      <w:r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PQRSD</w:t>
      </w:r>
      <w:r w:rsidR="00A07377"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</w:t>
      </w:r>
      <w:r w:rsidR="001162C0"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>primer trimestre</w:t>
      </w:r>
      <w:r w:rsidR="0040573F"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202</w:t>
      </w:r>
      <w:r w:rsidR="00075AD8"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>4</w:t>
      </w:r>
      <w:r w:rsidRPr="001445EC">
        <w:rPr>
          <w:rFonts w:cs="Arial"/>
          <w:iCs/>
          <w:color w:val="202122"/>
          <w:sz w:val="16"/>
          <w:szCs w:val="18"/>
          <w:shd w:val="clear" w:color="auto" w:fill="FFFFFF"/>
        </w:rPr>
        <w:t>, Respondidas fuera de término</w:t>
      </w:r>
      <w:r w:rsidR="006A5423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37C23A81" w14:textId="57BB88D4" w:rsidR="006A5423" w:rsidRDefault="006A5423">
      <w:pPr>
        <w:rPr>
          <w:lang w:eastAsia="es-CO"/>
        </w:rPr>
      </w:pPr>
      <w:r>
        <w:rPr>
          <w:lang w:eastAsia="es-CO"/>
        </w:rPr>
        <w:br w:type="page"/>
      </w:r>
    </w:p>
    <w:p w14:paraId="507D0C40" w14:textId="77777777" w:rsidR="0040573F" w:rsidRPr="001445EC" w:rsidRDefault="0040573F" w:rsidP="001445EC">
      <w:pPr>
        <w:rPr>
          <w:lang w:eastAsia="es-CO"/>
        </w:rPr>
      </w:pPr>
    </w:p>
    <w:p w14:paraId="47FB7C91" w14:textId="7AF3E9F1" w:rsidR="00F4405B" w:rsidRDefault="001445EC" w:rsidP="0002006B">
      <w:pPr>
        <w:pStyle w:val="Ttulo2"/>
        <w:rPr>
          <w:rFonts w:ascii="Arial" w:hAnsi="Arial" w:cs="Arial"/>
          <w:b/>
          <w:color w:val="auto"/>
          <w:sz w:val="24"/>
          <w:lang w:eastAsia="es-CO"/>
        </w:rPr>
      </w:pPr>
      <w:r w:rsidRPr="001445EC">
        <w:rPr>
          <w:rFonts w:ascii="Arial" w:hAnsi="Arial" w:cs="Arial"/>
          <w:b/>
          <w:color w:val="auto"/>
          <w:sz w:val="24"/>
          <w:lang w:eastAsia="es-CO"/>
        </w:rPr>
        <w:t xml:space="preserve">Tiempo </w:t>
      </w:r>
      <w:r w:rsidR="006A5423">
        <w:rPr>
          <w:rFonts w:ascii="Arial" w:hAnsi="Arial" w:cs="Arial"/>
          <w:b/>
          <w:color w:val="auto"/>
          <w:sz w:val="24"/>
          <w:lang w:eastAsia="es-CO"/>
        </w:rPr>
        <w:t>p</w:t>
      </w:r>
      <w:r w:rsidRPr="001445EC">
        <w:rPr>
          <w:rFonts w:ascii="Arial" w:hAnsi="Arial" w:cs="Arial"/>
          <w:b/>
          <w:color w:val="auto"/>
          <w:sz w:val="24"/>
          <w:lang w:eastAsia="es-CO"/>
        </w:rPr>
        <w:t xml:space="preserve">romedio </w:t>
      </w:r>
      <w:r>
        <w:rPr>
          <w:rFonts w:ascii="Arial" w:hAnsi="Arial" w:cs="Arial"/>
          <w:b/>
          <w:color w:val="auto"/>
          <w:sz w:val="24"/>
          <w:lang w:eastAsia="es-CO"/>
        </w:rPr>
        <w:t>d</w:t>
      </w:r>
      <w:r w:rsidRPr="001445EC">
        <w:rPr>
          <w:rFonts w:ascii="Arial" w:hAnsi="Arial" w:cs="Arial"/>
          <w:b/>
          <w:color w:val="auto"/>
          <w:sz w:val="24"/>
          <w:lang w:eastAsia="es-CO"/>
        </w:rPr>
        <w:t xml:space="preserve">e </w:t>
      </w:r>
      <w:r w:rsidR="006A5423">
        <w:rPr>
          <w:rFonts w:ascii="Arial" w:hAnsi="Arial" w:cs="Arial"/>
          <w:b/>
          <w:color w:val="auto"/>
          <w:sz w:val="24"/>
          <w:lang w:eastAsia="es-CO"/>
        </w:rPr>
        <w:t>r</w:t>
      </w:r>
      <w:r w:rsidRPr="001445EC">
        <w:rPr>
          <w:rFonts w:ascii="Arial" w:hAnsi="Arial" w:cs="Arial"/>
          <w:b/>
          <w:color w:val="auto"/>
          <w:sz w:val="24"/>
          <w:lang w:eastAsia="es-CO"/>
        </w:rPr>
        <w:t xml:space="preserve">espuesta </w:t>
      </w:r>
    </w:p>
    <w:p w14:paraId="46815E1B" w14:textId="77777777" w:rsidR="001445EC" w:rsidRPr="001445EC" w:rsidRDefault="001445EC" w:rsidP="001445EC">
      <w:pPr>
        <w:rPr>
          <w:lang w:eastAsia="es-CO"/>
        </w:rPr>
      </w:pPr>
    </w:p>
    <w:p w14:paraId="710BACD3" w14:textId="72F4FA8B" w:rsidR="001445EC" w:rsidRDefault="00C16486" w:rsidP="006A5423">
      <w:pPr>
        <w:rPr>
          <w:rFonts w:cs="Arial"/>
          <w:iCs/>
          <w:color w:val="202122"/>
          <w:szCs w:val="24"/>
          <w:shd w:val="clear" w:color="auto" w:fill="FFFFFF"/>
        </w:rPr>
      </w:pPr>
      <w:r w:rsidRPr="00995173">
        <w:rPr>
          <w:rFonts w:cs="Arial"/>
          <w:iCs/>
          <w:color w:val="202122"/>
          <w:szCs w:val="24"/>
          <w:shd w:val="clear" w:color="auto" w:fill="FFFFFF"/>
        </w:rPr>
        <w:t xml:space="preserve">Durante el </w:t>
      </w:r>
      <w:r w:rsidR="001162C0" w:rsidRPr="00995173">
        <w:rPr>
          <w:rFonts w:cs="Arial"/>
          <w:iCs/>
          <w:color w:val="202122"/>
          <w:szCs w:val="24"/>
          <w:shd w:val="clear" w:color="auto" w:fill="FFFFFF"/>
        </w:rPr>
        <w:t>primer trimestre</w:t>
      </w:r>
      <w:r w:rsidR="007C06CA" w:rsidRPr="00995173">
        <w:rPr>
          <w:rFonts w:cs="Arial"/>
          <w:iCs/>
          <w:color w:val="202122"/>
          <w:szCs w:val="24"/>
          <w:shd w:val="clear" w:color="auto" w:fill="FFFFFF"/>
        </w:rPr>
        <w:t xml:space="preserve"> de 202</w:t>
      </w:r>
      <w:r w:rsidR="005414A1" w:rsidRPr="00995173">
        <w:rPr>
          <w:rFonts w:cs="Arial"/>
          <w:iCs/>
          <w:color w:val="202122"/>
          <w:szCs w:val="24"/>
          <w:shd w:val="clear" w:color="auto" w:fill="FFFFFF"/>
        </w:rPr>
        <w:t>4</w:t>
      </w:r>
      <w:r w:rsidR="007C06CA" w:rsidRPr="00995173">
        <w:rPr>
          <w:rFonts w:cs="Arial"/>
          <w:iCs/>
          <w:color w:val="202122"/>
          <w:szCs w:val="24"/>
          <w:shd w:val="clear" w:color="auto" w:fill="FFFFFF"/>
        </w:rPr>
        <w:t xml:space="preserve"> el tiempo prom</w:t>
      </w:r>
      <w:r w:rsidR="00A07377" w:rsidRPr="00995173">
        <w:rPr>
          <w:rFonts w:cs="Arial"/>
          <w:iCs/>
          <w:color w:val="202122"/>
          <w:szCs w:val="24"/>
          <w:shd w:val="clear" w:color="auto" w:fill="FFFFFF"/>
        </w:rPr>
        <w:t xml:space="preserve">edio total de </w:t>
      </w:r>
      <w:r w:rsidR="00682378" w:rsidRPr="00995173">
        <w:rPr>
          <w:rFonts w:cs="Arial"/>
          <w:iCs/>
          <w:color w:val="202122"/>
          <w:szCs w:val="24"/>
          <w:shd w:val="clear" w:color="auto" w:fill="FFFFFF"/>
        </w:rPr>
        <w:t xml:space="preserve">respuesta fue de </w:t>
      </w:r>
      <w:r w:rsidR="005414A1" w:rsidRPr="00995173">
        <w:rPr>
          <w:rFonts w:cs="Arial"/>
          <w:iCs/>
          <w:color w:val="202122"/>
          <w:szCs w:val="24"/>
          <w:shd w:val="clear" w:color="auto" w:fill="FFFFFF"/>
        </w:rPr>
        <w:t>3</w:t>
      </w:r>
      <w:r w:rsidR="00682378" w:rsidRPr="00995173">
        <w:rPr>
          <w:rFonts w:cs="Arial"/>
          <w:iCs/>
          <w:color w:val="202122"/>
          <w:szCs w:val="24"/>
          <w:shd w:val="clear" w:color="auto" w:fill="FFFFFF"/>
        </w:rPr>
        <w:t>,</w:t>
      </w:r>
      <w:r w:rsidR="005414A1" w:rsidRPr="00995173">
        <w:rPr>
          <w:rFonts w:cs="Arial"/>
          <w:iCs/>
          <w:color w:val="202122"/>
          <w:szCs w:val="24"/>
          <w:shd w:val="clear" w:color="auto" w:fill="FFFFFF"/>
        </w:rPr>
        <w:t>72</w:t>
      </w:r>
      <w:r w:rsidR="007C06CA" w:rsidRPr="00995173">
        <w:rPr>
          <w:rFonts w:cs="Arial"/>
          <w:iCs/>
          <w:color w:val="202122"/>
          <w:szCs w:val="24"/>
          <w:shd w:val="clear" w:color="auto" w:fill="FFFFFF"/>
        </w:rPr>
        <w:t xml:space="preserve"> días com</w:t>
      </w:r>
      <w:r w:rsidR="0028039B" w:rsidRPr="00995173">
        <w:rPr>
          <w:rFonts w:cs="Arial"/>
          <w:iCs/>
          <w:color w:val="202122"/>
          <w:szCs w:val="24"/>
          <w:shd w:val="clear" w:color="auto" w:fill="FFFFFF"/>
        </w:rPr>
        <w:t>o se muestra en la siguiente tabla</w:t>
      </w:r>
      <w:r w:rsidR="007C06CA" w:rsidRPr="00995173">
        <w:rPr>
          <w:rFonts w:cs="Arial"/>
          <w:iCs/>
          <w:color w:val="202122"/>
          <w:szCs w:val="24"/>
          <w:shd w:val="clear" w:color="auto" w:fill="FFFFFF"/>
        </w:rPr>
        <w:t>.</w:t>
      </w:r>
    </w:p>
    <w:p w14:paraId="7206338F" w14:textId="77777777" w:rsidR="007C06CA" w:rsidRPr="00995173" w:rsidRDefault="007C06CA" w:rsidP="007C06CA">
      <w:pPr>
        <w:jc w:val="both"/>
        <w:rPr>
          <w:rFonts w:cs="Arial"/>
          <w:iCs/>
          <w:color w:val="202122"/>
          <w:szCs w:val="24"/>
          <w:shd w:val="clear" w:color="auto" w:fill="FFFFFF"/>
        </w:rPr>
      </w:pPr>
    </w:p>
    <w:tbl>
      <w:tblPr>
        <w:tblW w:w="8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2524"/>
      </w:tblGrid>
      <w:tr w:rsidR="005414A1" w:rsidRPr="00995173" w14:paraId="21876953" w14:textId="77777777" w:rsidTr="00B12B2A">
        <w:trPr>
          <w:trHeight w:val="264"/>
        </w:trPr>
        <w:tc>
          <w:tcPr>
            <w:tcW w:w="8751" w:type="dxa"/>
            <w:gridSpan w:val="2"/>
            <w:shd w:val="clear" w:color="000000" w:fill="2F75B5"/>
            <w:noWrap/>
            <w:vAlign w:val="center"/>
            <w:hideMark/>
          </w:tcPr>
          <w:p w14:paraId="7BA26EF3" w14:textId="6783A44F" w:rsidR="005414A1" w:rsidRPr="00B12B2A" w:rsidRDefault="006A5423" w:rsidP="00B12B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B12B2A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Tiempo de respuesta por dependencia</w:t>
            </w:r>
          </w:p>
        </w:tc>
      </w:tr>
      <w:tr w:rsidR="005414A1" w:rsidRPr="00995173" w14:paraId="7E0697D1" w14:textId="77777777" w:rsidTr="00723053">
        <w:trPr>
          <w:trHeight w:val="529"/>
        </w:trPr>
        <w:tc>
          <w:tcPr>
            <w:tcW w:w="6227" w:type="dxa"/>
            <w:shd w:val="clear" w:color="auto" w:fill="2E74B5" w:themeFill="accent1" w:themeFillShade="BF"/>
            <w:noWrap/>
            <w:vAlign w:val="center"/>
            <w:hideMark/>
          </w:tcPr>
          <w:p w14:paraId="62E0512B" w14:textId="73078D01" w:rsidR="005414A1" w:rsidRPr="00B12B2A" w:rsidRDefault="006A5423" w:rsidP="00B12B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B12B2A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Dependencia</w:t>
            </w:r>
          </w:p>
        </w:tc>
        <w:tc>
          <w:tcPr>
            <w:tcW w:w="2523" w:type="dxa"/>
            <w:shd w:val="clear" w:color="auto" w:fill="2E74B5" w:themeFill="accent1" w:themeFillShade="BF"/>
            <w:vAlign w:val="center"/>
            <w:hideMark/>
          </w:tcPr>
          <w:p w14:paraId="5296CB6B" w14:textId="78355F32" w:rsidR="005414A1" w:rsidRPr="00B12B2A" w:rsidRDefault="006A5423" w:rsidP="00B12B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B12B2A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Promedio respuesta (días)</w:t>
            </w:r>
          </w:p>
        </w:tc>
      </w:tr>
      <w:tr w:rsidR="005414A1" w:rsidRPr="00995173" w14:paraId="1852F922" w14:textId="77777777" w:rsidTr="00B12B2A">
        <w:trPr>
          <w:trHeight w:val="264"/>
        </w:trPr>
        <w:tc>
          <w:tcPr>
            <w:tcW w:w="6227" w:type="dxa"/>
            <w:shd w:val="clear" w:color="auto" w:fill="auto"/>
            <w:noWrap/>
            <w:vAlign w:val="bottom"/>
            <w:hideMark/>
          </w:tcPr>
          <w:p w14:paraId="5DFB25DC" w14:textId="2543B64F" w:rsidR="005414A1" w:rsidRPr="00995173" w:rsidRDefault="006A5423" w:rsidP="005414A1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Dirección general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06E8495C" w14:textId="77777777" w:rsidR="005414A1" w:rsidRPr="00995173" w:rsidRDefault="005414A1" w:rsidP="005414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4</w:t>
            </w:r>
          </w:p>
        </w:tc>
      </w:tr>
      <w:tr w:rsidR="005414A1" w:rsidRPr="00995173" w14:paraId="7FF94D5D" w14:textId="77777777" w:rsidTr="00B12B2A">
        <w:trPr>
          <w:trHeight w:val="264"/>
        </w:trPr>
        <w:tc>
          <w:tcPr>
            <w:tcW w:w="6227" w:type="dxa"/>
            <w:shd w:val="clear" w:color="auto" w:fill="auto"/>
            <w:noWrap/>
            <w:vAlign w:val="bottom"/>
            <w:hideMark/>
          </w:tcPr>
          <w:p w14:paraId="422C555C" w14:textId="139BD31A" w:rsidR="005414A1" w:rsidRPr="00995173" w:rsidRDefault="006A5423" w:rsidP="005414A1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Oficina asesora jurídica 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39D37341" w14:textId="77777777" w:rsidR="005414A1" w:rsidRPr="00995173" w:rsidRDefault="005414A1" w:rsidP="005414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3,08</w:t>
            </w:r>
          </w:p>
        </w:tc>
      </w:tr>
      <w:tr w:rsidR="005414A1" w:rsidRPr="00995173" w14:paraId="01810561" w14:textId="77777777" w:rsidTr="00B12B2A">
        <w:trPr>
          <w:trHeight w:val="264"/>
        </w:trPr>
        <w:tc>
          <w:tcPr>
            <w:tcW w:w="6227" w:type="dxa"/>
            <w:shd w:val="clear" w:color="auto" w:fill="auto"/>
            <w:noWrap/>
            <w:vAlign w:val="bottom"/>
            <w:hideMark/>
          </w:tcPr>
          <w:p w14:paraId="1A19F74D" w14:textId="7024FB93" w:rsidR="005414A1" w:rsidRPr="00995173" w:rsidRDefault="006A5423" w:rsidP="005414A1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Secretaria general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71310B07" w14:textId="77777777" w:rsidR="005414A1" w:rsidRPr="00995173" w:rsidRDefault="005414A1" w:rsidP="005414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9</w:t>
            </w:r>
          </w:p>
        </w:tc>
      </w:tr>
      <w:tr w:rsidR="005414A1" w:rsidRPr="00995173" w14:paraId="1582EC58" w14:textId="77777777" w:rsidTr="00B12B2A">
        <w:trPr>
          <w:trHeight w:val="264"/>
        </w:trPr>
        <w:tc>
          <w:tcPr>
            <w:tcW w:w="6227" w:type="dxa"/>
            <w:shd w:val="clear" w:color="auto" w:fill="auto"/>
            <w:noWrap/>
            <w:vAlign w:val="bottom"/>
            <w:hideMark/>
          </w:tcPr>
          <w:p w14:paraId="4DB81B33" w14:textId="47200D4A" w:rsidR="005414A1" w:rsidRPr="00995173" w:rsidRDefault="006A5423" w:rsidP="005414A1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Administrativa y financiera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2AF85FE0" w14:textId="77777777" w:rsidR="005414A1" w:rsidRPr="00995173" w:rsidRDefault="005414A1" w:rsidP="005414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1,1</w:t>
            </w:r>
          </w:p>
        </w:tc>
      </w:tr>
      <w:tr w:rsidR="005414A1" w:rsidRPr="00995173" w14:paraId="24B8059B" w14:textId="77777777" w:rsidTr="00B12B2A">
        <w:trPr>
          <w:trHeight w:val="264"/>
        </w:trPr>
        <w:tc>
          <w:tcPr>
            <w:tcW w:w="6227" w:type="dxa"/>
            <w:shd w:val="clear" w:color="auto" w:fill="auto"/>
            <w:noWrap/>
            <w:vAlign w:val="bottom"/>
            <w:hideMark/>
          </w:tcPr>
          <w:p w14:paraId="5AB1A8E2" w14:textId="148C3FEC" w:rsidR="005414A1" w:rsidRPr="00995173" w:rsidRDefault="006A5423" w:rsidP="005414A1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Desarrollo humano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6CA8D9CA" w14:textId="77777777" w:rsidR="005414A1" w:rsidRPr="00995173" w:rsidRDefault="005414A1" w:rsidP="005414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4,18</w:t>
            </w:r>
          </w:p>
        </w:tc>
      </w:tr>
      <w:tr w:rsidR="005414A1" w:rsidRPr="00995173" w14:paraId="26FBA1A6" w14:textId="77777777" w:rsidTr="00B12B2A">
        <w:trPr>
          <w:trHeight w:val="264"/>
        </w:trPr>
        <w:tc>
          <w:tcPr>
            <w:tcW w:w="6227" w:type="dxa"/>
            <w:shd w:val="clear" w:color="auto" w:fill="auto"/>
            <w:noWrap/>
            <w:vAlign w:val="bottom"/>
            <w:hideMark/>
          </w:tcPr>
          <w:p w14:paraId="42BBE273" w14:textId="3626C568" w:rsidR="005414A1" w:rsidRPr="00995173" w:rsidRDefault="006A5423" w:rsidP="005414A1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Subdirección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3CEB3922" w14:textId="77777777" w:rsidR="005414A1" w:rsidRPr="00995173" w:rsidRDefault="005414A1" w:rsidP="005414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4,41</w:t>
            </w:r>
          </w:p>
        </w:tc>
      </w:tr>
      <w:tr w:rsidR="005414A1" w:rsidRPr="00995173" w14:paraId="5909988D" w14:textId="77777777" w:rsidTr="00B12B2A">
        <w:trPr>
          <w:trHeight w:val="264"/>
        </w:trPr>
        <w:tc>
          <w:tcPr>
            <w:tcW w:w="6227" w:type="dxa"/>
            <w:shd w:val="clear" w:color="auto" w:fill="auto"/>
            <w:noWrap/>
            <w:vAlign w:val="bottom"/>
            <w:hideMark/>
          </w:tcPr>
          <w:p w14:paraId="1E751E0C" w14:textId="605E9ACF" w:rsidR="005414A1" w:rsidRPr="00995173" w:rsidRDefault="006A5423" w:rsidP="005414A1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Servicio al ciudadano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0E0E6371" w14:textId="77777777" w:rsidR="005414A1" w:rsidRPr="00995173" w:rsidRDefault="005414A1" w:rsidP="005414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0,26</w:t>
            </w:r>
          </w:p>
        </w:tc>
      </w:tr>
      <w:tr w:rsidR="005414A1" w:rsidRPr="00995173" w14:paraId="46B3A09A" w14:textId="77777777" w:rsidTr="00B12B2A">
        <w:trPr>
          <w:trHeight w:val="264"/>
        </w:trPr>
        <w:tc>
          <w:tcPr>
            <w:tcW w:w="6227" w:type="dxa"/>
            <w:shd w:val="clear" w:color="auto" w:fill="D9D9D9" w:themeFill="background1" w:themeFillShade="D9"/>
            <w:noWrap/>
            <w:vAlign w:val="bottom"/>
            <w:hideMark/>
          </w:tcPr>
          <w:p w14:paraId="602E4365" w14:textId="699D69ED" w:rsidR="005414A1" w:rsidRPr="00995173" w:rsidRDefault="006A5423" w:rsidP="005414A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Promedio total tercer trimestre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vAlign w:val="bottom"/>
            <w:hideMark/>
          </w:tcPr>
          <w:p w14:paraId="69DC624A" w14:textId="77777777" w:rsidR="005414A1" w:rsidRPr="00723053" w:rsidRDefault="005414A1" w:rsidP="005414A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s-CO"/>
              </w:rPr>
            </w:pPr>
            <w:r w:rsidRPr="00723053">
              <w:rPr>
                <w:rFonts w:eastAsia="Times New Roman" w:cs="Arial"/>
                <w:b/>
                <w:color w:val="000000"/>
                <w:lang w:eastAsia="es-CO"/>
              </w:rPr>
              <w:t>3,72</w:t>
            </w:r>
          </w:p>
        </w:tc>
      </w:tr>
    </w:tbl>
    <w:p w14:paraId="71C02095" w14:textId="1821CE68" w:rsidR="00934278" w:rsidRPr="006A5423" w:rsidRDefault="00682378" w:rsidP="00934278">
      <w:pPr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6A542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Tabla 3</w:t>
      </w:r>
      <w:r w:rsidR="00934278" w:rsidRPr="006A542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.</w:t>
      </w:r>
      <w:r w:rsidR="00934278" w:rsidRPr="006A542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Tiempo promedio de respuesta por dependencia</w:t>
      </w:r>
      <w:r w:rsidR="006A5423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05709FC0" w14:textId="77777777" w:rsidR="00C70251" w:rsidRDefault="00C70251" w:rsidP="006A5423">
      <w:pPr>
        <w:rPr>
          <w:bdr w:val="none" w:sz="0" w:space="0" w:color="auto" w:frame="1"/>
          <w:lang w:val="es-419" w:eastAsia="es-419"/>
        </w:rPr>
      </w:pPr>
    </w:p>
    <w:p w14:paraId="711E4371" w14:textId="7A62C9CB" w:rsidR="00934278" w:rsidRPr="006143B8" w:rsidRDefault="006A5423" w:rsidP="0002006B">
      <w:pPr>
        <w:pStyle w:val="Ttulo2"/>
        <w:rPr>
          <w:rFonts w:ascii="Arial" w:hAnsi="Arial" w:cs="Arial"/>
          <w:b/>
          <w:color w:val="auto"/>
          <w:sz w:val="24"/>
          <w:bdr w:val="none" w:sz="0" w:space="0" w:color="auto" w:frame="1"/>
          <w:lang w:val="es-419" w:eastAsia="es-419"/>
        </w:rPr>
      </w:pPr>
      <w:r w:rsidRPr="006143B8">
        <w:rPr>
          <w:rFonts w:ascii="Arial" w:hAnsi="Arial" w:cs="Arial"/>
          <w:b/>
          <w:color w:val="auto"/>
          <w:sz w:val="24"/>
          <w:bdr w:val="none" w:sz="0" w:space="0" w:color="auto" w:frame="1"/>
          <w:lang w:val="es-419" w:eastAsia="es-419"/>
        </w:rPr>
        <w:t>Gestión PQRSD durante el trimestre</w:t>
      </w:r>
    </w:p>
    <w:p w14:paraId="3AE46BB4" w14:textId="77777777" w:rsidR="006A5423" w:rsidRPr="006A5423" w:rsidRDefault="006A5423" w:rsidP="006A5423">
      <w:pPr>
        <w:rPr>
          <w:lang w:val="es-419" w:eastAsia="es-419"/>
        </w:rPr>
      </w:pPr>
    </w:p>
    <w:p w14:paraId="6EBEFBC3" w14:textId="4714AC96" w:rsidR="000A7E13" w:rsidRPr="00995173" w:rsidRDefault="000A7E13" w:rsidP="006A5423">
      <w:pPr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</w:pPr>
      <w:r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En cuanto a la medición que se realizó durante el </w:t>
      </w:r>
      <w:r w:rsidR="00075AD8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primer trimestre</w:t>
      </w:r>
      <w:r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de 202</w:t>
      </w:r>
      <w:r w:rsidR="005414A1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4</w:t>
      </w:r>
      <w:r w:rsidR="00C70251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,</w:t>
      </w:r>
      <w:r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sobre el tiempo de respuesta</w:t>
      </w:r>
      <w:r w:rsidR="002B51DB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a las </w:t>
      </w:r>
      <w:r w:rsidR="00D941B9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PQRSD mensualmente</w:t>
      </w:r>
      <w:r w:rsidR="002B51DB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</w:t>
      </w:r>
      <w:r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se obtuvo el siguiente resultado </w:t>
      </w:r>
      <w:r w:rsidR="002B51DB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en promedio de días</w:t>
      </w:r>
      <w:r w:rsidR="00C70251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:</w:t>
      </w:r>
      <w:r w:rsidR="002B51DB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</w:t>
      </w:r>
    </w:p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3353"/>
      </w:tblGrid>
      <w:tr w:rsidR="0040573F" w:rsidRPr="00995173" w14:paraId="21FD7FC0" w14:textId="77777777" w:rsidTr="00723053">
        <w:trPr>
          <w:trHeight w:val="452"/>
        </w:trPr>
        <w:tc>
          <w:tcPr>
            <w:tcW w:w="8598" w:type="dxa"/>
            <w:gridSpan w:val="2"/>
            <w:shd w:val="clear" w:color="auto" w:fill="2E74B5" w:themeFill="accent1" w:themeFillShade="BF"/>
            <w:vAlign w:val="center"/>
            <w:hideMark/>
          </w:tcPr>
          <w:p w14:paraId="203B677A" w14:textId="71631EA8" w:rsidR="0040573F" w:rsidRPr="00723053" w:rsidRDefault="006A5423" w:rsidP="004057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Gestión</w:t>
            </w:r>
            <w:r w:rsidR="0040573F"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 xml:space="preserve"> PQRSD </w:t>
            </w: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tiempos de respuesta canales virtuales</w:t>
            </w:r>
          </w:p>
        </w:tc>
      </w:tr>
      <w:tr w:rsidR="0040573F" w:rsidRPr="00995173" w14:paraId="0CD7F11C" w14:textId="77777777" w:rsidTr="00723053">
        <w:trPr>
          <w:trHeight w:val="156"/>
        </w:trPr>
        <w:tc>
          <w:tcPr>
            <w:tcW w:w="5245" w:type="dxa"/>
            <w:shd w:val="clear" w:color="auto" w:fill="2E74B5" w:themeFill="accent1" w:themeFillShade="BF"/>
            <w:noWrap/>
            <w:vAlign w:val="center"/>
            <w:hideMark/>
          </w:tcPr>
          <w:p w14:paraId="151AA6B8" w14:textId="7A854AD3" w:rsidR="0040573F" w:rsidRPr="00723053" w:rsidRDefault="006A5423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Mes</w:t>
            </w:r>
          </w:p>
        </w:tc>
        <w:tc>
          <w:tcPr>
            <w:tcW w:w="3353" w:type="dxa"/>
            <w:shd w:val="clear" w:color="auto" w:fill="2E74B5" w:themeFill="accent1" w:themeFillShade="BF"/>
            <w:noWrap/>
            <w:vAlign w:val="center"/>
            <w:hideMark/>
          </w:tcPr>
          <w:p w14:paraId="3A7A9CA3" w14:textId="6AA73D4D" w:rsidR="0040573F" w:rsidRPr="00723053" w:rsidRDefault="006A5423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Promedio en días</w:t>
            </w:r>
          </w:p>
        </w:tc>
      </w:tr>
      <w:tr w:rsidR="0040573F" w:rsidRPr="00995173" w14:paraId="7311C599" w14:textId="77777777" w:rsidTr="00723053">
        <w:trPr>
          <w:trHeight w:val="156"/>
        </w:trPr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5349751F" w14:textId="4BCF6530" w:rsidR="0040573F" w:rsidRPr="00995173" w:rsidRDefault="006A5423" w:rsidP="004057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Enero</w:t>
            </w:r>
          </w:p>
        </w:tc>
        <w:tc>
          <w:tcPr>
            <w:tcW w:w="3353" w:type="dxa"/>
            <w:shd w:val="clear" w:color="auto" w:fill="auto"/>
            <w:noWrap/>
            <w:vAlign w:val="center"/>
            <w:hideMark/>
          </w:tcPr>
          <w:p w14:paraId="441EF7B5" w14:textId="473164D7" w:rsidR="0040573F" w:rsidRPr="00995173" w:rsidRDefault="006A5423" w:rsidP="004057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3,92</w:t>
            </w:r>
          </w:p>
        </w:tc>
      </w:tr>
      <w:tr w:rsidR="0040573F" w:rsidRPr="00995173" w14:paraId="50928078" w14:textId="77777777" w:rsidTr="00723053">
        <w:trPr>
          <w:trHeight w:val="156"/>
        </w:trPr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0BD67F8A" w14:textId="6B5A0B17" w:rsidR="0040573F" w:rsidRPr="00995173" w:rsidRDefault="006A5423" w:rsidP="004057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Febrero</w:t>
            </w:r>
          </w:p>
        </w:tc>
        <w:tc>
          <w:tcPr>
            <w:tcW w:w="3353" w:type="dxa"/>
            <w:shd w:val="clear" w:color="auto" w:fill="auto"/>
            <w:noWrap/>
            <w:vAlign w:val="center"/>
            <w:hideMark/>
          </w:tcPr>
          <w:p w14:paraId="3EE77579" w14:textId="3FC8AA82" w:rsidR="0040573F" w:rsidRPr="00995173" w:rsidRDefault="006A5423" w:rsidP="004057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2,89</w:t>
            </w:r>
          </w:p>
        </w:tc>
      </w:tr>
      <w:tr w:rsidR="0040573F" w:rsidRPr="00995173" w14:paraId="68486585" w14:textId="77777777" w:rsidTr="00723053">
        <w:trPr>
          <w:trHeight w:val="156"/>
        </w:trPr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1F574972" w14:textId="566F7403" w:rsidR="0040573F" w:rsidRPr="00995173" w:rsidRDefault="006A5423" w:rsidP="004057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Marzo</w:t>
            </w:r>
          </w:p>
        </w:tc>
        <w:tc>
          <w:tcPr>
            <w:tcW w:w="3353" w:type="dxa"/>
            <w:shd w:val="clear" w:color="auto" w:fill="auto"/>
            <w:noWrap/>
            <w:vAlign w:val="center"/>
            <w:hideMark/>
          </w:tcPr>
          <w:p w14:paraId="72A969AF" w14:textId="7D5A6393" w:rsidR="0040573F" w:rsidRPr="00995173" w:rsidRDefault="006A5423" w:rsidP="004057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3,08</w:t>
            </w:r>
          </w:p>
        </w:tc>
      </w:tr>
      <w:tr w:rsidR="0040573F" w:rsidRPr="00995173" w14:paraId="72C229A0" w14:textId="77777777" w:rsidTr="00723053">
        <w:trPr>
          <w:trHeight w:val="156"/>
        </w:trPr>
        <w:tc>
          <w:tcPr>
            <w:tcW w:w="5245" w:type="dxa"/>
            <w:shd w:val="clear" w:color="auto" w:fill="BFBFBF" w:themeFill="background1" w:themeFillShade="BF"/>
            <w:noWrap/>
            <w:vAlign w:val="center"/>
            <w:hideMark/>
          </w:tcPr>
          <w:p w14:paraId="3C6B7E67" w14:textId="19763784" w:rsidR="0040573F" w:rsidRPr="00723053" w:rsidRDefault="006A5423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3353" w:type="dxa"/>
            <w:shd w:val="clear" w:color="auto" w:fill="BFBFBF" w:themeFill="background1" w:themeFillShade="BF"/>
            <w:noWrap/>
            <w:vAlign w:val="center"/>
            <w:hideMark/>
          </w:tcPr>
          <w:p w14:paraId="02DCFC28" w14:textId="7BFC579F" w:rsidR="0040573F" w:rsidRPr="00723053" w:rsidRDefault="006A5423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s-CO"/>
              </w:rPr>
            </w:pPr>
            <w:r w:rsidRPr="00723053">
              <w:rPr>
                <w:rFonts w:eastAsia="Times New Roman" w:cs="Arial"/>
                <w:b/>
                <w:color w:val="000000"/>
                <w:lang w:eastAsia="es-CO"/>
              </w:rPr>
              <w:t>3,30</w:t>
            </w:r>
          </w:p>
        </w:tc>
      </w:tr>
    </w:tbl>
    <w:p w14:paraId="2D356E48" w14:textId="673C875C" w:rsidR="000A7E13" w:rsidRPr="006A5423" w:rsidRDefault="00BF2F46" w:rsidP="000A7E13">
      <w:pPr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6A542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Tabla 4</w:t>
      </w:r>
      <w:r w:rsidR="000A7E13" w:rsidRPr="006A542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.</w:t>
      </w:r>
      <w:r w:rsidR="000A7E13" w:rsidRPr="006A542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Gestión PQRSD </w:t>
      </w:r>
      <w:r w:rsidR="0037715C" w:rsidRPr="006A5423">
        <w:rPr>
          <w:rFonts w:cs="Arial"/>
          <w:iCs/>
          <w:color w:val="202122"/>
          <w:sz w:val="16"/>
          <w:szCs w:val="18"/>
          <w:shd w:val="clear" w:color="auto" w:fill="FFFFFF"/>
        </w:rPr>
        <w:t>tiempos de respuesta</w:t>
      </w:r>
      <w:r w:rsidR="006A5423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3CA13160" w14:textId="6980C4F0" w:rsidR="00934278" w:rsidRPr="00995173" w:rsidRDefault="005534F9" w:rsidP="006A5423">
      <w:pPr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</w:pPr>
      <w:r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De acuerdo con la tabla </w:t>
      </w:r>
      <w:r w:rsidR="0097746C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anterior podemos evidenciar que la</w:t>
      </w:r>
      <w:r w:rsidR="0037715C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s</w:t>
      </w:r>
      <w:r w:rsidR="0097746C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dependencia</w:t>
      </w:r>
      <w:r w:rsidR="0037715C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s</w:t>
      </w:r>
      <w:r w:rsidR="0097746C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</w:t>
      </w:r>
      <w:r w:rsidR="002B7E55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gestiona</w:t>
      </w:r>
      <w:r w:rsidR="0037715C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n</w:t>
      </w:r>
      <w:r w:rsidR="002B7E55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oportunamente las PQRSD asignadas</w:t>
      </w:r>
      <w:r w:rsidR="00654D3F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, lo anterior con el fin de </w:t>
      </w:r>
      <w:r w:rsidR="006B53A4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brindar confianza</w:t>
      </w:r>
      <w:r w:rsidR="002B7E55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en el relacionamiento estado ciudadano.</w:t>
      </w:r>
    </w:p>
    <w:p w14:paraId="45690F57" w14:textId="4903D46D" w:rsidR="006143B8" w:rsidRDefault="00654D3F" w:rsidP="006A5423">
      <w:pPr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</w:pPr>
      <w:r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Frente al </w:t>
      </w:r>
      <w:r w:rsidR="006B53A4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indicador Tiempos</w:t>
      </w:r>
      <w:r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de atención</w:t>
      </w:r>
      <w:r w:rsidR="0037715C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</w:t>
      </w:r>
      <w:r w:rsidR="0037715C" w:rsidRPr="00995173">
        <w:rPr>
          <w:rFonts w:eastAsia="Times New Roman" w:cs="Arial"/>
          <w:iCs/>
          <w:color w:val="000000" w:themeColor="text1"/>
          <w:szCs w:val="24"/>
          <w:bdr w:val="none" w:sz="0" w:space="0" w:color="auto" w:frame="1"/>
          <w:lang w:val="es-419" w:eastAsia="es-419"/>
        </w:rPr>
        <w:t xml:space="preserve">y </w:t>
      </w:r>
      <w:r w:rsidR="002B51DB" w:rsidRPr="00995173">
        <w:rPr>
          <w:rFonts w:eastAsia="Times New Roman" w:cs="Arial"/>
          <w:iCs/>
          <w:color w:val="000000" w:themeColor="text1"/>
          <w:szCs w:val="24"/>
          <w:bdr w:val="none" w:sz="0" w:space="0" w:color="auto" w:frame="1"/>
          <w:lang w:val="es-419" w:eastAsia="es-419"/>
        </w:rPr>
        <w:t xml:space="preserve">espera </w:t>
      </w:r>
      <w:r w:rsidR="00483C0B" w:rsidRPr="00995173">
        <w:rPr>
          <w:rFonts w:eastAsia="Times New Roman" w:cs="Arial"/>
          <w:iCs/>
          <w:color w:val="000000" w:themeColor="text1"/>
          <w:szCs w:val="24"/>
          <w:bdr w:val="none" w:sz="0" w:space="0" w:color="auto" w:frame="1"/>
          <w:lang w:val="es-419" w:eastAsia="es-419"/>
        </w:rPr>
        <w:t xml:space="preserve">por </w:t>
      </w:r>
      <w:r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canales virtuales, se evidencia que </w:t>
      </w:r>
      <w:r w:rsidR="00C70251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la atención se </w:t>
      </w:r>
      <w:r w:rsidR="00FB14AE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realiza en </w:t>
      </w:r>
      <w:r w:rsidR="00483C0B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58</w:t>
      </w:r>
      <w:r w:rsidR="005719E1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minutos</w:t>
      </w:r>
      <w:r w:rsidR="00BD6CC2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.</w:t>
      </w:r>
    </w:p>
    <w:p w14:paraId="32F92FB1" w14:textId="77777777" w:rsidR="006143B8" w:rsidRDefault="006143B8">
      <w:pPr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</w:pPr>
      <w:r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br w:type="page"/>
      </w:r>
    </w:p>
    <w:p w14:paraId="2E31D6A2" w14:textId="77777777" w:rsidR="00654D3F" w:rsidRPr="00995173" w:rsidRDefault="00654D3F" w:rsidP="006A5423">
      <w:pPr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</w:pPr>
    </w:p>
    <w:tbl>
      <w:tblPr>
        <w:tblW w:w="8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202"/>
      </w:tblGrid>
      <w:tr w:rsidR="00FB14AE" w:rsidRPr="00995173" w14:paraId="0BC71323" w14:textId="77777777" w:rsidTr="00723053">
        <w:trPr>
          <w:trHeight w:val="280"/>
        </w:trPr>
        <w:tc>
          <w:tcPr>
            <w:tcW w:w="8597" w:type="dxa"/>
            <w:gridSpan w:val="2"/>
            <w:shd w:val="clear" w:color="auto" w:fill="2E74B5" w:themeFill="accent1" w:themeFillShade="BF"/>
            <w:vAlign w:val="center"/>
            <w:hideMark/>
          </w:tcPr>
          <w:p w14:paraId="3803FB29" w14:textId="5B8A8E9D" w:rsidR="00FB14AE" w:rsidRPr="00723053" w:rsidRDefault="006143B8" w:rsidP="00FB14A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 xml:space="preserve">Tiempos </w:t>
            </w:r>
            <w:r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d</w:t>
            </w: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 xml:space="preserve">e Atención </w:t>
            </w:r>
            <w:r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y</w:t>
            </w: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 xml:space="preserve"> Espera Servicio </w:t>
            </w:r>
            <w:r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a</w:t>
            </w: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l Ciudadano Canales Virtuales</w:t>
            </w:r>
          </w:p>
        </w:tc>
      </w:tr>
      <w:tr w:rsidR="00FB14AE" w:rsidRPr="00995173" w14:paraId="1BECC871" w14:textId="77777777" w:rsidTr="00723053">
        <w:trPr>
          <w:trHeight w:val="144"/>
        </w:trPr>
        <w:tc>
          <w:tcPr>
            <w:tcW w:w="4395" w:type="dxa"/>
            <w:shd w:val="clear" w:color="auto" w:fill="2E74B5" w:themeFill="accent1" w:themeFillShade="BF"/>
            <w:noWrap/>
            <w:vAlign w:val="center"/>
            <w:hideMark/>
          </w:tcPr>
          <w:p w14:paraId="6F35E4E0" w14:textId="100DFFC3" w:rsidR="00FB14AE" w:rsidRPr="00723053" w:rsidRDefault="006143B8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Mes</w:t>
            </w:r>
          </w:p>
        </w:tc>
        <w:tc>
          <w:tcPr>
            <w:tcW w:w="4202" w:type="dxa"/>
            <w:shd w:val="clear" w:color="auto" w:fill="2E74B5" w:themeFill="accent1" w:themeFillShade="BF"/>
            <w:noWrap/>
            <w:vAlign w:val="center"/>
            <w:hideMark/>
          </w:tcPr>
          <w:p w14:paraId="019A6A4D" w14:textId="6664C806" w:rsidR="00FB14AE" w:rsidRPr="00723053" w:rsidRDefault="006143B8" w:rsidP="00FB14A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Promedio en minutos</w:t>
            </w:r>
          </w:p>
        </w:tc>
      </w:tr>
      <w:tr w:rsidR="00FB14AE" w:rsidRPr="00995173" w14:paraId="14A6A55E" w14:textId="77777777" w:rsidTr="00723053">
        <w:trPr>
          <w:trHeight w:val="144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65D260EE" w14:textId="5D980FC7" w:rsidR="00FB14AE" w:rsidRPr="00995173" w:rsidRDefault="006143B8" w:rsidP="00FB14A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Enero</w:t>
            </w:r>
          </w:p>
        </w:tc>
        <w:tc>
          <w:tcPr>
            <w:tcW w:w="4202" w:type="dxa"/>
            <w:shd w:val="clear" w:color="auto" w:fill="auto"/>
            <w:noWrap/>
            <w:vAlign w:val="center"/>
            <w:hideMark/>
          </w:tcPr>
          <w:p w14:paraId="52DD738C" w14:textId="4EAE432F" w:rsidR="00FB14AE" w:rsidRPr="00995173" w:rsidRDefault="006143B8" w:rsidP="00FB14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37</w:t>
            </w:r>
          </w:p>
        </w:tc>
      </w:tr>
      <w:tr w:rsidR="00FB14AE" w:rsidRPr="00995173" w14:paraId="490F8841" w14:textId="77777777" w:rsidTr="00723053">
        <w:trPr>
          <w:trHeight w:val="144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822C304" w14:textId="41E15262" w:rsidR="00FB14AE" w:rsidRPr="00995173" w:rsidRDefault="006143B8" w:rsidP="00FB14A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Febrero</w:t>
            </w:r>
          </w:p>
        </w:tc>
        <w:tc>
          <w:tcPr>
            <w:tcW w:w="4202" w:type="dxa"/>
            <w:shd w:val="clear" w:color="auto" w:fill="auto"/>
            <w:noWrap/>
            <w:vAlign w:val="center"/>
            <w:hideMark/>
          </w:tcPr>
          <w:p w14:paraId="48A04F50" w14:textId="0A5622F4" w:rsidR="00FB14AE" w:rsidRPr="00995173" w:rsidRDefault="006143B8" w:rsidP="00FB14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82</w:t>
            </w:r>
          </w:p>
        </w:tc>
      </w:tr>
      <w:tr w:rsidR="00FB14AE" w:rsidRPr="00995173" w14:paraId="1C0D80BA" w14:textId="77777777" w:rsidTr="00723053">
        <w:trPr>
          <w:trHeight w:val="144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73EAF76F" w14:textId="4B18F109" w:rsidR="00FB14AE" w:rsidRPr="00995173" w:rsidRDefault="006143B8" w:rsidP="00FB14A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Marzo</w:t>
            </w:r>
          </w:p>
        </w:tc>
        <w:tc>
          <w:tcPr>
            <w:tcW w:w="4202" w:type="dxa"/>
            <w:shd w:val="clear" w:color="auto" w:fill="auto"/>
            <w:noWrap/>
            <w:vAlign w:val="center"/>
            <w:hideMark/>
          </w:tcPr>
          <w:p w14:paraId="182344A7" w14:textId="1FB9D812" w:rsidR="00FB14AE" w:rsidRPr="00995173" w:rsidRDefault="006143B8" w:rsidP="00FB14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55</w:t>
            </w:r>
          </w:p>
        </w:tc>
      </w:tr>
      <w:tr w:rsidR="00FB14AE" w:rsidRPr="00995173" w14:paraId="16E9FC9D" w14:textId="77777777" w:rsidTr="00723053">
        <w:trPr>
          <w:trHeight w:val="144"/>
        </w:trPr>
        <w:tc>
          <w:tcPr>
            <w:tcW w:w="4395" w:type="dxa"/>
            <w:shd w:val="clear" w:color="auto" w:fill="A6A6A6" w:themeFill="background1" w:themeFillShade="A6"/>
            <w:noWrap/>
            <w:vAlign w:val="center"/>
            <w:hideMark/>
          </w:tcPr>
          <w:p w14:paraId="4D10330A" w14:textId="38BB55F3" w:rsidR="00FB14AE" w:rsidRPr="00723053" w:rsidRDefault="006143B8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4202" w:type="dxa"/>
            <w:shd w:val="clear" w:color="auto" w:fill="A6A6A6" w:themeFill="background1" w:themeFillShade="A6"/>
            <w:noWrap/>
            <w:vAlign w:val="center"/>
            <w:hideMark/>
          </w:tcPr>
          <w:p w14:paraId="0182EDD0" w14:textId="28EE4EEB" w:rsidR="00FB14AE" w:rsidRPr="00723053" w:rsidRDefault="006143B8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s-CO"/>
              </w:rPr>
            </w:pPr>
            <w:r w:rsidRPr="00723053">
              <w:rPr>
                <w:rFonts w:eastAsia="Times New Roman" w:cs="Arial"/>
                <w:b/>
                <w:color w:val="000000"/>
                <w:lang w:eastAsia="es-CO"/>
              </w:rPr>
              <w:t>58</w:t>
            </w:r>
          </w:p>
        </w:tc>
      </w:tr>
    </w:tbl>
    <w:p w14:paraId="466C3524" w14:textId="14DFE7A7" w:rsidR="002B7E55" w:rsidRPr="001B1A32" w:rsidRDefault="002B7E55" w:rsidP="002B7E55">
      <w:pPr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1B1A32">
        <w:rPr>
          <w:rFonts w:eastAsia="Times New Roman" w:cs="Arial"/>
          <w:b/>
          <w:i/>
          <w:iCs/>
          <w:sz w:val="22"/>
          <w:szCs w:val="24"/>
          <w:bdr w:val="none" w:sz="0" w:space="0" w:color="auto" w:frame="1"/>
          <w:lang w:val="es-419" w:eastAsia="es-419"/>
        </w:rPr>
        <w:t xml:space="preserve"> </w:t>
      </w:r>
      <w:r w:rsidR="00BF2F46" w:rsidRPr="001B1A32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Tabla 5</w:t>
      </w:r>
      <w:r w:rsidRPr="001B1A32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.</w:t>
      </w:r>
      <w:r w:rsidRPr="001B1A32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Tiempos de atención </w:t>
      </w:r>
      <w:r w:rsidR="0037715C" w:rsidRPr="001B1A32">
        <w:rPr>
          <w:rFonts w:cs="Arial"/>
          <w:iCs/>
          <w:color w:val="202122"/>
          <w:sz w:val="16"/>
          <w:szCs w:val="18"/>
          <w:shd w:val="clear" w:color="auto" w:fill="FFFFFF"/>
        </w:rPr>
        <w:t>y espera</w:t>
      </w:r>
      <w:r w:rsidR="00BC0283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66D793D7" w14:textId="759637F3" w:rsidR="005719E1" w:rsidRPr="00995173" w:rsidRDefault="006B53A4" w:rsidP="003A0144">
      <w:pPr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</w:pPr>
      <w:r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Finalmente,</w:t>
      </w:r>
      <w:r w:rsidR="00654D3F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el indicador tiempos de respuesta canal presencial, se puede </w:t>
      </w:r>
      <w:r w:rsidR="00AD42F3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deducir que</w:t>
      </w:r>
      <w:r w:rsidR="00654D3F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la dependencia efectúa la atención con diligencia y oportunidad, puesto que la atención se realiza en un tiempo aproximado </w:t>
      </w:r>
      <w:r w:rsidR="00FB14AE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de </w:t>
      </w:r>
      <w:r w:rsidR="00075AD8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24</w:t>
      </w:r>
      <w:r w:rsidR="00654D3F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minutos, como se muestra en la tabla </w:t>
      </w:r>
      <w:r w:rsidR="00AD42F3"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>siguiente</w:t>
      </w:r>
    </w:p>
    <w:tbl>
      <w:tblPr>
        <w:tblpPr w:leftFromText="141" w:rightFromText="141" w:vertAnchor="text" w:horzAnchor="margin" w:tblpXSpec="center" w:tblpY="-29"/>
        <w:tblW w:w="8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227"/>
      </w:tblGrid>
      <w:tr w:rsidR="00723053" w:rsidRPr="00723053" w14:paraId="5F849EA1" w14:textId="77777777" w:rsidTr="00723053">
        <w:trPr>
          <w:trHeight w:val="196"/>
        </w:trPr>
        <w:tc>
          <w:tcPr>
            <w:tcW w:w="8622" w:type="dxa"/>
            <w:gridSpan w:val="2"/>
            <w:shd w:val="clear" w:color="auto" w:fill="2E74B5" w:themeFill="accent1" w:themeFillShade="BF"/>
            <w:vAlign w:val="center"/>
            <w:hideMark/>
          </w:tcPr>
          <w:p w14:paraId="075B958B" w14:textId="3DED94E5" w:rsidR="00FB14AE" w:rsidRPr="00723053" w:rsidRDefault="003A0144" w:rsidP="00FB14A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 xml:space="preserve">Tiempos de </w:t>
            </w:r>
            <w:r w:rsidR="00BC028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R</w:t>
            </w: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 xml:space="preserve">espuesta </w:t>
            </w:r>
            <w:r w:rsidR="00BC028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C</w:t>
            </w: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 xml:space="preserve">anal </w:t>
            </w:r>
            <w:r w:rsidR="00BC028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P</w:t>
            </w: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 xml:space="preserve">resencial </w:t>
            </w:r>
          </w:p>
        </w:tc>
      </w:tr>
      <w:tr w:rsidR="00723053" w:rsidRPr="00723053" w14:paraId="01DED490" w14:textId="77777777" w:rsidTr="00723053">
        <w:trPr>
          <w:trHeight w:val="196"/>
        </w:trPr>
        <w:tc>
          <w:tcPr>
            <w:tcW w:w="4395" w:type="dxa"/>
            <w:shd w:val="clear" w:color="auto" w:fill="2E74B5" w:themeFill="accent1" w:themeFillShade="BF"/>
            <w:noWrap/>
            <w:vAlign w:val="center"/>
            <w:hideMark/>
          </w:tcPr>
          <w:p w14:paraId="7DC67BF9" w14:textId="2E893921" w:rsidR="00FB14AE" w:rsidRPr="00723053" w:rsidRDefault="003A0144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Mes</w:t>
            </w:r>
          </w:p>
        </w:tc>
        <w:tc>
          <w:tcPr>
            <w:tcW w:w="4227" w:type="dxa"/>
            <w:shd w:val="clear" w:color="auto" w:fill="2E74B5" w:themeFill="accent1" w:themeFillShade="BF"/>
            <w:noWrap/>
            <w:vAlign w:val="center"/>
            <w:hideMark/>
          </w:tcPr>
          <w:p w14:paraId="428EF877" w14:textId="5599B3B0" w:rsidR="00FB14AE" w:rsidRPr="00723053" w:rsidRDefault="003A0144" w:rsidP="00FB14A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Promedio en minutos</w:t>
            </w:r>
          </w:p>
        </w:tc>
      </w:tr>
      <w:tr w:rsidR="00FB14AE" w:rsidRPr="00995173" w14:paraId="288BAA74" w14:textId="77777777" w:rsidTr="00723053">
        <w:trPr>
          <w:trHeight w:val="196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C8D37EE" w14:textId="700CE324" w:rsidR="00FB14AE" w:rsidRPr="00995173" w:rsidRDefault="00BC0283" w:rsidP="00FB14A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Enero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14:paraId="30A79854" w14:textId="0D2E2899" w:rsidR="00FB14AE" w:rsidRPr="00995173" w:rsidRDefault="00483C0B" w:rsidP="00FB14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26</w:t>
            </w:r>
          </w:p>
        </w:tc>
      </w:tr>
      <w:tr w:rsidR="00FB14AE" w:rsidRPr="00995173" w14:paraId="1FC8630F" w14:textId="77777777" w:rsidTr="00723053">
        <w:trPr>
          <w:trHeight w:val="196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1116F91D" w14:textId="0534B698" w:rsidR="00FB14AE" w:rsidRPr="00995173" w:rsidRDefault="00BC0283" w:rsidP="00FB14A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Febrero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14:paraId="395F8043" w14:textId="79CAE081" w:rsidR="00FB14AE" w:rsidRPr="00995173" w:rsidRDefault="00483C0B" w:rsidP="00FB14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25</w:t>
            </w:r>
          </w:p>
        </w:tc>
      </w:tr>
      <w:tr w:rsidR="00FB14AE" w:rsidRPr="00995173" w14:paraId="0BCC6D76" w14:textId="77777777" w:rsidTr="00723053">
        <w:trPr>
          <w:trHeight w:val="196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658CEC52" w14:textId="08B935E1" w:rsidR="00FB14AE" w:rsidRPr="00995173" w:rsidRDefault="00BC0283" w:rsidP="00FB14A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Marzo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14:paraId="6A52F6A1" w14:textId="47951BB0" w:rsidR="00FB14AE" w:rsidRPr="00995173" w:rsidRDefault="00FB14AE" w:rsidP="00FB14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</w:t>
            </w:r>
            <w:r w:rsidR="00483C0B" w:rsidRPr="00995173">
              <w:rPr>
                <w:rFonts w:eastAsia="Times New Roman" w:cs="Arial"/>
                <w:color w:val="000000"/>
                <w:lang w:eastAsia="es-CO"/>
              </w:rPr>
              <w:t>1</w:t>
            </w:r>
          </w:p>
        </w:tc>
      </w:tr>
      <w:tr w:rsidR="00FB14AE" w:rsidRPr="00995173" w14:paraId="1578EE6D" w14:textId="77777777" w:rsidTr="00723053">
        <w:trPr>
          <w:trHeight w:val="196"/>
        </w:trPr>
        <w:tc>
          <w:tcPr>
            <w:tcW w:w="4395" w:type="dxa"/>
            <w:shd w:val="clear" w:color="auto" w:fill="A6A6A6" w:themeFill="background1" w:themeFillShade="A6"/>
            <w:noWrap/>
            <w:vAlign w:val="center"/>
            <w:hideMark/>
          </w:tcPr>
          <w:p w14:paraId="3C8FFBB8" w14:textId="7F84E9F8" w:rsidR="00FB14AE" w:rsidRPr="00723053" w:rsidRDefault="00BC0283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4227" w:type="dxa"/>
            <w:shd w:val="clear" w:color="auto" w:fill="A6A6A6" w:themeFill="background1" w:themeFillShade="A6"/>
            <w:noWrap/>
            <w:vAlign w:val="center"/>
            <w:hideMark/>
          </w:tcPr>
          <w:p w14:paraId="7AB88FFE" w14:textId="685919CF" w:rsidR="00FB14AE" w:rsidRPr="00723053" w:rsidRDefault="00483C0B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s-CO"/>
              </w:rPr>
            </w:pPr>
            <w:r w:rsidRPr="00723053">
              <w:rPr>
                <w:rFonts w:eastAsia="Times New Roman" w:cs="Arial"/>
                <w:b/>
                <w:color w:val="000000"/>
                <w:lang w:eastAsia="es-CO"/>
              </w:rPr>
              <w:t>24</w:t>
            </w:r>
          </w:p>
        </w:tc>
      </w:tr>
    </w:tbl>
    <w:p w14:paraId="3CA3B904" w14:textId="0DF3F933" w:rsidR="00CB1DD3" w:rsidRPr="003A0144" w:rsidRDefault="00AD42F3" w:rsidP="00FB14AE">
      <w:pPr>
        <w:jc w:val="both"/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995173">
        <w:rPr>
          <w:rFonts w:eastAsia="Times New Roman" w:cs="Arial"/>
          <w:iCs/>
          <w:szCs w:val="24"/>
          <w:bdr w:val="none" w:sz="0" w:space="0" w:color="auto" w:frame="1"/>
          <w:lang w:val="es-419" w:eastAsia="es-419"/>
        </w:rPr>
        <w:t xml:space="preserve"> </w:t>
      </w:r>
      <w:r w:rsidR="00CB1DD3" w:rsidRPr="00995173">
        <w:rPr>
          <w:rFonts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BF2F46" w:rsidRPr="003A0144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Tabla 6</w:t>
      </w:r>
      <w:r w:rsidR="00CB1DD3" w:rsidRPr="003A0144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.</w:t>
      </w:r>
      <w:r w:rsidR="00CB1DD3" w:rsidRPr="003A0144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Tiempos de respuesta canal presencial</w:t>
      </w:r>
      <w:r w:rsidR="003A0144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5FECB2C7" w14:textId="77777777" w:rsidR="00E3747C" w:rsidRPr="00A26591" w:rsidRDefault="00E3747C" w:rsidP="00934278">
      <w:pPr>
        <w:jc w:val="both"/>
        <w:rPr>
          <w:rFonts w:eastAsia="Times New Roman" w:cs="Arial"/>
          <w:iCs/>
          <w:sz w:val="22"/>
          <w:szCs w:val="24"/>
          <w:bdr w:val="none" w:sz="0" w:space="0" w:color="auto" w:frame="1"/>
          <w:lang w:val="es-419" w:eastAsia="es-419"/>
        </w:rPr>
      </w:pPr>
    </w:p>
    <w:p w14:paraId="6F99A912" w14:textId="0E1BAA9C" w:rsidR="00654D3F" w:rsidRPr="00A26591" w:rsidRDefault="001B1A32" w:rsidP="00723053">
      <w:pPr>
        <w:pStyle w:val="Ttulo2"/>
        <w:rPr>
          <w:rFonts w:ascii="Arial" w:hAnsi="Arial" w:cs="Arial"/>
          <w:b/>
          <w:color w:val="auto"/>
          <w:sz w:val="24"/>
          <w:bdr w:val="none" w:sz="0" w:space="0" w:color="auto" w:frame="1"/>
          <w:lang w:val="es-419" w:eastAsia="es-419"/>
        </w:rPr>
      </w:pPr>
      <w:r w:rsidRPr="00A26591">
        <w:rPr>
          <w:rFonts w:ascii="Arial" w:hAnsi="Arial" w:cs="Arial"/>
          <w:b/>
          <w:color w:val="auto"/>
          <w:sz w:val="24"/>
          <w:bdr w:val="none" w:sz="0" w:space="0" w:color="auto" w:frame="1"/>
          <w:lang w:val="es-419" w:eastAsia="es-419"/>
        </w:rPr>
        <w:t>Gestión</w:t>
      </w:r>
      <w:r w:rsidR="00ED2026" w:rsidRPr="00A26591">
        <w:rPr>
          <w:rFonts w:ascii="Arial" w:hAnsi="Arial" w:cs="Arial"/>
          <w:b/>
          <w:color w:val="auto"/>
          <w:sz w:val="24"/>
          <w:bdr w:val="none" w:sz="0" w:space="0" w:color="auto" w:frame="1"/>
          <w:lang w:val="es-419" w:eastAsia="es-419"/>
        </w:rPr>
        <w:t xml:space="preserve"> de las </w:t>
      </w:r>
      <w:r w:rsidRPr="00A26591">
        <w:rPr>
          <w:rFonts w:ascii="Arial" w:hAnsi="Arial" w:cs="Arial"/>
          <w:b/>
          <w:color w:val="auto"/>
          <w:sz w:val="24"/>
          <w:bdr w:val="none" w:sz="0" w:space="0" w:color="auto" w:frame="1"/>
          <w:lang w:val="es-419" w:eastAsia="es-419"/>
        </w:rPr>
        <w:t>PQRSD</w:t>
      </w:r>
    </w:p>
    <w:p w14:paraId="566CE8A7" w14:textId="77777777" w:rsidR="001B1A32" w:rsidRPr="001B1A32" w:rsidRDefault="001B1A32" w:rsidP="001B1A32">
      <w:pPr>
        <w:rPr>
          <w:lang w:val="es-419" w:eastAsia="es-419"/>
        </w:rPr>
      </w:pPr>
    </w:p>
    <w:p w14:paraId="62077A18" w14:textId="5895178F" w:rsidR="00CB1DD3" w:rsidRPr="00C70251" w:rsidRDefault="00CB1DD3" w:rsidP="003A0144">
      <w:pPr>
        <w:rPr>
          <w:rFonts w:cs="Arial"/>
          <w:lang w:eastAsia="es-CO"/>
        </w:rPr>
      </w:pPr>
      <w:r w:rsidRPr="00C70251">
        <w:rPr>
          <w:rFonts w:cs="Arial"/>
          <w:lang w:eastAsia="es-CO"/>
        </w:rPr>
        <w:t xml:space="preserve">En la tabla </w:t>
      </w:r>
      <w:r w:rsidR="00C70251">
        <w:rPr>
          <w:rFonts w:cs="Arial"/>
          <w:lang w:eastAsia="es-CO"/>
        </w:rPr>
        <w:t>siguiente tabla,</w:t>
      </w:r>
      <w:r w:rsidRPr="00C70251">
        <w:rPr>
          <w:rFonts w:cs="Arial"/>
          <w:lang w:eastAsia="es-CO"/>
        </w:rPr>
        <w:t xml:space="preserve"> se muestra la cantidad de PQRSD recibidas y distribuidas de acuerdo a la pertinencia de su </w:t>
      </w:r>
      <w:r w:rsidR="000474ED" w:rsidRPr="00C70251">
        <w:rPr>
          <w:rFonts w:cs="Arial"/>
          <w:lang w:eastAsia="es-CO"/>
        </w:rPr>
        <w:t>contenido a</w:t>
      </w:r>
      <w:r w:rsidRPr="00C70251">
        <w:rPr>
          <w:rFonts w:cs="Arial"/>
          <w:lang w:eastAsia="es-CO"/>
        </w:rPr>
        <w:t xml:space="preserve"> las dependencias del INCI, es importante aclarar que en esta tabla no se incluyeron los </w:t>
      </w:r>
      <w:r w:rsidR="002B51DB" w:rsidRPr="00C70251">
        <w:rPr>
          <w:rFonts w:cs="Arial"/>
          <w:lang w:eastAsia="es-CO"/>
        </w:rPr>
        <w:t>ítems</w:t>
      </w:r>
      <w:r w:rsidRPr="00C70251">
        <w:rPr>
          <w:rFonts w:cs="Arial"/>
          <w:lang w:eastAsia="es-CO"/>
        </w:rPr>
        <w:t xml:space="preserve"> de otros </w:t>
      </w:r>
      <w:r w:rsidR="00723053" w:rsidRPr="00C70251">
        <w:rPr>
          <w:rFonts w:cs="Arial"/>
          <w:lang w:eastAsia="es-CO"/>
        </w:rPr>
        <w:t>trámites</w:t>
      </w:r>
      <w:r w:rsidRPr="00C70251">
        <w:rPr>
          <w:rFonts w:cs="Arial"/>
          <w:lang w:eastAsia="es-CO"/>
        </w:rPr>
        <w:t xml:space="preserve"> o informativo </w:t>
      </w:r>
      <w:r w:rsidR="00C70251">
        <w:rPr>
          <w:rFonts w:cs="Arial"/>
          <w:lang w:eastAsia="es-CO"/>
        </w:rPr>
        <w:t xml:space="preserve">ya que estos </w:t>
      </w:r>
      <w:r w:rsidRPr="00C70251">
        <w:rPr>
          <w:rFonts w:cs="Arial"/>
          <w:lang w:eastAsia="es-CO"/>
        </w:rPr>
        <w:t>no requiere</w:t>
      </w:r>
      <w:r w:rsidR="00C70251">
        <w:rPr>
          <w:rFonts w:cs="Arial"/>
          <w:lang w:eastAsia="es-CO"/>
        </w:rPr>
        <w:t>n</w:t>
      </w:r>
      <w:r w:rsidRPr="00C70251">
        <w:rPr>
          <w:rFonts w:cs="Arial"/>
          <w:lang w:eastAsia="es-CO"/>
        </w:rPr>
        <w:t xml:space="preserve"> </w:t>
      </w:r>
      <w:r w:rsidR="00723053" w:rsidRPr="00C70251">
        <w:rPr>
          <w:rFonts w:cs="Arial"/>
          <w:lang w:eastAsia="es-CO"/>
        </w:rPr>
        <w:t>trámite</w:t>
      </w:r>
      <w:r w:rsidRPr="00C70251">
        <w:rPr>
          <w:rFonts w:cs="Arial"/>
          <w:lang w:eastAsia="es-CO"/>
        </w:rPr>
        <w:t xml:space="preserve">, </w:t>
      </w:r>
      <w:r w:rsidR="00654D3F" w:rsidRPr="00C70251">
        <w:rPr>
          <w:rFonts w:cs="Arial"/>
          <w:lang w:eastAsia="es-CO"/>
        </w:rPr>
        <w:t xml:space="preserve">puesto </w:t>
      </w:r>
      <w:r w:rsidRPr="00C70251">
        <w:rPr>
          <w:rFonts w:cs="Arial"/>
          <w:lang w:eastAsia="es-CO"/>
        </w:rPr>
        <w:t xml:space="preserve">que no pertenecen a </w:t>
      </w:r>
      <w:r w:rsidR="00654D3F" w:rsidRPr="00C70251">
        <w:rPr>
          <w:rFonts w:cs="Arial"/>
          <w:lang w:eastAsia="es-CO"/>
        </w:rPr>
        <w:t>PQRSD</w:t>
      </w:r>
      <w:r w:rsidRPr="00C70251">
        <w:rPr>
          <w:rFonts w:cs="Arial"/>
          <w:lang w:eastAsia="es-CO"/>
        </w:rPr>
        <w:t>: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0"/>
        <w:gridCol w:w="2480"/>
      </w:tblGrid>
      <w:tr w:rsidR="00483C0B" w:rsidRPr="00995173" w14:paraId="367CA019" w14:textId="77777777" w:rsidTr="00723053">
        <w:trPr>
          <w:trHeight w:val="288"/>
        </w:trPr>
        <w:tc>
          <w:tcPr>
            <w:tcW w:w="9080" w:type="dxa"/>
            <w:gridSpan w:val="2"/>
            <w:shd w:val="clear" w:color="auto" w:fill="2E74B5" w:themeFill="accent1" w:themeFillShade="BF"/>
            <w:noWrap/>
            <w:vAlign w:val="bottom"/>
            <w:hideMark/>
          </w:tcPr>
          <w:p w14:paraId="11F9C80F" w14:textId="4B39C2FA" w:rsidR="00483C0B" w:rsidRPr="00723053" w:rsidRDefault="00BC0283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Gestión de las PQRSD por dependencia</w:t>
            </w:r>
          </w:p>
        </w:tc>
      </w:tr>
      <w:tr w:rsidR="00483C0B" w:rsidRPr="00995173" w14:paraId="0FC7F660" w14:textId="77777777" w:rsidTr="00723053">
        <w:trPr>
          <w:trHeight w:val="576"/>
        </w:trPr>
        <w:tc>
          <w:tcPr>
            <w:tcW w:w="6600" w:type="dxa"/>
            <w:shd w:val="clear" w:color="auto" w:fill="2E74B5" w:themeFill="accent1" w:themeFillShade="BF"/>
            <w:noWrap/>
            <w:vAlign w:val="center"/>
            <w:hideMark/>
          </w:tcPr>
          <w:p w14:paraId="6616AA58" w14:textId="6D31C678" w:rsidR="00483C0B" w:rsidRPr="00723053" w:rsidRDefault="00BC0283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Dependencia</w:t>
            </w:r>
          </w:p>
        </w:tc>
        <w:tc>
          <w:tcPr>
            <w:tcW w:w="2480" w:type="dxa"/>
            <w:shd w:val="clear" w:color="auto" w:fill="2E74B5" w:themeFill="accent1" w:themeFillShade="BF"/>
            <w:vAlign w:val="center"/>
            <w:hideMark/>
          </w:tcPr>
          <w:p w14:paraId="0E91F09A" w14:textId="5A11F5F8" w:rsidR="00483C0B" w:rsidRPr="00723053" w:rsidRDefault="00BC0283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723053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Cantidad de PQRSD recibidas</w:t>
            </w:r>
          </w:p>
        </w:tc>
      </w:tr>
      <w:tr w:rsidR="00483C0B" w:rsidRPr="00995173" w14:paraId="2E390DDF" w14:textId="77777777" w:rsidTr="00723053">
        <w:trPr>
          <w:trHeight w:val="288"/>
        </w:trPr>
        <w:tc>
          <w:tcPr>
            <w:tcW w:w="6600" w:type="dxa"/>
            <w:shd w:val="clear" w:color="auto" w:fill="auto"/>
            <w:noWrap/>
            <w:vAlign w:val="bottom"/>
            <w:hideMark/>
          </w:tcPr>
          <w:p w14:paraId="05437DB8" w14:textId="58FA3B50" w:rsidR="00483C0B" w:rsidRPr="00995173" w:rsidRDefault="00BC0283" w:rsidP="00483C0B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Dirección </w:t>
            </w:r>
            <w:r>
              <w:rPr>
                <w:rFonts w:eastAsia="Times New Roman" w:cs="Arial"/>
                <w:color w:val="000000"/>
                <w:lang w:eastAsia="es-CO"/>
              </w:rPr>
              <w:t>G</w:t>
            </w:r>
            <w:r w:rsidRPr="00995173">
              <w:rPr>
                <w:rFonts w:eastAsia="Times New Roman" w:cs="Arial"/>
                <w:color w:val="000000"/>
                <w:lang w:eastAsia="es-CO"/>
              </w:rPr>
              <w:t>eneral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93AC235" w14:textId="2F9E7568" w:rsidR="00483C0B" w:rsidRPr="00995173" w:rsidRDefault="00BC0283" w:rsidP="00483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</w:t>
            </w:r>
          </w:p>
        </w:tc>
      </w:tr>
      <w:tr w:rsidR="00483C0B" w:rsidRPr="00995173" w14:paraId="0F5B6FA2" w14:textId="77777777" w:rsidTr="00723053">
        <w:trPr>
          <w:trHeight w:val="288"/>
        </w:trPr>
        <w:tc>
          <w:tcPr>
            <w:tcW w:w="6600" w:type="dxa"/>
            <w:shd w:val="clear" w:color="auto" w:fill="auto"/>
            <w:noWrap/>
            <w:vAlign w:val="bottom"/>
            <w:hideMark/>
          </w:tcPr>
          <w:p w14:paraId="5DD5FAB4" w14:textId="438A4EDF" w:rsidR="00483C0B" w:rsidRPr="00995173" w:rsidRDefault="00BC0283" w:rsidP="00483C0B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Oficina </w:t>
            </w:r>
            <w:r>
              <w:rPr>
                <w:rFonts w:eastAsia="Times New Roman" w:cs="Arial"/>
                <w:color w:val="000000"/>
                <w:lang w:eastAsia="es-CO"/>
              </w:rPr>
              <w:t>A</w:t>
            </w:r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sesora </w:t>
            </w:r>
            <w:r>
              <w:rPr>
                <w:rFonts w:eastAsia="Times New Roman" w:cs="Arial"/>
                <w:color w:val="000000"/>
                <w:lang w:eastAsia="es-CO"/>
              </w:rPr>
              <w:t>J</w:t>
            </w:r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urídica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4FFAB4C" w14:textId="2ADDAD29" w:rsidR="00483C0B" w:rsidRPr="00995173" w:rsidRDefault="00BC0283" w:rsidP="00483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14</w:t>
            </w:r>
          </w:p>
        </w:tc>
      </w:tr>
      <w:tr w:rsidR="00483C0B" w:rsidRPr="00995173" w14:paraId="548F7FA5" w14:textId="77777777" w:rsidTr="00723053">
        <w:trPr>
          <w:trHeight w:val="288"/>
        </w:trPr>
        <w:tc>
          <w:tcPr>
            <w:tcW w:w="6600" w:type="dxa"/>
            <w:shd w:val="clear" w:color="auto" w:fill="auto"/>
            <w:noWrap/>
            <w:vAlign w:val="bottom"/>
            <w:hideMark/>
          </w:tcPr>
          <w:p w14:paraId="41D6586B" w14:textId="2FD0FCE4" w:rsidR="00483C0B" w:rsidRPr="00995173" w:rsidRDefault="00BC0283" w:rsidP="00483C0B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Secretaria </w:t>
            </w:r>
            <w:r>
              <w:rPr>
                <w:rFonts w:eastAsia="Times New Roman" w:cs="Arial"/>
                <w:color w:val="000000"/>
                <w:lang w:eastAsia="es-CO"/>
              </w:rPr>
              <w:t>G</w:t>
            </w:r>
            <w:r w:rsidRPr="00995173">
              <w:rPr>
                <w:rFonts w:eastAsia="Times New Roman" w:cs="Arial"/>
                <w:color w:val="000000"/>
                <w:lang w:eastAsia="es-CO"/>
              </w:rPr>
              <w:t>eneral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70ACE0C" w14:textId="00DFDF24" w:rsidR="00483C0B" w:rsidRPr="00995173" w:rsidRDefault="00BC0283" w:rsidP="00483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1</w:t>
            </w:r>
          </w:p>
        </w:tc>
      </w:tr>
      <w:tr w:rsidR="00483C0B" w:rsidRPr="00995173" w14:paraId="6FC1E9EC" w14:textId="77777777" w:rsidTr="00723053">
        <w:trPr>
          <w:trHeight w:val="288"/>
        </w:trPr>
        <w:tc>
          <w:tcPr>
            <w:tcW w:w="6600" w:type="dxa"/>
            <w:shd w:val="clear" w:color="auto" w:fill="auto"/>
            <w:noWrap/>
            <w:vAlign w:val="bottom"/>
            <w:hideMark/>
          </w:tcPr>
          <w:p w14:paraId="2020BC41" w14:textId="22F42E41" w:rsidR="00483C0B" w:rsidRPr="00995173" w:rsidRDefault="00BC0283" w:rsidP="00483C0B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Administrativa y </w:t>
            </w:r>
            <w:r>
              <w:rPr>
                <w:rFonts w:eastAsia="Times New Roman" w:cs="Arial"/>
                <w:color w:val="000000"/>
                <w:lang w:eastAsia="es-CO"/>
              </w:rPr>
              <w:t>F</w:t>
            </w:r>
            <w:r w:rsidRPr="00995173">
              <w:rPr>
                <w:rFonts w:eastAsia="Times New Roman" w:cs="Arial"/>
                <w:color w:val="000000"/>
                <w:lang w:eastAsia="es-CO"/>
              </w:rPr>
              <w:t>inanciera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2E2BEE4" w14:textId="581B2D9D" w:rsidR="00483C0B" w:rsidRPr="00995173" w:rsidRDefault="00BC0283" w:rsidP="00483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20</w:t>
            </w:r>
          </w:p>
        </w:tc>
      </w:tr>
      <w:tr w:rsidR="00483C0B" w:rsidRPr="00995173" w14:paraId="4AFC0047" w14:textId="77777777" w:rsidTr="00723053">
        <w:trPr>
          <w:trHeight w:val="288"/>
        </w:trPr>
        <w:tc>
          <w:tcPr>
            <w:tcW w:w="6600" w:type="dxa"/>
            <w:shd w:val="clear" w:color="auto" w:fill="auto"/>
            <w:noWrap/>
            <w:vAlign w:val="bottom"/>
            <w:hideMark/>
          </w:tcPr>
          <w:p w14:paraId="7D37EC4E" w14:textId="0A3E1401" w:rsidR="00483C0B" w:rsidRPr="00995173" w:rsidRDefault="00BC0283" w:rsidP="00483C0B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Desarrollo </w:t>
            </w:r>
            <w:r>
              <w:rPr>
                <w:rFonts w:eastAsia="Times New Roman" w:cs="Arial"/>
                <w:color w:val="000000"/>
                <w:lang w:eastAsia="es-CO"/>
              </w:rPr>
              <w:t>H</w:t>
            </w:r>
            <w:r w:rsidRPr="00995173">
              <w:rPr>
                <w:rFonts w:eastAsia="Times New Roman" w:cs="Arial"/>
                <w:color w:val="000000"/>
                <w:lang w:eastAsia="es-CO"/>
              </w:rPr>
              <w:t>umano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57169FD" w14:textId="0EA8DAA3" w:rsidR="00483C0B" w:rsidRPr="00995173" w:rsidRDefault="00BC0283" w:rsidP="00483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36</w:t>
            </w:r>
          </w:p>
        </w:tc>
      </w:tr>
      <w:tr w:rsidR="00483C0B" w:rsidRPr="00995173" w14:paraId="7CC92704" w14:textId="77777777" w:rsidTr="00723053">
        <w:trPr>
          <w:trHeight w:val="288"/>
        </w:trPr>
        <w:tc>
          <w:tcPr>
            <w:tcW w:w="6600" w:type="dxa"/>
            <w:shd w:val="clear" w:color="auto" w:fill="auto"/>
            <w:noWrap/>
            <w:vAlign w:val="bottom"/>
            <w:hideMark/>
          </w:tcPr>
          <w:p w14:paraId="40A376D0" w14:textId="75589CB0" w:rsidR="00483C0B" w:rsidRPr="00995173" w:rsidRDefault="00BC0283" w:rsidP="00483C0B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Subdirección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A11ED4A" w14:textId="66572233" w:rsidR="00483C0B" w:rsidRPr="00995173" w:rsidRDefault="00BC0283" w:rsidP="00483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273</w:t>
            </w:r>
          </w:p>
        </w:tc>
      </w:tr>
      <w:tr w:rsidR="00483C0B" w:rsidRPr="00995173" w14:paraId="0EBF535E" w14:textId="77777777" w:rsidTr="00723053">
        <w:trPr>
          <w:trHeight w:val="288"/>
        </w:trPr>
        <w:tc>
          <w:tcPr>
            <w:tcW w:w="6600" w:type="dxa"/>
            <w:shd w:val="clear" w:color="auto" w:fill="auto"/>
            <w:noWrap/>
            <w:vAlign w:val="bottom"/>
            <w:hideMark/>
          </w:tcPr>
          <w:p w14:paraId="4BEABD50" w14:textId="41955BE1" w:rsidR="00483C0B" w:rsidRPr="00995173" w:rsidRDefault="00BC0283" w:rsidP="00483C0B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Servicio al </w:t>
            </w:r>
            <w:r>
              <w:rPr>
                <w:rFonts w:eastAsia="Times New Roman" w:cs="Arial"/>
                <w:color w:val="000000"/>
                <w:lang w:eastAsia="es-CO"/>
              </w:rPr>
              <w:t>C</w:t>
            </w:r>
            <w:r w:rsidRPr="00995173">
              <w:rPr>
                <w:rFonts w:eastAsia="Times New Roman" w:cs="Arial"/>
                <w:color w:val="000000"/>
                <w:lang w:eastAsia="es-CO"/>
              </w:rPr>
              <w:t>iudadano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76D7F75" w14:textId="3CFAFC25" w:rsidR="00483C0B" w:rsidRPr="00995173" w:rsidRDefault="00BC0283" w:rsidP="00483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63</w:t>
            </w:r>
          </w:p>
        </w:tc>
      </w:tr>
      <w:tr w:rsidR="00483C0B" w:rsidRPr="00995173" w14:paraId="2FCA9F13" w14:textId="77777777" w:rsidTr="00723053">
        <w:trPr>
          <w:trHeight w:val="288"/>
        </w:trPr>
        <w:tc>
          <w:tcPr>
            <w:tcW w:w="6600" w:type="dxa"/>
            <w:shd w:val="clear" w:color="000000" w:fill="BFBFBF"/>
            <w:noWrap/>
            <w:vAlign w:val="bottom"/>
            <w:hideMark/>
          </w:tcPr>
          <w:p w14:paraId="5CEE08E6" w14:textId="730D8D09" w:rsidR="00483C0B" w:rsidRPr="00995173" w:rsidRDefault="00BC0283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2480" w:type="dxa"/>
            <w:shd w:val="clear" w:color="000000" w:fill="BFBFBF"/>
            <w:noWrap/>
            <w:vAlign w:val="bottom"/>
            <w:hideMark/>
          </w:tcPr>
          <w:p w14:paraId="32D851E5" w14:textId="2CF59681" w:rsidR="00483C0B" w:rsidRPr="00995173" w:rsidRDefault="00BC0283" w:rsidP="0072305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409</w:t>
            </w:r>
          </w:p>
        </w:tc>
      </w:tr>
    </w:tbl>
    <w:p w14:paraId="7D0F62AC" w14:textId="0C9F2FDC" w:rsidR="00934278" w:rsidRPr="00BC0283" w:rsidRDefault="00BF2F46" w:rsidP="00F4405B">
      <w:pPr>
        <w:jc w:val="both"/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BC028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Tabla 7</w:t>
      </w:r>
      <w:r w:rsidR="00CB1DD3" w:rsidRPr="00BC028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.</w:t>
      </w:r>
      <w:r w:rsidR="00CB1DD3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Gestión </w:t>
      </w:r>
      <w:r w:rsidR="00C70251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>PQRSD</w:t>
      </w:r>
      <w:r w:rsidR="00CB1DD3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por dependencia</w:t>
      </w:r>
      <w:r w:rsidR="00BC0283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1A8F5B91" w14:textId="08B88373" w:rsidR="00BC0283" w:rsidRDefault="00BC0283">
      <w:pPr>
        <w:rPr>
          <w:rFonts w:cs="Arial"/>
          <w:lang w:eastAsia="es-CO"/>
        </w:rPr>
      </w:pPr>
      <w:r>
        <w:rPr>
          <w:rFonts w:cs="Arial"/>
          <w:lang w:eastAsia="es-CO"/>
        </w:rPr>
        <w:br w:type="page"/>
      </w:r>
    </w:p>
    <w:p w14:paraId="299787FA" w14:textId="77777777" w:rsidR="00BC0283" w:rsidRDefault="00BC0283" w:rsidP="00BC0283">
      <w:pPr>
        <w:rPr>
          <w:rFonts w:cs="Arial"/>
          <w:lang w:eastAsia="es-CO"/>
        </w:rPr>
      </w:pPr>
    </w:p>
    <w:p w14:paraId="536E5005" w14:textId="6CC69D59" w:rsidR="00B27BBE" w:rsidRPr="00C70251" w:rsidRDefault="00B27BBE" w:rsidP="00BC0283">
      <w:pPr>
        <w:rPr>
          <w:rFonts w:cs="Arial"/>
          <w:lang w:eastAsia="es-CO"/>
        </w:rPr>
      </w:pPr>
      <w:r w:rsidRPr="00C70251">
        <w:rPr>
          <w:rFonts w:cs="Arial"/>
          <w:lang w:eastAsia="es-CO"/>
        </w:rPr>
        <w:t xml:space="preserve">De acuerdo a lo anterior se puede concluir que la dependencia que recibió mayor cantidad de solicitudes </w:t>
      </w:r>
      <w:r w:rsidR="00075AD8" w:rsidRPr="00C70251">
        <w:rPr>
          <w:rFonts w:cs="Arial"/>
          <w:lang w:eastAsia="es-CO"/>
        </w:rPr>
        <w:t>fue Subdirección</w:t>
      </w:r>
      <w:r w:rsidR="00FB14AE" w:rsidRPr="00C70251">
        <w:rPr>
          <w:rFonts w:cs="Arial"/>
          <w:lang w:eastAsia="es-CO"/>
        </w:rPr>
        <w:t xml:space="preserve"> Técnica con un </w:t>
      </w:r>
      <w:r w:rsidR="00483C0B" w:rsidRPr="00C70251">
        <w:rPr>
          <w:rFonts w:cs="Arial"/>
          <w:lang w:eastAsia="es-CO"/>
        </w:rPr>
        <w:t>6</w:t>
      </w:r>
      <w:r w:rsidR="00FB14AE" w:rsidRPr="00C70251">
        <w:rPr>
          <w:rFonts w:cs="Arial"/>
          <w:lang w:eastAsia="es-CO"/>
        </w:rPr>
        <w:t>7</w:t>
      </w:r>
      <w:r w:rsidRPr="00C70251">
        <w:rPr>
          <w:rFonts w:cs="Arial"/>
          <w:lang w:eastAsia="es-CO"/>
        </w:rPr>
        <w:t>% del total de los requerimientos, como se evidencia en la gráfica</w:t>
      </w:r>
      <w:r w:rsidR="006E093A" w:rsidRPr="00C70251">
        <w:rPr>
          <w:rFonts w:cs="Arial"/>
          <w:lang w:eastAsia="es-CO"/>
        </w:rPr>
        <w:t>:</w:t>
      </w:r>
    </w:p>
    <w:p w14:paraId="2C61B5BD" w14:textId="06BA4193" w:rsidR="00BF2F46" w:rsidRPr="00995173" w:rsidRDefault="00483C0B" w:rsidP="00723053">
      <w:pPr>
        <w:jc w:val="center"/>
        <w:rPr>
          <w:rFonts w:cs="Arial"/>
          <w:lang w:eastAsia="es-CO"/>
        </w:rPr>
      </w:pPr>
      <w:r w:rsidRPr="00995173">
        <w:rPr>
          <w:rFonts w:cs="Arial"/>
          <w:noProof/>
          <w:lang w:eastAsia="es-CO"/>
        </w:rPr>
        <w:drawing>
          <wp:inline distT="0" distB="0" distL="0" distR="0" wp14:anchorId="32724A04" wp14:editId="40E06BF0">
            <wp:extent cx="5463540" cy="3444240"/>
            <wp:effectExtent l="0" t="0" r="3810" b="381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6C69C670-C010-457C-BFD7-ADDB8B18E9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D9C5D55" w14:textId="048FF6DC" w:rsidR="00B27BBE" w:rsidRPr="00BC0283" w:rsidRDefault="00FB6B2A" w:rsidP="000474ED">
      <w:pPr>
        <w:jc w:val="both"/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995173">
        <w:rPr>
          <w:rFonts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B27BBE" w:rsidRPr="00BC028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 xml:space="preserve">Grafica </w:t>
      </w:r>
      <w:r w:rsidR="0009755B" w:rsidRPr="00BC028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3</w:t>
      </w:r>
      <w:r w:rsidR="00B27BBE" w:rsidRPr="00BC028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.</w:t>
      </w:r>
      <w:r w:rsidR="00B27BBE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Gestión PQRSD</w:t>
      </w:r>
      <w:r w:rsidR="00BF2F46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</w:t>
      </w:r>
      <w:r w:rsidR="00FB14AE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primer </w:t>
      </w:r>
      <w:r w:rsidR="00B27BBE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>trimestre 202</w:t>
      </w:r>
      <w:r w:rsidR="00483C0B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>4</w:t>
      </w:r>
      <w:r w:rsidR="00B27BBE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, por dependencia </w:t>
      </w:r>
    </w:p>
    <w:p w14:paraId="5EAADFBE" w14:textId="088F8FFB" w:rsidR="00075AD8" w:rsidRPr="00995173" w:rsidRDefault="00075AD8" w:rsidP="00BC0283">
      <w:pPr>
        <w:rPr>
          <w:shd w:val="clear" w:color="auto" w:fill="FFFFFF"/>
        </w:rPr>
      </w:pPr>
    </w:p>
    <w:p w14:paraId="0995BCD4" w14:textId="1FF0F64E" w:rsidR="00075AD8" w:rsidRPr="00995173" w:rsidRDefault="00075AD8" w:rsidP="000474ED">
      <w:pPr>
        <w:jc w:val="both"/>
        <w:rPr>
          <w:rFonts w:cs="Arial"/>
          <w:iCs/>
          <w:color w:val="202122"/>
          <w:sz w:val="18"/>
          <w:szCs w:val="18"/>
          <w:shd w:val="clear" w:color="auto" w:fill="FFFFFF"/>
        </w:rPr>
      </w:pPr>
      <w:r w:rsidRPr="00995173">
        <w:rPr>
          <w:rFonts w:cs="Arial"/>
          <w:noProof/>
          <w:lang w:eastAsia="es-CO"/>
        </w:rPr>
        <w:drawing>
          <wp:inline distT="0" distB="0" distL="0" distR="0" wp14:anchorId="7A25C5DB" wp14:editId="0D0FC27D">
            <wp:extent cx="5734050" cy="2916555"/>
            <wp:effectExtent l="0" t="0" r="0" b="1714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31B8E973-477F-4C6F-A54C-A1F482D837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0CE6D8" w14:textId="6798FE07" w:rsidR="004B7C02" w:rsidRPr="00BC0283" w:rsidRDefault="0054789B" w:rsidP="000474ED">
      <w:pPr>
        <w:jc w:val="both"/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BC028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Grafica 4.</w:t>
      </w:r>
      <w:r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Gestión PQRSD asignadas a la Dependencia de </w:t>
      </w:r>
      <w:r w:rsidR="00BC0283">
        <w:rPr>
          <w:rFonts w:cs="Arial"/>
          <w:iCs/>
          <w:color w:val="202122"/>
          <w:sz w:val="16"/>
          <w:szCs w:val="18"/>
          <w:shd w:val="clear" w:color="auto" w:fill="FFFFFF"/>
        </w:rPr>
        <w:t>S</w:t>
      </w:r>
      <w:r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ubdirección </w:t>
      </w:r>
      <w:r w:rsidR="00BC0283">
        <w:rPr>
          <w:rFonts w:cs="Arial"/>
          <w:iCs/>
          <w:color w:val="202122"/>
          <w:sz w:val="16"/>
          <w:szCs w:val="18"/>
          <w:shd w:val="clear" w:color="auto" w:fill="FFFFFF"/>
        </w:rPr>
        <w:t>T</w:t>
      </w:r>
      <w:r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>écnica primer trimestre 2024</w:t>
      </w:r>
      <w:r w:rsidR="00BC0283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4DB4C8F8" w14:textId="77777777" w:rsidR="00BC0283" w:rsidRDefault="00BC0283" w:rsidP="000474ED">
      <w:pPr>
        <w:jc w:val="both"/>
        <w:rPr>
          <w:rFonts w:cs="Arial"/>
          <w:lang w:eastAsia="es-CO"/>
        </w:rPr>
      </w:pPr>
    </w:p>
    <w:p w14:paraId="7A8C7B84" w14:textId="30B72B74" w:rsidR="0054789B" w:rsidRDefault="0054789B" w:rsidP="00A26591">
      <w:pPr>
        <w:rPr>
          <w:rFonts w:cs="Arial"/>
          <w:lang w:eastAsia="es-CO"/>
        </w:rPr>
      </w:pPr>
      <w:r w:rsidRPr="00C70251">
        <w:rPr>
          <w:rFonts w:cs="Arial"/>
          <w:lang w:eastAsia="es-CO"/>
        </w:rPr>
        <w:t xml:space="preserve">Se evidencia que </w:t>
      </w:r>
      <w:r w:rsidR="00C70251">
        <w:rPr>
          <w:rFonts w:cs="Arial"/>
          <w:lang w:eastAsia="es-CO"/>
        </w:rPr>
        <w:t>la</w:t>
      </w:r>
      <w:r w:rsidRPr="00C70251">
        <w:rPr>
          <w:rFonts w:cs="Arial"/>
          <w:lang w:eastAsia="es-CO"/>
        </w:rPr>
        <w:t xml:space="preserve"> mayoría la distribución de</w:t>
      </w:r>
      <w:r w:rsidR="00C70251">
        <w:rPr>
          <w:rFonts w:cs="Arial"/>
          <w:lang w:eastAsia="es-CO"/>
        </w:rPr>
        <w:t xml:space="preserve"> las P</w:t>
      </w:r>
      <w:r w:rsidRPr="00C70251">
        <w:rPr>
          <w:rFonts w:cs="Arial"/>
          <w:lang w:eastAsia="es-CO"/>
        </w:rPr>
        <w:t xml:space="preserve">QRSD las recibe el proceso del Centro cultural con un 29, 7%, es importante destacar que se reciben registros de ingreso a la biblioteca virtual para ciegos, así como peticiones sobre talleres de braille y talleres de interacción con personas con discapacidad visual. </w:t>
      </w:r>
      <w:r w:rsidR="00EF4A4F">
        <w:rPr>
          <w:rFonts w:cs="Arial"/>
          <w:lang w:eastAsia="es-CO"/>
        </w:rPr>
        <w:t>Al igual</w:t>
      </w:r>
      <w:r w:rsidRPr="00C70251">
        <w:rPr>
          <w:rFonts w:cs="Arial"/>
          <w:lang w:eastAsia="es-CO"/>
        </w:rPr>
        <w:t xml:space="preserve">, encontramos al proceso de Educación en el cual se registraron solicitudes de asistencia técnica, asesorías y material pedagógico con un 24,5%. </w:t>
      </w:r>
    </w:p>
    <w:p w14:paraId="7E0AD62E" w14:textId="77777777" w:rsidR="00BC0283" w:rsidRPr="00C70251" w:rsidRDefault="00BC0283" w:rsidP="000474ED">
      <w:pPr>
        <w:jc w:val="both"/>
        <w:rPr>
          <w:rFonts w:cs="Arial"/>
          <w:lang w:eastAsia="es-CO"/>
        </w:rPr>
      </w:pPr>
    </w:p>
    <w:p w14:paraId="515D5432" w14:textId="19551F86" w:rsidR="00AD7477" w:rsidRPr="00A26591" w:rsidRDefault="00BC0283" w:rsidP="00723053">
      <w:pPr>
        <w:pStyle w:val="Ttulo2"/>
        <w:rPr>
          <w:rFonts w:ascii="Arial" w:hAnsi="Arial" w:cs="Arial"/>
          <w:b/>
          <w:color w:val="auto"/>
          <w:sz w:val="24"/>
          <w:lang w:eastAsia="es-CO"/>
        </w:rPr>
      </w:pPr>
      <w:r w:rsidRPr="00A26591">
        <w:rPr>
          <w:rFonts w:ascii="Arial" w:hAnsi="Arial" w:cs="Arial"/>
          <w:b/>
          <w:color w:val="auto"/>
          <w:sz w:val="24"/>
          <w:lang w:eastAsia="es-CO"/>
        </w:rPr>
        <w:t>Uso de Canales de Atención</w:t>
      </w:r>
    </w:p>
    <w:p w14:paraId="71A70D53" w14:textId="77777777" w:rsidR="00BC0283" w:rsidRPr="00BC0283" w:rsidRDefault="00BC0283" w:rsidP="00BC0283">
      <w:pPr>
        <w:rPr>
          <w:lang w:eastAsia="es-CO"/>
        </w:rPr>
      </w:pPr>
    </w:p>
    <w:p w14:paraId="5371F913" w14:textId="3E589E8B" w:rsidR="00A02D88" w:rsidRPr="00BC0283" w:rsidRDefault="006E093A" w:rsidP="000474ED">
      <w:pPr>
        <w:jc w:val="both"/>
        <w:rPr>
          <w:rFonts w:cs="Arial"/>
          <w:iCs/>
          <w:color w:val="202122"/>
          <w:sz w:val="22"/>
          <w:szCs w:val="24"/>
          <w:shd w:val="clear" w:color="auto" w:fill="FFFFFF"/>
        </w:rPr>
      </w:pPr>
      <w:r w:rsidRPr="00995173">
        <w:rPr>
          <w:rFonts w:cs="Arial"/>
          <w:noProof/>
          <w:lang w:eastAsia="es-CO"/>
        </w:rPr>
        <w:drawing>
          <wp:inline distT="0" distB="0" distL="0" distR="0" wp14:anchorId="68C722CB" wp14:editId="5E317F69">
            <wp:extent cx="5819775" cy="2743200"/>
            <wp:effectExtent l="0" t="0" r="9525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F2F46" w:rsidRPr="00BC028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 xml:space="preserve">Grafica </w:t>
      </w:r>
      <w:r w:rsidR="00FA4CEA" w:rsidRPr="00BC028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5</w:t>
      </w:r>
      <w:r w:rsidR="00A02D88" w:rsidRPr="00BC0283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.</w:t>
      </w:r>
      <w:r w:rsidR="00A02D88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Uso de canales de atención</w:t>
      </w:r>
      <w:r w:rsidR="00BF2F46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</w:t>
      </w:r>
      <w:r w:rsidR="00AD7477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>primer trimestre</w:t>
      </w:r>
      <w:r w:rsidR="00A02D88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202</w:t>
      </w:r>
      <w:r w:rsidR="00FA4CEA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>4</w:t>
      </w:r>
      <w:r w:rsidR="00A02D88" w:rsidRPr="00BC0283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44FC68BF" w14:textId="4E19EBA5" w:rsidR="00A02D88" w:rsidRPr="00995173" w:rsidRDefault="00A02D88" w:rsidP="00A02D88">
      <w:pPr>
        <w:rPr>
          <w:rFonts w:cs="Arial"/>
          <w:szCs w:val="24"/>
        </w:rPr>
      </w:pPr>
    </w:p>
    <w:p w14:paraId="679AC564" w14:textId="354A4D45" w:rsidR="00BC0283" w:rsidRDefault="00A02D88" w:rsidP="00A26591">
      <w:pPr>
        <w:rPr>
          <w:rFonts w:cs="Arial"/>
          <w:lang w:eastAsia="es-CO"/>
        </w:rPr>
      </w:pPr>
      <w:r w:rsidRPr="00D7355F">
        <w:rPr>
          <w:rFonts w:cs="Arial"/>
          <w:lang w:eastAsia="es-CO"/>
        </w:rPr>
        <w:t xml:space="preserve">De acuerdo con la gráfica anterior encontramos que el </w:t>
      </w:r>
      <w:r w:rsidR="004B7C02" w:rsidRPr="00D7355F">
        <w:rPr>
          <w:rFonts w:cs="Arial"/>
          <w:lang w:eastAsia="es-CO"/>
        </w:rPr>
        <w:t>56</w:t>
      </w:r>
      <w:r w:rsidRPr="00D7355F">
        <w:rPr>
          <w:rFonts w:cs="Arial"/>
          <w:lang w:eastAsia="es-CO"/>
        </w:rPr>
        <w:t>%</w:t>
      </w:r>
      <w:r w:rsidR="00C16486" w:rsidRPr="00D7355F">
        <w:rPr>
          <w:rFonts w:cs="Arial"/>
          <w:lang w:eastAsia="es-CO"/>
        </w:rPr>
        <w:t xml:space="preserve"> (</w:t>
      </w:r>
      <w:r w:rsidR="004B7C02" w:rsidRPr="00D7355F">
        <w:rPr>
          <w:rFonts w:cs="Arial"/>
          <w:lang w:eastAsia="es-CO"/>
        </w:rPr>
        <w:t>384</w:t>
      </w:r>
      <w:r w:rsidRPr="00D7355F">
        <w:rPr>
          <w:rFonts w:cs="Arial"/>
          <w:lang w:eastAsia="es-CO"/>
        </w:rPr>
        <w:t>) requerimientos  corresponden a solicitudes hechas por los ciudadanos a través del correo electrónico,  que se considera un canal habitual de comunicación</w:t>
      </w:r>
      <w:r w:rsidR="000474ED" w:rsidRPr="00D7355F">
        <w:rPr>
          <w:rFonts w:cs="Arial"/>
          <w:lang w:eastAsia="es-CO"/>
        </w:rPr>
        <w:t xml:space="preserve">; </w:t>
      </w:r>
      <w:r w:rsidRPr="00D7355F">
        <w:rPr>
          <w:rFonts w:cs="Arial"/>
          <w:lang w:eastAsia="es-CO"/>
        </w:rPr>
        <w:t xml:space="preserve"> </w:t>
      </w:r>
      <w:r w:rsidR="003B0A64" w:rsidRPr="00D7355F">
        <w:rPr>
          <w:rFonts w:cs="Arial"/>
          <w:lang w:eastAsia="es-CO"/>
        </w:rPr>
        <w:t>por otra parte  el canal</w:t>
      </w:r>
      <w:r w:rsidR="00D7355F">
        <w:rPr>
          <w:rFonts w:cs="Arial"/>
          <w:lang w:eastAsia="es-CO"/>
        </w:rPr>
        <w:t xml:space="preserve"> de atención</w:t>
      </w:r>
      <w:r w:rsidR="003B0A64" w:rsidRPr="00D7355F">
        <w:rPr>
          <w:rFonts w:cs="Arial"/>
          <w:lang w:eastAsia="es-CO"/>
        </w:rPr>
        <w:t xml:space="preserve"> personal</w:t>
      </w:r>
      <w:r w:rsidR="00C16486" w:rsidRPr="00D7355F">
        <w:rPr>
          <w:rFonts w:cs="Arial"/>
          <w:lang w:eastAsia="es-CO"/>
        </w:rPr>
        <w:t xml:space="preserve"> (</w:t>
      </w:r>
      <w:r w:rsidR="00FB14AE" w:rsidRPr="00D7355F">
        <w:rPr>
          <w:rFonts w:cs="Arial"/>
          <w:lang w:eastAsia="es-CO"/>
        </w:rPr>
        <w:t xml:space="preserve">externa o interna) </w:t>
      </w:r>
      <w:r w:rsidR="00D7355F">
        <w:rPr>
          <w:rFonts w:cs="Arial"/>
          <w:lang w:eastAsia="es-CO"/>
        </w:rPr>
        <w:t xml:space="preserve">cuenta con el </w:t>
      </w:r>
      <w:r w:rsidR="004B7C02" w:rsidRPr="00D7355F">
        <w:rPr>
          <w:rFonts w:cs="Arial"/>
          <w:lang w:eastAsia="es-CO"/>
        </w:rPr>
        <w:t>29</w:t>
      </w:r>
      <w:r w:rsidR="003B0A64" w:rsidRPr="00D7355F">
        <w:rPr>
          <w:rFonts w:cs="Arial"/>
          <w:lang w:eastAsia="es-CO"/>
        </w:rPr>
        <w:t>% de las solicitudes que corresponde a (</w:t>
      </w:r>
      <w:r w:rsidR="00FB14AE" w:rsidRPr="00D7355F">
        <w:rPr>
          <w:rFonts w:cs="Arial"/>
          <w:lang w:eastAsia="es-CO"/>
        </w:rPr>
        <w:t>1</w:t>
      </w:r>
      <w:r w:rsidR="004B7C02" w:rsidRPr="00D7355F">
        <w:rPr>
          <w:rFonts w:cs="Arial"/>
          <w:lang w:eastAsia="es-CO"/>
        </w:rPr>
        <w:t>97</w:t>
      </w:r>
      <w:r w:rsidR="003B0A64" w:rsidRPr="00D7355F">
        <w:rPr>
          <w:rFonts w:cs="Arial"/>
          <w:lang w:eastAsia="es-CO"/>
        </w:rPr>
        <w:t xml:space="preserve">) requerimientos; con respecto al </w:t>
      </w:r>
      <w:r w:rsidR="00D7355F">
        <w:rPr>
          <w:rFonts w:cs="Arial"/>
          <w:lang w:eastAsia="es-CO"/>
        </w:rPr>
        <w:t>canal de la página web recibieron</w:t>
      </w:r>
      <w:r w:rsidR="004B7C02" w:rsidRPr="00D7355F">
        <w:rPr>
          <w:rFonts w:cs="Arial"/>
          <w:lang w:eastAsia="es-CO"/>
        </w:rPr>
        <w:t xml:space="preserve"> 76</w:t>
      </w:r>
      <w:r w:rsidRPr="00D7355F">
        <w:rPr>
          <w:rFonts w:cs="Arial"/>
          <w:lang w:eastAsia="es-CO"/>
        </w:rPr>
        <w:t xml:space="preserve"> requerimientos correspondiente</w:t>
      </w:r>
      <w:r w:rsidR="00D7355F">
        <w:rPr>
          <w:rFonts w:cs="Arial"/>
          <w:lang w:eastAsia="es-CO"/>
        </w:rPr>
        <w:t>s</w:t>
      </w:r>
      <w:r w:rsidRPr="00D7355F">
        <w:rPr>
          <w:rFonts w:cs="Arial"/>
          <w:lang w:eastAsia="es-CO"/>
        </w:rPr>
        <w:t xml:space="preserve"> al </w:t>
      </w:r>
      <w:r w:rsidR="00595858" w:rsidRPr="00D7355F">
        <w:rPr>
          <w:rFonts w:cs="Arial"/>
          <w:lang w:eastAsia="es-CO"/>
        </w:rPr>
        <w:t>1</w:t>
      </w:r>
      <w:r w:rsidR="004B7C02" w:rsidRPr="00D7355F">
        <w:rPr>
          <w:rFonts w:cs="Arial"/>
          <w:lang w:eastAsia="es-CO"/>
        </w:rPr>
        <w:t>1</w:t>
      </w:r>
      <w:r w:rsidR="00595858" w:rsidRPr="00D7355F">
        <w:rPr>
          <w:rFonts w:cs="Arial"/>
          <w:lang w:eastAsia="es-CO"/>
        </w:rPr>
        <w:t>,</w:t>
      </w:r>
      <w:r w:rsidR="004B7C02" w:rsidRPr="00D7355F">
        <w:rPr>
          <w:rFonts w:cs="Arial"/>
          <w:lang w:eastAsia="es-CO"/>
        </w:rPr>
        <w:t>1</w:t>
      </w:r>
      <w:r w:rsidRPr="00D7355F">
        <w:rPr>
          <w:rFonts w:cs="Arial"/>
          <w:lang w:eastAsia="es-CO"/>
        </w:rPr>
        <w:t>%, el</w:t>
      </w:r>
      <w:r w:rsidR="000474ED" w:rsidRPr="00D7355F">
        <w:rPr>
          <w:rFonts w:cs="Arial"/>
          <w:lang w:eastAsia="es-CO"/>
        </w:rPr>
        <w:t xml:space="preserve"> </w:t>
      </w:r>
      <w:r w:rsidR="00BF2F46" w:rsidRPr="00D7355F">
        <w:rPr>
          <w:rFonts w:cs="Arial"/>
          <w:lang w:eastAsia="es-CO"/>
        </w:rPr>
        <w:t xml:space="preserve">canal verbal personal recibió </w:t>
      </w:r>
      <w:r w:rsidR="006E093A" w:rsidRPr="00D7355F">
        <w:rPr>
          <w:rFonts w:cs="Arial"/>
          <w:lang w:eastAsia="es-CO"/>
        </w:rPr>
        <w:t>3</w:t>
      </w:r>
      <w:r w:rsidRPr="00D7355F">
        <w:rPr>
          <w:rFonts w:cs="Arial"/>
          <w:lang w:eastAsia="es-CO"/>
        </w:rPr>
        <w:t xml:space="preserve"> requ</w:t>
      </w:r>
      <w:r w:rsidR="000474ED" w:rsidRPr="00D7355F">
        <w:rPr>
          <w:rFonts w:cs="Arial"/>
          <w:lang w:eastAsia="es-CO"/>
        </w:rPr>
        <w:t xml:space="preserve">erimientos correspondiente  al </w:t>
      </w:r>
      <w:r w:rsidR="006E093A" w:rsidRPr="00D7355F">
        <w:rPr>
          <w:rFonts w:cs="Arial"/>
          <w:lang w:eastAsia="es-CO"/>
        </w:rPr>
        <w:t>0,4</w:t>
      </w:r>
      <w:r w:rsidRPr="00D7355F">
        <w:rPr>
          <w:rFonts w:cs="Arial"/>
          <w:lang w:eastAsia="es-CO"/>
        </w:rPr>
        <w:t xml:space="preserve">%, el canal de </w:t>
      </w:r>
      <w:r w:rsidR="003B0A64" w:rsidRPr="00D7355F">
        <w:rPr>
          <w:rFonts w:cs="Arial"/>
          <w:lang w:eastAsia="es-CO"/>
        </w:rPr>
        <w:t xml:space="preserve">correo postal  recibió </w:t>
      </w:r>
      <w:r w:rsidR="00FB14AE" w:rsidRPr="00D7355F">
        <w:rPr>
          <w:rFonts w:cs="Arial"/>
          <w:lang w:eastAsia="es-CO"/>
        </w:rPr>
        <w:t>9</w:t>
      </w:r>
      <w:r w:rsidRPr="00D7355F">
        <w:rPr>
          <w:rFonts w:cs="Arial"/>
          <w:lang w:eastAsia="es-CO"/>
        </w:rPr>
        <w:t xml:space="preserve"> requerimientos correspondiente al</w:t>
      </w:r>
      <w:r w:rsidR="00FB14AE" w:rsidRPr="00D7355F">
        <w:rPr>
          <w:rFonts w:cs="Arial"/>
          <w:lang w:eastAsia="es-CO"/>
        </w:rPr>
        <w:t xml:space="preserve"> </w:t>
      </w:r>
      <w:r w:rsidR="004B7C02" w:rsidRPr="00D7355F">
        <w:rPr>
          <w:rFonts w:cs="Arial"/>
          <w:lang w:eastAsia="es-CO"/>
        </w:rPr>
        <w:t>1</w:t>
      </w:r>
      <w:r w:rsidRPr="00D7355F">
        <w:rPr>
          <w:rFonts w:cs="Arial"/>
          <w:lang w:eastAsia="es-CO"/>
        </w:rPr>
        <w:t xml:space="preserve">%, el canal telefónico recibió </w:t>
      </w:r>
      <w:r w:rsidR="004B7C02" w:rsidRPr="00D7355F">
        <w:rPr>
          <w:rFonts w:cs="Arial"/>
          <w:lang w:eastAsia="es-CO"/>
        </w:rPr>
        <w:t>7</w:t>
      </w:r>
      <w:r w:rsidRPr="00D7355F">
        <w:rPr>
          <w:rFonts w:cs="Arial"/>
          <w:lang w:eastAsia="es-CO"/>
        </w:rPr>
        <w:t xml:space="preserve"> requerimientos correspondiente al </w:t>
      </w:r>
      <w:r w:rsidR="00FB14AE" w:rsidRPr="00D7355F">
        <w:rPr>
          <w:rFonts w:cs="Arial"/>
          <w:lang w:eastAsia="es-CO"/>
        </w:rPr>
        <w:t>1</w:t>
      </w:r>
      <w:r w:rsidRPr="00D7355F">
        <w:rPr>
          <w:rFonts w:cs="Arial"/>
          <w:lang w:eastAsia="es-CO"/>
        </w:rPr>
        <w:t xml:space="preserve">%, y por último en el chat </w:t>
      </w:r>
      <w:r w:rsidR="00D7355F">
        <w:rPr>
          <w:rFonts w:cs="Arial"/>
          <w:lang w:eastAsia="es-CO"/>
        </w:rPr>
        <w:t xml:space="preserve">institucional, </w:t>
      </w:r>
      <w:r w:rsidRPr="00D7355F">
        <w:rPr>
          <w:rFonts w:cs="Arial"/>
          <w:lang w:eastAsia="es-CO"/>
        </w:rPr>
        <w:t xml:space="preserve">se recibieron </w:t>
      </w:r>
      <w:r w:rsidR="004B7C02" w:rsidRPr="00D7355F">
        <w:rPr>
          <w:rFonts w:cs="Arial"/>
          <w:lang w:eastAsia="es-CO"/>
        </w:rPr>
        <w:t>6</w:t>
      </w:r>
      <w:r w:rsidRPr="00D7355F">
        <w:rPr>
          <w:rFonts w:cs="Arial"/>
          <w:lang w:eastAsia="es-CO"/>
        </w:rPr>
        <w:t xml:space="preserve"> requerimientos correspondiente al </w:t>
      </w:r>
      <w:r w:rsidR="004B7C02" w:rsidRPr="00D7355F">
        <w:rPr>
          <w:rFonts w:cs="Arial"/>
          <w:lang w:eastAsia="es-CO"/>
        </w:rPr>
        <w:t>0</w:t>
      </w:r>
      <w:r w:rsidR="00FB14AE" w:rsidRPr="00D7355F">
        <w:rPr>
          <w:rFonts w:cs="Arial"/>
          <w:lang w:eastAsia="es-CO"/>
        </w:rPr>
        <w:t>,</w:t>
      </w:r>
      <w:r w:rsidR="004B7C02" w:rsidRPr="00D7355F">
        <w:rPr>
          <w:rFonts w:cs="Arial"/>
          <w:lang w:eastAsia="es-CO"/>
        </w:rPr>
        <w:t>9</w:t>
      </w:r>
      <w:r w:rsidRPr="00D7355F">
        <w:rPr>
          <w:rFonts w:cs="Arial"/>
          <w:lang w:eastAsia="es-CO"/>
        </w:rPr>
        <w:t>%.</w:t>
      </w:r>
    </w:p>
    <w:p w14:paraId="7E831A48" w14:textId="77777777" w:rsidR="00BC0283" w:rsidRDefault="00BC0283">
      <w:pPr>
        <w:rPr>
          <w:rFonts w:cs="Arial"/>
          <w:lang w:eastAsia="es-CO"/>
        </w:rPr>
      </w:pPr>
      <w:r>
        <w:rPr>
          <w:rFonts w:cs="Arial"/>
          <w:lang w:eastAsia="es-CO"/>
        </w:rPr>
        <w:br w:type="page"/>
      </w:r>
    </w:p>
    <w:p w14:paraId="06B05219" w14:textId="77777777" w:rsidR="00DD65D9" w:rsidRPr="00D7355F" w:rsidRDefault="00DD65D9" w:rsidP="005E4799">
      <w:pPr>
        <w:jc w:val="both"/>
        <w:rPr>
          <w:rFonts w:cs="Arial"/>
          <w:lang w:eastAsia="es-CO"/>
        </w:rPr>
      </w:pPr>
    </w:p>
    <w:p w14:paraId="71C33D9C" w14:textId="03208B89" w:rsidR="00DD65D9" w:rsidRPr="00BC0283" w:rsidRDefault="00BC0283" w:rsidP="00E84F24">
      <w:pPr>
        <w:pStyle w:val="Ttulo2"/>
        <w:rPr>
          <w:rFonts w:ascii="Arial" w:hAnsi="Arial" w:cs="Arial"/>
          <w:b/>
          <w:color w:val="auto"/>
          <w:sz w:val="24"/>
          <w:lang w:eastAsia="es-CO"/>
        </w:rPr>
      </w:pPr>
      <w:r w:rsidRPr="00BC0283">
        <w:rPr>
          <w:rFonts w:ascii="Arial" w:hAnsi="Arial" w:cs="Arial"/>
          <w:b/>
          <w:color w:val="auto"/>
          <w:sz w:val="24"/>
          <w:lang w:eastAsia="es-CO"/>
        </w:rPr>
        <w:t>Ciudadanos Atendidos</w:t>
      </w:r>
    </w:p>
    <w:p w14:paraId="7C7F7DDC" w14:textId="77777777" w:rsidR="00BC0283" w:rsidRPr="00BC0283" w:rsidRDefault="00BC0283" w:rsidP="00BC0283">
      <w:pPr>
        <w:rPr>
          <w:lang w:eastAsia="es-CO"/>
        </w:rPr>
      </w:pPr>
    </w:p>
    <w:p w14:paraId="396D6983" w14:textId="2B60F094" w:rsidR="00552C84" w:rsidRPr="00995173" w:rsidRDefault="004B7C02" w:rsidP="00D7355F">
      <w:pPr>
        <w:jc w:val="center"/>
        <w:rPr>
          <w:rFonts w:cs="Arial"/>
          <w:lang w:eastAsia="es-CO"/>
        </w:rPr>
      </w:pPr>
      <w:r w:rsidRPr="00995173">
        <w:rPr>
          <w:rFonts w:cs="Arial"/>
          <w:noProof/>
          <w:lang w:eastAsia="es-CO"/>
        </w:rPr>
        <w:drawing>
          <wp:inline distT="0" distB="0" distL="0" distR="0" wp14:anchorId="40FA307D" wp14:editId="35F73D02">
            <wp:extent cx="5097780" cy="2957513"/>
            <wp:effectExtent l="0" t="0" r="7620" b="1460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2DC7227" w14:textId="1D242B4B" w:rsidR="00DD65D9" w:rsidRPr="00A26591" w:rsidRDefault="00DD65D9" w:rsidP="00402DE5">
      <w:pPr>
        <w:ind w:left="426"/>
        <w:jc w:val="both"/>
        <w:rPr>
          <w:rFonts w:cs="Arial"/>
          <w:sz w:val="22"/>
          <w:lang w:eastAsia="es-CO"/>
        </w:rPr>
      </w:pPr>
      <w:r w:rsidRPr="00A26591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 xml:space="preserve">Grafica </w:t>
      </w:r>
      <w:r w:rsidR="00FA4CEA" w:rsidRPr="00A26591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6</w:t>
      </w:r>
      <w:r w:rsidRPr="00A26591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.</w:t>
      </w:r>
      <w:r w:rsidRPr="00A26591">
        <w:rPr>
          <w:rFonts w:cs="Arial"/>
          <w:i/>
          <w:iCs/>
          <w:color w:val="202122"/>
          <w:sz w:val="16"/>
          <w:szCs w:val="18"/>
          <w:shd w:val="clear" w:color="auto" w:fill="FFFFFF"/>
        </w:rPr>
        <w:t xml:space="preserve"> </w:t>
      </w:r>
      <w:r w:rsidRPr="00A26591">
        <w:rPr>
          <w:rFonts w:cs="Arial"/>
          <w:iCs/>
          <w:color w:val="202122"/>
          <w:sz w:val="16"/>
          <w:szCs w:val="18"/>
          <w:shd w:val="clear" w:color="auto" w:fill="FFFFFF"/>
        </w:rPr>
        <w:t>Ciudadanos atendidos</w:t>
      </w:r>
      <w:r w:rsidR="00F95285" w:rsidRPr="00A26591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</w:t>
      </w:r>
      <w:r w:rsidR="00F0670E" w:rsidRPr="00A26591">
        <w:rPr>
          <w:rFonts w:cs="Arial"/>
          <w:iCs/>
          <w:color w:val="202122"/>
          <w:sz w:val="16"/>
          <w:szCs w:val="18"/>
          <w:shd w:val="clear" w:color="auto" w:fill="FFFFFF"/>
        </w:rPr>
        <w:t>primer trimestre 202</w:t>
      </w:r>
      <w:r w:rsidR="00FA4CEA" w:rsidRPr="00A26591">
        <w:rPr>
          <w:rFonts w:cs="Arial"/>
          <w:iCs/>
          <w:color w:val="202122"/>
          <w:sz w:val="16"/>
          <w:szCs w:val="18"/>
          <w:shd w:val="clear" w:color="auto" w:fill="FFFFFF"/>
        </w:rPr>
        <w:t>4</w:t>
      </w:r>
      <w:r w:rsidRPr="00A26591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29E1D606" w14:textId="0CA5FBE3" w:rsidR="00654D3F" w:rsidRPr="00D7355F" w:rsidRDefault="00DD65D9" w:rsidP="00402DE5">
      <w:pPr>
        <w:rPr>
          <w:rFonts w:cs="Arial"/>
          <w:lang w:eastAsia="es-CO"/>
        </w:rPr>
      </w:pPr>
      <w:r w:rsidRPr="00D7355F">
        <w:rPr>
          <w:rFonts w:cs="Arial"/>
          <w:lang w:eastAsia="es-CO"/>
        </w:rPr>
        <w:t xml:space="preserve">Con relación a la cantidad de usuarios </w:t>
      </w:r>
      <w:r w:rsidR="00E8242E" w:rsidRPr="00D7355F">
        <w:rPr>
          <w:rFonts w:cs="Arial"/>
          <w:lang w:eastAsia="es-CO"/>
        </w:rPr>
        <w:t>atendidos a</w:t>
      </w:r>
      <w:r w:rsidRPr="00D7355F">
        <w:rPr>
          <w:rFonts w:cs="Arial"/>
          <w:lang w:eastAsia="es-CO"/>
        </w:rPr>
        <w:t xml:space="preserve"> través de los </w:t>
      </w:r>
      <w:r w:rsidR="004B7C02" w:rsidRPr="00D7355F">
        <w:rPr>
          <w:rFonts w:cs="Arial"/>
          <w:lang w:eastAsia="es-CO"/>
        </w:rPr>
        <w:t xml:space="preserve">diferentes canales de atención </w:t>
      </w:r>
      <w:r w:rsidR="00E8242E" w:rsidRPr="00D7355F">
        <w:rPr>
          <w:rFonts w:cs="Arial"/>
          <w:lang w:eastAsia="es-CO"/>
        </w:rPr>
        <w:t xml:space="preserve"> cuyos temas </w:t>
      </w:r>
      <w:r w:rsidR="00FA4CEA" w:rsidRPr="00D7355F">
        <w:rPr>
          <w:rFonts w:cs="Arial"/>
          <w:lang w:eastAsia="es-CO"/>
        </w:rPr>
        <w:t>más</w:t>
      </w:r>
      <w:r w:rsidR="004B7C02" w:rsidRPr="00D7355F">
        <w:rPr>
          <w:rFonts w:cs="Arial"/>
          <w:lang w:eastAsia="es-CO"/>
        </w:rPr>
        <w:t xml:space="preserve"> </w:t>
      </w:r>
      <w:r w:rsidR="00E8242E" w:rsidRPr="00D7355F">
        <w:rPr>
          <w:rFonts w:cs="Arial"/>
          <w:lang w:eastAsia="es-CO"/>
        </w:rPr>
        <w:t xml:space="preserve"> consultados suelen ser sobre los </w:t>
      </w:r>
      <w:r w:rsidRPr="00D7355F">
        <w:rPr>
          <w:rFonts w:cs="Arial"/>
          <w:lang w:eastAsia="es-CO"/>
        </w:rPr>
        <w:t>servicios que presta el INSTITUTO NACIONAL PARA CIEGOS</w:t>
      </w:r>
      <w:r w:rsidR="00E23980">
        <w:rPr>
          <w:rFonts w:cs="Arial"/>
          <w:lang w:eastAsia="es-CO"/>
        </w:rPr>
        <w:t xml:space="preserve"> </w:t>
      </w:r>
      <w:r w:rsidRPr="00D7355F">
        <w:rPr>
          <w:rFonts w:cs="Arial"/>
          <w:lang w:eastAsia="es-CO"/>
        </w:rPr>
        <w:t>-</w:t>
      </w:r>
      <w:r w:rsidR="00E23980">
        <w:rPr>
          <w:rFonts w:cs="Arial"/>
          <w:lang w:eastAsia="es-CO"/>
        </w:rPr>
        <w:t xml:space="preserve"> </w:t>
      </w:r>
      <w:r w:rsidRPr="00D7355F">
        <w:rPr>
          <w:rFonts w:cs="Arial"/>
          <w:lang w:eastAsia="es-CO"/>
        </w:rPr>
        <w:t>INCI</w:t>
      </w:r>
      <w:r w:rsidR="00E8242E" w:rsidRPr="00D7355F">
        <w:rPr>
          <w:rFonts w:cs="Arial"/>
          <w:bCs/>
          <w:lang w:eastAsia="es-CO"/>
        </w:rPr>
        <w:t>, y las diferentes actividades que realiza el INCI para la población con o sin discapacidad</w:t>
      </w:r>
      <w:r w:rsidR="00D7355F">
        <w:rPr>
          <w:rFonts w:cs="Arial"/>
          <w:bCs/>
          <w:lang w:eastAsia="es-CO"/>
        </w:rPr>
        <w:t xml:space="preserve"> visual</w:t>
      </w:r>
      <w:r w:rsidR="00E8242E" w:rsidRPr="00D7355F">
        <w:rPr>
          <w:rFonts w:cs="Arial"/>
          <w:bCs/>
          <w:lang w:eastAsia="es-CO"/>
        </w:rPr>
        <w:t>, los datos arrojados indican que en el cana</w:t>
      </w:r>
      <w:r w:rsidR="000474ED" w:rsidRPr="00D7355F">
        <w:rPr>
          <w:rFonts w:cs="Arial"/>
          <w:bCs/>
          <w:lang w:eastAsia="es-CO"/>
        </w:rPr>
        <w:t xml:space="preserve">l virtual (correo electrónico </w:t>
      </w:r>
      <w:r w:rsidR="00F0670E" w:rsidRPr="00D7355F">
        <w:rPr>
          <w:rFonts w:cs="Arial"/>
          <w:bCs/>
          <w:lang w:eastAsia="es-CO"/>
        </w:rPr>
        <w:t xml:space="preserve">y pagina web) se recibieron </w:t>
      </w:r>
      <w:r w:rsidR="004B7C02" w:rsidRPr="00D7355F">
        <w:rPr>
          <w:rFonts w:cs="Arial"/>
          <w:bCs/>
          <w:lang w:eastAsia="es-CO"/>
        </w:rPr>
        <w:t>471</w:t>
      </w:r>
      <w:r w:rsidR="00E8242E" w:rsidRPr="00D7355F">
        <w:rPr>
          <w:rFonts w:cs="Arial"/>
          <w:bCs/>
          <w:lang w:eastAsia="es-CO"/>
        </w:rPr>
        <w:t xml:space="preserve"> </w:t>
      </w:r>
      <w:r w:rsidR="00F0670E" w:rsidRPr="00D7355F">
        <w:rPr>
          <w:rFonts w:cs="Arial"/>
          <w:bCs/>
          <w:lang w:eastAsia="es-CO"/>
        </w:rPr>
        <w:t>requerimientos equivalente</w:t>
      </w:r>
      <w:r w:rsidR="00D7355F">
        <w:rPr>
          <w:rFonts w:cs="Arial"/>
          <w:bCs/>
          <w:lang w:eastAsia="es-CO"/>
        </w:rPr>
        <w:t>s</w:t>
      </w:r>
      <w:r w:rsidR="00F0670E" w:rsidRPr="00D7355F">
        <w:rPr>
          <w:rFonts w:cs="Arial"/>
          <w:bCs/>
          <w:lang w:eastAsia="es-CO"/>
        </w:rPr>
        <w:t xml:space="preserve"> al 5</w:t>
      </w:r>
      <w:r w:rsidR="00FA4CEA" w:rsidRPr="00D7355F">
        <w:rPr>
          <w:rFonts w:cs="Arial"/>
          <w:bCs/>
          <w:lang w:eastAsia="es-CO"/>
        </w:rPr>
        <w:t>1</w:t>
      </w:r>
      <w:r w:rsidR="00E8242E" w:rsidRPr="00D7355F">
        <w:rPr>
          <w:rFonts w:cs="Arial"/>
          <w:bCs/>
          <w:lang w:eastAsia="es-CO"/>
        </w:rPr>
        <w:t>%, ahora bien, en el canal telef</w:t>
      </w:r>
      <w:r w:rsidR="00F0670E" w:rsidRPr="00D7355F">
        <w:rPr>
          <w:rFonts w:cs="Arial"/>
          <w:bCs/>
          <w:lang w:eastAsia="es-CO"/>
        </w:rPr>
        <w:t xml:space="preserve">ónico se recibieron </w:t>
      </w:r>
      <w:r w:rsidR="004B7C02" w:rsidRPr="00D7355F">
        <w:rPr>
          <w:rFonts w:cs="Arial"/>
          <w:bCs/>
          <w:lang w:eastAsia="es-CO"/>
        </w:rPr>
        <w:t>93</w:t>
      </w:r>
      <w:r w:rsidR="00E8242E" w:rsidRPr="00D7355F">
        <w:rPr>
          <w:rFonts w:cs="Arial"/>
          <w:bCs/>
          <w:lang w:eastAsia="es-CO"/>
        </w:rPr>
        <w:t xml:space="preserve"> req</w:t>
      </w:r>
      <w:r w:rsidR="000474ED" w:rsidRPr="00D7355F">
        <w:rPr>
          <w:rFonts w:cs="Arial"/>
          <w:bCs/>
          <w:lang w:eastAsia="es-CO"/>
        </w:rPr>
        <w:t>uerimientos que equivale</w:t>
      </w:r>
      <w:r w:rsidR="00D7355F">
        <w:rPr>
          <w:rFonts w:cs="Arial"/>
          <w:bCs/>
          <w:lang w:eastAsia="es-CO"/>
        </w:rPr>
        <w:t>n</w:t>
      </w:r>
      <w:r w:rsidR="000474ED" w:rsidRPr="00D7355F">
        <w:rPr>
          <w:rFonts w:cs="Arial"/>
          <w:bCs/>
          <w:lang w:eastAsia="es-CO"/>
        </w:rPr>
        <w:t xml:space="preserve"> al </w:t>
      </w:r>
      <w:r w:rsidR="004B7C02" w:rsidRPr="00D7355F">
        <w:rPr>
          <w:rFonts w:cs="Arial"/>
          <w:bCs/>
          <w:lang w:eastAsia="es-CO"/>
        </w:rPr>
        <w:t>10</w:t>
      </w:r>
      <w:r w:rsidR="000474ED" w:rsidRPr="00D7355F">
        <w:rPr>
          <w:rFonts w:cs="Arial"/>
          <w:bCs/>
          <w:lang w:eastAsia="es-CO"/>
        </w:rPr>
        <w:t>,</w:t>
      </w:r>
      <w:r w:rsidR="00FA4CEA" w:rsidRPr="00D7355F">
        <w:rPr>
          <w:rFonts w:cs="Arial"/>
          <w:bCs/>
          <w:lang w:eastAsia="es-CO"/>
        </w:rPr>
        <w:t>1</w:t>
      </w:r>
      <w:r w:rsidR="00E8242E" w:rsidRPr="00D7355F">
        <w:rPr>
          <w:rFonts w:cs="Arial"/>
          <w:bCs/>
          <w:lang w:eastAsia="es-CO"/>
        </w:rPr>
        <w:t>%</w:t>
      </w:r>
      <w:r w:rsidR="004B7C02" w:rsidRPr="00D7355F">
        <w:rPr>
          <w:rFonts w:cs="Arial"/>
          <w:bCs/>
          <w:lang w:eastAsia="es-CO"/>
        </w:rPr>
        <w:t xml:space="preserve">, </w:t>
      </w:r>
      <w:r w:rsidR="00F0670E" w:rsidRPr="00D7355F">
        <w:rPr>
          <w:rFonts w:cs="Arial"/>
          <w:bCs/>
          <w:lang w:eastAsia="es-CO"/>
        </w:rPr>
        <w:t xml:space="preserve"> el canal mensajería –</w:t>
      </w:r>
      <w:r w:rsidR="00E23980">
        <w:rPr>
          <w:rFonts w:cs="Arial"/>
          <w:bCs/>
          <w:lang w:eastAsia="es-CO"/>
        </w:rPr>
        <w:t xml:space="preserve"> </w:t>
      </w:r>
      <w:r w:rsidR="00F0670E" w:rsidRPr="00D7355F">
        <w:rPr>
          <w:rFonts w:cs="Arial"/>
          <w:bCs/>
          <w:lang w:eastAsia="es-CO"/>
        </w:rPr>
        <w:t xml:space="preserve">chat se recibieron </w:t>
      </w:r>
      <w:r w:rsidR="004B7C02" w:rsidRPr="00D7355F">
        <w:rPr>
          <w:rFonts w:cs="Arial"/>
          <w:bCs/>
          <w:lang w:eastAsia="es-CO"/>
        </w:rPr>
        <w:t>3</w:t>
      </w:r>
      <w:r w:rsidR="00130678" w:rsidRPr="00D7355F">
        <w:rPr>
          <w:rFonts w:cs="Arial"/>
          <w:bCs/>
          <w:lang w:eastAsia="es-CO"/>
        </w:rPr>
        <w:t>53</w:t>
      </w:r>
      <w:r w:rsidR="00F0670E" w:rsidRPr="00D7355F">
        <w:rPr>
          <w:rFonts w:cs="Arial"/>
          <w:bCs/>
          <w:lang w:eastAsia="es-CO"/>
        </w:rPr>
        <w:t xml:space="preserve"> equivalente</w:t>
      </w:r>
      <w:r w:rsidR="00D7355F">
        <w:rPr>
          <w:rFonts w:cs="Arial"/>
          <w:bCs/>
          <w:lang w:eastAsia="es-CO"/>
        </w:rPr>
        <w:t>s</w:t>
      </w:r>
      <w:r w:rsidR="00F0670E" w:rsidRPr="00D7355F">
        <w:rPr>
          <w:rFonts w:cs="Arial"/>
          <w:bCs/>
          <w:lang w:eastAsia="es-CO"/>
        </w:rPr>
        <w:t xml:space="preserve"> al </w:t>
      </w:r>
      <w:r w:rsidR="004B7C02" w:rsidRPr="00D7355F">
        <w:rPr>
          <w:rFonts w:cs="Arial"/>
          <w:bCs/>
          <w:lang w:eastAsia="es-CO"/>
        </w:rPr>
        <w:t>38</w:t>
      </w:r>
      <w:r w:rsidR="00F0670E" w:rsidRPr="00D7355F">
        <w:rPr>
          <w:rFonts w:cs="Arial"/>
          <w:bCs/>
          <w:lang w:eastAsia="es-CO"/>
        </w:rPr>
        <w:t>%</w:t>
      </w:r>
      <w:r w:rsidR="00D7355F">
        <w:rPr>
          <w:rFonts w:cs="Arial"/>
          <w:bCs/>
          <w:lang w:eastAsia="es-CO"/>
        </w:rPr>
        <w:t xml:space="preserve"> y</w:t>
      </w:r>
      <w:r w:rsidR="004B7C02" w:rsidRPr="00D7355F">
        <w:rPr>
          <w:rFonts w:cs="Arial"/>
          <w:bCs/>
          <w:lang w:eastAsia="es-CO"/>
        </w:rPr>
        <w:t xml:space="preserve"> en cuanto al canal presencial para el trimestre </w:t>
      </w:r>
      <w:r w:rsidR="00130678" w:rsidRPr="00D7355F">
        <w:rPr>
          <w:rFonts w:cs="Arial"/>
          <w:bCs/>
          <w:lang w:eastAsia="es-CO"/>
        </w:rPr>
        <w:t xml:space="preserve">evaluado se recibieron 35 </w:t>
      </w:r>
      <w:r w:rsidR="00FA4CEA" w:rsidRPr="00D7355F">
        <w:rPr>
          <w:rFonts w:cs="Arial"/>
          <w:bCs/>
          <w:lang w:eastAsia="es-CO"/>
        </w:rPr>
        <w:t>ciudadanos</w:t>
      </w:r>
      <w:r w:rsidR="00D7355F">
        <w:rPr>
          <w:rFonts w:cs="Arial"/>
          <w:lang w:eastAsia="es-CO"/>
        </w:rPr>
        <w:t>.</w:t>
      </w:r>
    </w:p>
    <w:p w14:paraId="0AEBC91F" w14:textId="69D6AB05" w:rsidR="00DD65D9" w:rsidRPr="00D7355F" w:rsidRDefault="00E8242E" w:rsidP="00402DE5">
      <w:pPr>
        <w:rPr>
          <w:rFonts w:cs="Arial"/>
          <w:lang w:eastAsia="es-CO"/>
        </w:rPr>
      </w:pPr>
      <w:r w:rsidRPr="00D7355F">
        <w:rPr>
          <w:rFonts w:cs="Arial"/>
          <w:lang w:eastAsia="es-CO"/>
        </w:rPr>
        <w:t xml:space="preserve">Es importante anotar que en estos canales </w:t>
      </w:r>
      <w:r w:rsidR="00F0670E" w:rsidRPr="00D7355F">
        <w:rPr>
          <w:rFonts w:cs="Arial"/>
          <w:lang w:eastAsia="es-CO"/>
        </w:rPr>
        <w:t xml:space="preserve">se recibieron en total </w:t>
      </w:r>
      <w:r w:rsidR="00130678" w:rsidRPr="00D7355F">
        <w:rPr>
          <w:rFonts w:cs="Arial"/>
          <w:lang w:eastAsia="es-CO"/>
        </w:rPr>
        <w:t>917</w:t>
      </w:r>
      <w:r w:rsidR="00F610B3" w:rsidRPr="00D7355F">
        <w:rPr>
          <w:rFonts w:cs="Arial"/>
          <w:lang w:eastAsia="es-CO"/>
        </w:rPr>
        <w:t xml:space="preserve"> </w:t>
      </w:r>
      <w:r w:rsidR="00F0670E" w:rsidRPr="00D7355F">
        <w:rPr>
          <w:rFonts w:cs="Arial"/>
          <w:lang w:eastAsia="es-CO"/>
        </w:rPr>
        <w:t>atenciones</w:t>
      </w:r>
      <w:r w:rsidR="00130678" w:rsidRPr="00D7355F">
        <w:rPr>
          <w:rFonts w:cs="Arial"/>
          <w:lang w:eastAsia="es-CO"/>
        </w:rPr>
        <w:t xml:space="preserve"> y PQRSD </w:t>
      </w:r>
      <w:r w:rsidR="001355F4" w:rsidRPr="00D7355F">
        <w:rPr>
          <w:rFonts w:cs="Arial"/>
          <w:lang w:eastAsia="es-CO"/>
        </w:rPr>
        <w:t>de ciudadanos</w:t>
      </w:r>
      <w:r w:rsidR="00F610B3" w:rsidRPr="00D7355F">
        <w:rPr>
          <w:rFonts w:cs="Arial"/>
          <w:lang w:eastAsia="es-CO"/>
        </w:rPr>
        <w:t>.</w:t>
      </w:r>
    </w:p>
    <w:p w14:paraId="586971ED" w14:textId="60446D7C" w:rsidR="006E093A" w:rsidRPr="00995173" w:rsidRDefault="006E093A" w:rsidP="00DD65D9">
      <w:pPr>
        <w:jc w:val="both"/>
        <w:rPr>
          <w:rFonts w:cs="Arial"/>
          <w:lang w:eastAsia="es-CO"/>
        </w:rPr>
      </w:pPr>
    </w:p>
    <w:p w14:paraId="1CFE714C" w14:textId="628F40B9" w:rsidR="00F610B3" w:rsidRPr="00402DE5" w:rsidRDefault="00402DE5" w:rsidP="00E84F24">
      <w:pPr>
        <w:pStyle w:val="Ttulo2"/>
        <w:rPr>
          <w:rFonts w:ascii="Arial" w:hAnsi="Arial" w:cs="Arial"/>
          <w:b/>
          <w:color w:val="auto"/>
          <w:sz w:val="24"/>
          <w:lang w:eastAsia="es-CO"/>
        </w:rPr>
      </w:pPr>
      <w:r w:rsidRPr="00402DE5">
        <w:rPr>
          <w:rFonts w:ascii="Arial" w:hAnsi="Arial" w:cs="Arial"/>
          <w:b/>
          <w:color w:val="auto"/>
          <w:sz w:val="24"/>
          <w:lang w:eastAsia="es-CO"/>
        </w:rPr>
        <w:t>Ejes Temáticos</w:t>
      </w:r>
    </w:p>
    <w:p w14:paraId="3BD9512B" w14:textId="77777777" w:rsidR="00654D3F" w:rsidRPr="00D7355F" w:rsidRDefault="00654D3F" w:rsidP="00AD42F3">
      <w:pPr>
        <w:rPr>
          <w:rFonts w:cs="Arial"/>
          <w:lang w:eastAsia="es-CO"/>
        </w:rPr>
      </w:pPr>
    </w:p>
    <w:p w14:paraId="5FD4BF82" w14:textId="545CC187" w:rsidR="00E23980" w:rsidRDefault="00BA0EE8" w:rsidP="00402DE5">
      <w:pPr>
        <w:rPr>
          <w:rFonts w:cs="Arial"/>
          <w:bCs/>
          <w:lang w:eastAsia="es-CO"/>
        </w:rPr>
      </w:pPr>
      <w:r w:rsidRPr="00D7355F">
        <w:rPr>
          <w:rFonts w:cs="Arial"/>
          <w:bCs/>
          <w:lang w:eastAsia="es-CO"/>
        </w:rPr>
        <w:t>Finalmente, frente</w:t>
      </w:r>
      <w:r w:rsidR="00F610B3" w:rsidRPr="00D7355F">
        <w:rPr>
          <w:rFonts w:cs="Arial"/>
          <w:bCs/>
          <w:lang w:eastAsia="es-CO"/>
        </w:rPr>
        <w:t xml:space="preserve"> a los ejes temáticos más consultados a continuación se muestran en la siguie</w:t>
      </w:r>
      <w:r w:rsidR="00BF31D0" w:rsidRPr="00D7355F">
        <w:rPr>
          <w:rFonts w:cs="Arial"/>
          <w:bCs/>
          <w:lang w:eastAsia="es-CO"/>
        </w:rPr>
        <w:t>n</w:t>
      </w:r>
      <w:r w:rsidR="00F610B3" w:rsidRPr="00D7355F">
        <w:rPr>
          <w:rFonts w:cs="Arial"/>
          <w:bCs/>
          <w:lang w:eastAsia="es-CO"/>
        </w:rPr>
        <w:t>te tabla</w:t>
      </w:r>
      <w:r w:rsidR="00BF31D0" w:rsidRPr="00D7355F">
        <w:rPr>
          <w:rFonts w:cs="Arial"/>
          <w:bCs/>
          <w:lang w:eastAsia="es-CO"/>
        </w:rPr>
        <w:t>:</w:t>
      </w:r>
    </w:p>
    <w:p w14:paraId="05793542" w14:textId="77777777" w:rsidR="00E23980" w:rsidRDefault="00E23980">
      <w:pPr>
        <w:rPr>
          <w:rFonts w:cs="Arial"/>
          <w:bCs/>
          <w:lang w:eastAsia="es-CO"/>
        </w:rPr>
      </w:pPr>
      <w:r>
        <w:rPr>
          <w:rFonts w:cs="Arial"/>
          <w:bCs/>
          <w:lang w:eastAsia="es-CO"/>
        </w:rPr>
        <w:br w:type="page"/>
      </w:r>
    </w:p>
    <w:p w14:paraId="2D669B33" w14:textId="77777777" w:rsidR="00494C04" w:rsidRPr="00E23980" w:rsidRDefault="00494C04" w:rsidP="00E23980">
      <w:pPr>
        <w:rPr>
          <w:shd w:val="clear" w:color="auto" w:fill="FFFFFF"/>
        </w:rPr>
      </w:pPr>
    </w:p>
    <w:tbl>
      <w:tblPr>
        <w:tblW w:w="88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1"/>
        <w:gridCol w:w="1421"/>
        <w:gridCol w:w="1402"/>
      </w:tblGrid>
      <w:tr w:rsidR="00494C04" w:rsidRPr="00995173" w14:paraId="6CD705D9" w14:textId="77777777" w:rsidTr="00494C04">
        <w:trPr>
          <w:trHeight w:val="254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FC3C7A6" w14:textId="308734A5" w:rsidR="00494C04" w:rsidRPr="00D7355F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D7355F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Ejes temáticos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14CF1AF3" w14:textId="1DAD1179" w:rsidR="00494C04" w:rsidRPr="00D7355F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D7355F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No. Solicitudes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6849A8A1" w14:textId="03FE2EC1" w:rsidR="00494C04" w:rsidRPr="00D7355F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</w:pPr>
            <w:r w:rsidRPr="00D7355F">
              <w:rPr>
                <w:rFonts w:eastAsia="Times New Roman" w:cs="Arial"/>
                <w:b/>
                <w:bCs/>
                <w:color w:val="FFFFFF" w:themeColor="background1"/>
                <w:lang w:eastAsia="es-CO"/>
              </w:rPr>
              <w:t>%</w:t>
            </w:r>
          </w:p>
        </w:tc>
      </w:tr>
      <w:tr w:rsidR="00494C04" w:rsidRPr="00995173" w14:paraId="781AF582" w14:textId="77777777" w:rsidTr="00E23980">
        <w:trPr>
          <w:trHeight w:val="24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3C1D" w14:textId="07479080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Acción de tutela/acción popular/peticiones de autoridades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D5C4" w14:textId="7AD5ABA3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80A4" w14:textId="4CA92DD3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494C04" w:rsidRPr="00995173" w14:paraId="171DDFB0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6594" w14:textId="019D4DA2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Accesibilidad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A13A" w14:textId="3AFB7546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0C54" w14:textId="2893A904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494C04" w:rsidRPr="00995173" w14:paraId="6BDCAF0F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2F5D" w14:textId="503215D7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Biblioteca virtual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E71D" w14:textId="2D021EDF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25C5" w14:textId="2239FAFD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494C04" w:rsidRPr="00995173" w14:paraId="7124564A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102" w14:textId="4841402B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Solicitudes de documentos e información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E542" w14:textId="577E9004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0345" w14:textId="04763AFC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494C04" w:rsidRPr="00995173" w14:paraId="1E0FB5BC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4820" w14:textId="417A18FC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Inclusión educativa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B530" w14:textId="466F9A60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C9CF" w14:textId="198B9A08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494C04" w:rsidRPr="00995173" w14:paraId="253F84FA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B53A" w14:textId="763333AF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Material pedagógico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65CC" w14:textId="62426386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1EAC" w14:textId="5FE6EDE2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494C04" w:rsidRPr="00995173" w14:paraId="5CCD38D1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3228" w14:textId="7058FF74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Inclusión laboral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D903" w14:textId="4EEA62E3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0F93" w14:textId="107F4279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494C04" w:rsidRPr="00995173" w14:paraId="7DA71E42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8F87" w14:textId="4FCF6A6B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Imprenta nacional para ciegos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1392" w14:textId="6141EDED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A69A" w14:textId="0A3D6DF6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494C04" w:rsidRPr="00995173" w14:paraId="00FE856A" w14:textId="77777777" w:rsidTr="00494C04">
        <w:trPr>
          <w:trHeight w:val="487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D2A6" w14:textId="227F768B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Orientación a las personas con discapacidad visual, familias y colectivos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E9C5" w14:textId="78025006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FEA4" w14:textId="1C49F514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494C04" w:rsidRPr="00995173" w14:paraId="314815B4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F0F3" w14:textId="7FE18FBE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Trabajos de investigación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7206" w14:textId="34EBE685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03A8" w14:textId="216C6854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494C04" w:rsidRPr="00995173" w14:paraId="211DB79D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73C8" w14:textId="2D4AD439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Remisiones optometría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8DE1" w14:textId="741B4CEF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E2DA" w14:textId="3B72244C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1,3%</w:t>
            </w:r>
          </w:p>
        </w:tc>
      </w:tr>
      <w:tr w:rsidR="00494C04" w:rsidRPr="00995173" w14:paraId="5033B513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C387" w14:textId="4729DCE1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Emisora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INCI</w:t>
            </w: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radio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BC14" w14:textId="58D8EC69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48" w14:textId="3305D6C4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94C04" w:rsidRPr="00995173" w14:paraId="5802CEC5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85A6" w14:textId="33DF071E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Tienda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INCI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12C9" w14:textId="7166D2DE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8EEC" w14:textId="76219DAC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494C04" w:rsidRPr="00995173" w14:paraId="49449E7C" w14:textId="77777777" w:rsidTr="00494C04">
        <w:trPr>
          <w:trHeight w:val="487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5000" w14:textId="20D2DD98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Participación ciudadana opiniones sugerencias, quejas, reclamos, recomendaciones y felicitaciones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1A8B" w14:textId="1FECB5A8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1ACA" w14:textId="7489AACD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0,6%</w:t>
            </w:r>
          </w:p>
        </w:tc>
      </w:tr>
      <w:tr w:rsidR="00494C04" w:rsidRPr="00995173" w14:paraId="3891B58C" w14:textId="77777777" w:rsidTr="00494C04">
        <w:trPr>
          <w:trHeight w:val="254"/>
        </w:trPr>
        <w:tc>
          <w:tcPr>
            <w:tcW w:w="6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D27C" w14:textId="1579E051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DE47" w14:textId="4696F1F1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0D9A" w14:textId="6D4A5320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94C04" w:rsidRPr="00995173" w14:paraId="18BE137E" w14:textId="77777777" w:rsidTr="00494C04">
        <w:trPr>
          <w:trHeight w:val="254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8537" w14:textId="19B99137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Otros tramites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6228" w14:textId="4CD403D3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217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3D79" w14:textId="289CA227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31,8%</w:t>
            </w:r>
          </w:p>
        </w:tc>
      </w:tr>
      <w:tr w:rsidR="00494C04" w:rsidRPr="00995173" w14:paraId="32FCBE32" w14:textId="77777777" w:rsidTr="00494C04">
        <w:trPr>
          <w:trHeight w:val="254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8128" w14:textId="6F3FC02C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Informativo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BC74" w14:textId="3E954057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72EC" w14:textId="5E4AA239" w:rsidR="00494C04" w:rsidRPr="00995173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8,2%</w:t>
            </w:r>
          </w:p>
        </w:tc>
      </w:tr>
      <w:tr w:rsidR="00494C04" w:rsidRPr="00995173" w14:paraId="0D77BBAB" w14:textId="77777777" w:rsidTr="00D7355F">
        <w:trPr>
          <w:trHeight w:val="265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1964AC" w14:textId="03847BB5" w:rsidR="00494C04" w:rsidRPr="00D7355F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 w:rsidRPr="00D7355F"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A37F286" w14:textId="1B4080B0" w:rsidR="00494C04" w:rsidRPr="00D7355F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 w:rsidRPr="00D7355F"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  <w:t>682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F5FE8EE" w14:textId="4A8CCC70" w:rsidR="00494C04" w:rsidRPr="00D7355F" w:rsidRDefault="00E23980" w:rsidP="00494C04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 w:rsidRPr="00D7355F"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494C04" w:rsidRPr="00995173" w14:paraId="281BFA9B" w14:textId="77777777" w:rsidTr="00494C04">
        <w:trPr>
          <w:trHeight w:val="914"/>
        </w:trPr>
        <w:tc>
          <w:tcPr>
            <w:tcW w:w="8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7545B" w14:textId="165B4378" w:rsidR="00494C04" w:rsidRPr="00995173" w:rsidRDefault="00494C04" w:rsidP="00494C0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*Otros Tramites: Radicados corresponden a requerimientos de tipo administrativo los cuales no hacen parte de las PQRSD</w:t>
            </w: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br/>
              <w:t>*Informativo no requiere trámite:</w:t>
            </w:r>
            <w:r w:rsidR="00E2398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9517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Radicados corresponden a requerimientos informativo que no requiere tramite</w:t>
            </w:r>
          </w:p>
        </w:tc>
      </w:tr>
    </w:tbl>
    <w:p w14:paraId="6DEAB057" w14:textId="46381FEB" w:rsidR="00BF31D0" w:rsidRPr="00E23980" w:rsidRDefault="00BF2F46" w:rsidP="00BF31D0">
      <w:pPr>
        <w:jc w:val="both"/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E23980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Tabla 8</w:t>
      </w:r>
      <w:r w:rsidR="00BF31D0" w:rsidRPr="00E23980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.</w:t>
      </w:r>
      <w:r w:rsidR="00BF31D0" w:rsidRPr="00E23980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Ejes </w:t>
      </w:r>
      <w:r w:rsidR="00B24430" w:rsidRPr="00E23980">
        <w:rPr>
          <w:rFonts w:cs="Arial"/>
          <w:iCs/>
          <w:color w:val="202122"/>
          <w:sz w:val="16"/>
          <w:szCs w:val="18"/>
          <w:shd w:val="clear" w:color="auto" w:fill="FFFFFF"/>
        </w:rPr>
        <w:t>temáticos consultados durante el</w:t>
      </w:r>
      <w:r w:rsidRPr="00E23980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</w:t>
      </w:r>
      <w:r w:rsidR="00825C2F" w:rsidRPr="00E23980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primer </w:t>
      </w:r>
      <w:r w:rsidR="002B3B08" w:rsidRPr="00E23980">
        <w:rPr>
          <w:rFonts w:cs="Arial"/>
          <w:iCs/>
          <w:color w:val="202122"/>
          <w:sz w:val="16"/>
          <w:szCs w:val="18"/>
          <w:shd w:val="clear" w:color="auto" w:fill="FFFFFF"/>
        </w:rPr>
        <w:t>trimestre de</w:t>
      </w:r>
      <w:r w:rsidR="00552C84" w:rsidRPr="00E23980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202</w:t>
      </w:r>
      <w:r w:rsidR="00494C04" w:rsidRPr="00E23980">
        <w:rPr>
          <w:rFonts w:cs="Arial"/>
          <w:iCs/>
          <w:color w:val="202122"/>
          <w:sz w:val="16"/>
          <w:szCs w:val="18"/>
          <w:shd w:val="clear" w:color="auto" w:fill="FFFFFF"/>
        </w:rPr>
        <w:t>4</w:t>
      </w:r>
      <w:r w:rsidR="00E23980" w:rsidRPr="00E23980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50D609AF" w14:textId="3E3E5CAF" w:rsidR="00BF31D0" w:rsidRPr="00995173" w:rsidRDefault="00BF31D0" w:rsidP="00E23980">
      <w:pPr>
        <w:rPr>
          <w:shd w:val="clear" w:color="auto" w:fill="FFFFFF"/>
        </w:rPr>
      </w:pPr>
    </w:p>
    <w:p w14:paraId="51E82B92" w14:textId="56BCEBA9" w:rsidR="00DD65D9" w:rsidRPr="00995173" w:rsidRDefault="00BF31D0" w:rsidP="00E23980">
      <w:pPr>
        <w:pStyle w:val="Standard"/>
        <w:autoSpaceDE w:val="0"/>
        <w:rPr>
          <w:rFonts w:ascii="Arial" w:eastAsiaTheme="minorEastAsia" w:hAnsi="Arial" w:cs="Arial"/>
          <w:kern w:val="0"/>
          <w:lang w:val="es-ES_tradnl"/>
        </w:rPr>
      </w:pPr>
      <w:r w:rsidRPr="00995173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Durante el período </w:t>
      </w:r>
      <w:r w:rsidR="00BA03FF" w:rsidRPr="00995173">
        <w:rPr>
          <w:rFonts w:ascii="Arial" w:eastAsiaTheme="minorEastAsia" w:hAnsi="Arial" w:cs="Arial"/>
          <w:color w:val="000000" w:themeColor="text1"/>
          <w:kern w:val="0"/>
          <w:lang w:val="es-ES_tradnl"/>
        </w:rPr>
        <w:t>evaluado los</w:t>
      </w:r>
      <w:r w:rsidR="00D7355F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 resultados indican, que</w:t>
      </w:r>
      <w:r w:rsidRPr="00995173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 los ciudadanos solicitaron asesoría </w:t>
      </w:r>
      <w:r w:rsidRPr="00995173">
        <w:rPr>
          <w:rFonts w:ascii="Arial" w:eastAsiaTheme="minorEastAsia" w:hAnsi="Arial" w:cs="Arial"/>
          <w:kern w:val="0"/>
          <w:lang w:val="es-ES_tradnl"/>
        </w:rPr>
        <w:t xml:space="preserve">e información sobre los </w:t>
      </w:r>
      <w:r w:rsidR="00245F7E" w:rsidRPr="00995173">
        <w:rPr>
          <w:rFonts w:ascii="Arial" w:eastAsiaTheme="minorEastAsia" w:hAnsi="Arial" w:cs="Arial"/>
          <w:kern w:val="0"/>
          <w:lang w:val="es-ES_tradnl"/>
        </w:rPr>
        <w:t>servicios con</w:t>
      </w:r>
      <w:r w:rsidRPr="00995173">
        <w:rPr>
          <w:rFonts w:ascii="Arial" w:eastAsiaTheme="minorEastAsia" w:hAnsi="Arial" w:cs="Arial"/>
          <w:kern w:val="0"/>
          <w:lang w:val="es-ES_tradnl"/>
        </w:rPr>
        <w:t xml:space="preserve"> l</w:t>
      </w:r>
      <w:r w:rsidR="00F0670E" w:rsidRPr="00995173">
        <w:rPr>
          <w:rFonts w:ascii="Arial" w:eastAsiaTheme="minorEastAsia" w:hAnsi="Arial" w:cs="Arial"/>
          <w:kern w:val="0"/>
          <w:lang w:val="es-ES_tradnl"/>
        </w:rPr>
        <w:t xml:space="preserve">os que cuenta el INCI, </w:t>
      </w:r>
      <w:r w:rsidR="00D7355F">
        <w:rPr>
          <w:rFonts w:ascii="Arial" w:eastAsiaTheme="minorEastAsia" w:hAnsi="Arial" w:cs="Arial"/>
          <w:kern w:val="0"/>
          <w:lang w:val="es-ES_tradnl"/>
        </w:rPr>
        <w:t>correspondiente a un</w:t>
      </w:r>
      <w:r w:rsidR="00F0670E" w:rsidRPr="00995173">
        <w:rPr>
          <w:rFonts w:ascii="Arial" w:eastAsiaTheme="minorEastAsia" w:hAnsi="Arial" w:cs="Arial"/>
          <w:kern w:val="0"/>
          <w:lang w:val="es-ES_tradnl"/>
        </w:rPr>
        <w:t xml:space="preserve"> </w:t>
      </w:r>
      <w:r w:rsidR="00494C04" w:rsidRPr="00995173">
        <w:rPr>
          <w:rFonts w:ascii="Arial" w:eastAsiaTheme="minorEastAsia" w:hAnsi="Arial" w:cs="Arial"/>
          <w:kern w:val="0"/>
          <w:lang w:val="es-ES_tradnl"/>
        </w:rPr>
        <w:t>18</w:t>
      </w:r>
      <w:r w:rsidRPr="00995173">
        <w:rPr>
          <w:rFonts w:ascii="Arial" w:eastAsiaTheme="minorEastAsia" w:hAnsi="Arial" w:cs="Arial"/>
          <w:kern w:val="0"/>
          <w:lang w:val="es-ES_tradnl"/>
        </w:rPr>
        <w:t>%</w:t>
      </w:r>
      <w:r w:rsidR="00D7355F">
        <w:rPr>
          <w:rFonts w:ascii="Arial" w:eastAsiaTheme="minorEastAsia" w:hAnsi="Arial" w:cs="Arial"/>
          <w:kern w:val="0"/>
          <w:lang w:val="es-ES_tradnl"/>
        </w:rPr>
        <w:t xml:space="preserve"> de los ejes temáticos evaluados, </w:t>
      </w:r>
      <w:r w:rsidRPr="00995173">
        <w:rPr>
          <w:rFonts w:ascii="Arial" w:eastAsiaTheme="minorEastAsia" w:hAnsi="Arial" w:cs="Arial"/>
          <w:kern w:val="0"/>
          <w:lang w:val="es-ES_tradnl"/>
        </w:rPr>
        <w:t>según lo evidencia la tabla anterior otro de los temas más consultado</w:t>
      </w:r>
      <w:r w:rsidR="00D7355F">
        <w:rPr>
          <w:rFonts w:ascii="Arial" w:eastAsiaTheme="minorEastAsia" w:hAnsi="Arial" w:cs="Arial"/>
          <w:kern w:val="0"/>
          <w:lang w:val="es-ES_tradnl"/>
        </w:rPr>
        <w:t>s</w:t>
      </w:r>
      <w:r w:rsidRPr="00995173">
        <w:rPr>
          <w:rFonts w:ascii="Arial" w:eastAsiaTheme="minorEastAsia" w:hAnsi="Arial" w:cs="Arial"/>
          <w:kern w:val="0"/>
          <w:lang w:val="es-ES_tradnl"/>
        </w:rPr>
        <w:t xml:space="preserve"> por los ciudadanos fue sobre información administrativa o </w:t>
      </w:r>
      <w:r w:rsidR="00A81714" w:rsidRPr="00995173">
        <w:rPr>
          <w:rFonts w:ascii="Arial" w:eastAsiaTheme="minorEastAsia" w:hAnsi="Arial" w:cs="Arial"/>
          <w:kern w:val="0"/>
          <w:lang w:val="es-ES_tradnl"/>
        </w:rPr>
        <w:t xml:space="preserve">documentación que equivale al </w:t>
      </w:r>
      <w:r w:rsidR="00494C04" w:rsidRPr="00995173">
        <w:rPr>
          <w:rFonts w:ascii="Arial" w:eastAsiaTheme="minorEastAsia" w:hAnsi="Arial" w:cs="Arial"/>
          <w:kern w:val="0"/>
          <w:lang w:val="es-ES_tradnl"/>
        </w:rPr>
        <w:t>10</w:t>
      </w:r>
      <w:r w:rsidR="00A81714" w:rsidRPr="00995173">
        <w:rPr>
          <w:rFonts w:ascii="Arial" w:eastAsiaTheme="minorEastAsia" w:hAnsi="Arial" w:cs="Arial"/>
          <w:kern w:val="0"/>
          <w:lang w:val="es-ES_tradnl"/>
        </w:rPr>
        <w:t>%.</w:t>
      </w:r>
    </w:p>
    <w:p w14:paraId="7514D643" w14:textId="3B6CB1D7" w:rsidR="00494C04" w:rsidRPr="00995173" w:rsidRDefault="00494C04" w:rsidP="00E23980">
      <w:pPr>
        <w:pStyle w:val="Standard"/>
        <w:autoSpaceDE w:val="0"/>
        <w:rPr>
          <w:rFonts w:ascii="Arial" w:eastAsiaTheme="minorEastAsia" w:hAnsi="Arial" w:cs="Arial"/>
          <w:kern w:val="0"/>
          <w:lang w:val="es-ES_tradnl"/>
        </w:rPr>
      </w:pPr>
    </w:p>
    <w:p w14:paraId="5706000D" w14:textId="34BBBDD8" w:rsidR="004610FD" w:rsidRPr="00995173" w:rsidRDefault="00BA03FF" w:rsidP="00E23980">
      <w:pPr>
        <w:pStyle w:val="Standard"/>
        <w:autoSpaceDE w:val="0"/>
        <w:rPr>
          <w:rFonts w:ascii="Arial" w:eastAsiaTheme="minorEastAsia" w:hAnsi="Arial" w:cs="Arial"/>
          <w:kern w:val="0"/>
          <w:lang w:val="es-ES_tradnl"/>
        </w:rPr>
      </w:pPr>
      <w:r w:rsidRPr="00995173">
        <w:rPr>
          <w:rFonts w:ascii="Arial" w:eastAsiaTheme="minorEastAsia" w:hAnsi="Arial" w:cs="Arial"/>
          <w:kern w:val="0"/>
          <w:lang w:val="es-ES_tradnl"/>
        </w:rPr>
        <w:t>Finalmente,</w:t>
      </w:r>
      <w:r w:rsidR="00170A2D" w:rsidRPr="00995173">
        <w:rPr>
          <w:rFonts w:ascii="Arial" w:eastAsiaTheme="minorEastAsia" w:hAnsi="Arial" w:cs="Arial"/>
          <w:kern w:val="0"/>
          <w:lang w:val="es-ES_tradnl"/>
        </w:rPr>
        <w:t xml:space="preserve"> </w:t>
      </w:r>
      <w:r w:rsidRPr="00995173">
        <w:rPr>
          <w:rFonts w:ascii="Arial" w:eastAsiaTheme="minorEastAsia" w:hAnsi="Arial" w:cs="Arial"/>
          <w:kern w:val="0"/>
          <w:lang w:val="es-ES_tradnl"/>
        </w:rPr>
        <w:t>en el</w:t>
      </w:r>
      <w:r w:rsidR="00170A2D" w:rsidRPr="00995173">
        <w:rPr>
          <w:rFonts w:ascii="Arial" w:eastAsiaTheme="minorEastAsia" w:hAnsi="Arial" w:cs="Arial"/>
          <w:kern w:val="0"/>
          <w:lang w:val="es-ES_tradnl"/>
        </w:rPr>
        <w:t xml:space="preserve"> trimestre evaluado es de resaltar que las diferentes entidades públicas o p</w:t>
      </w:r>
      <w:r w:rsidR="00825C2F" w:rsidRPr="00995173">
        <w:rPr>
          <w:rFonts w:ascii="Arial" w:eastAsiaTheme="minorEastAsia" w:hAnsi="Arial" w:cs="Arial"/>
          <w:kern w:val="0"/>
          <w:lang w:val="es-ES_tradnl"/>
        </w:rPr>
        <w:t>rivadas siguen solicitando</w:t>
      </w:r>
      <w:r w:rsidR="0009755B" w:rsidRPr="00995173">
        <w:rPr>
          <w:rFonts w:ascii="Arial" w:eastAsiaTheme="minorEastAsia" w:hAnsi="Arial" w:cs="Arial"/>
          <w:kern w:val="0"/>
          <w:lang w:val="es-ES_tradnl"/>
        </w:rPr>
        <w:t xml:space="preserve"> asesoría</w:t>
      </w:r>
      <w:r w:rsidR="004610FD" w:rsidRPr="00995173">
        <w:rPr>
          <w:rFonts w:ascii="Arial" w:eastAsiaTheme="minorEastAsia" w:hAnsi="Arial" w:cs="Arial"/>
          <w:kern w:val="0"/>
          <w:lang w:val="es-ES_tradnl"/>
        </w:rPr>
        <w:t xml:space="preserve"> </w:t>
      </w:r>
      <w:r w:rsidR="00170A2D" w:rsidRPr="00995173">
        <w:rPr>
          <w:rFonts w:ascii="Arial" w:eastAsiaTheme="minorEastAsia" w:hAnsi="Arial" w:cs="Arial"/>
          <w:kern w:val="0"/>
          <w:lang w:val="es-ES_tradnl"/>
        </w:rPr>
        <w:t>en accesibilidad</w:t>
      </w:r>
      <w:r w:rsidR="004610FD" w:rsidRPr="00995173">
        <w:rPr>
          <w:rFonts w:ascii="Arial" w:eastAsiaTheme="minorEastAsia" w:hAnsi="Arial" w:cs="Arial"/>
          <w:kern w:val="0"/>
          <w:lang w:val="es-ES_tradnl"/>
        </w:rPr>
        <w:t xml:space="preserve"> tanto fisca como web</w:t>
      </w:r>
      <w:r w:rsidR="00494C04" w:rsidRPr="00995173">
        <w:rPr>
          <w:rFonts w:ascii="Arial" w:eastAsiaTheme="minorEastAsia" w:hAnsi="Arial" w:cs="Arial"/>
          <w:kern w:val="0"/>
          <w:lang w:val="es-ES_tradnl"/>
        </w:rPr>
        <w:t>.</w:t>
      </w:r>
    </w:p>
    <w:p w14:paraId="74AE1C78" w14:textId="77777777" w:rsidR="00F579A2" w:rsidRPr="00995173" w:rsidRDefault="00F579A2" w:rsidP="00E23980">
      <w:pPr>
        <w:pStyle w:val="Standard"/>
        <w:autoSpaceDE w:val="0"/>
        <w:rPr>
          <w:rFonts w:ascii="Arial" w:eastAsiaTheme="minorEastAsia" w:hAnsi="Arial" w:cs="Arial"/>
          <w:kern w:val="0"/>
          <w:lang w:val="es-ES_tradnl"/>
        </w:rPr>
      </w:pPr>
    </w:p>
    <w:p w14:paraId="1B158153" w14:textId="4F023222" w:rsidR="0009755B" w:rsidRPr="00995173" w:rsidRDefault="004610FD" w:rsidP="00E23980">
      <w:pPr>
        <w:pStyle w:val="Standard"/>
        <w:autoSpaceDE w:val="0"/>
        <w:rPr>
          <w:rFonts w:ascii="Arial" w:eastAsiaTheme="minorEastAsia" w:hAnsi="Arial" w:cs="Arial"/>
          <w:kern w:val="0"/>
          <w:lang w:val="es-ES_tradnl"/>
        </w:rPr>
      </w:pPr>
      <w:r w:rsidRPr="00995173">
        <w:rPr>
          <w:rFonts w:ascii="Arial" w:eastAsiaTheme="minorEastAsia" w:hAnsi="Arial" w:cs="Arial"/>
          <w:kern w:val="0"/>
          <w:lang w:val="es-ES_tradnl"/>
        </w:rPr>
        <w:t xml:space="preserve">Por otra </w:t>
      </w:r>
      <w:r w:rsidR="0009755B" w:rsidRPr="00995173">
        <w:rPr>
          <w:rFonts w:ascii="Arial" w:eastAsiaTheme="minorEastAsia" w:hAnsi="Arial" w:cs="Arial"/>
          <w:kern w:val="0"/>
          <w:lang w:val="es-ES_tradnl"/>
        </w:rPr>
        <w:t>parte,</w:t>
      </w:r>
      <w:r w:rsidRPr="00995173">
        <w:rPr>
          <w:rFonts w:ascii="Arial" w:eastAsiaTheme="minorEastAsia" w:hAnsi="Arial" w:cs="Arial"/>
          <w:kern w:val="0"/>
          <w:lang w:val="es-ES_tradnl"/>
        </w:rPr>
        <w:t xml:space="preserve"> los ciudadanos han solicitado </w:t>
      </w:r>
      <w:r w:rsidR="00AC1EA1" w:rsidRPr="00995173">
        <w:rPr>
          <w:rFonts w:ascii="Arial" w:eastAsiaTheme="minorEastAsia" w:hAnsi="Arial" w:cs="Arial"/>
          <w:kern w:val="0"/>
          <w:lang w:val="es-ES_tradnl"/>
        </w:rPr>
        <w:t xml:space="preserve">asesorías sobre la interacción con personas con discapacidad visual e información sobre los servicios que presta el INCI a la población con discapacidad visual, </w:t>
      </w:r>
      <w:r w:rsidRPr="00995173">
        <w:rPr>
          <w:rFonts w:ascii="Arial" w:eastAsiaTheme="minorEastAsia" w:hAnsi="Arial" w:cs="Arial"/>
          <w:kern w:val="0"/>
          <w:lang w:val="es-ES_tradnl"/>
        </w:rPr>
        <w:t xml:space="preserve">así como </w:t>
      </w:r>
      <w:r w:rsidR="005324D3" w:rsidRPr="00995173">
        <w:rPr>
          <w:rFonts w:ascii="Arial" w:eastAsiaTheme="minorEastAsia" w:hAnsi="Arial" w:cs="Arial"/>
          <w:kern w:val="0"/>
          <w:lang w:val="es-ES_tradnl"/>
        </w:rPr>
        <w:t>la participación en</w:t>
      </w:r>
      <w:r w:rsidR="00245F7E" w:rsidRPr="00995173">
        <w:rPr>
          <w:rFonts w:ascii="Arial" w:eastAsiaTheme="minorEastAsia" w:hAnsi="Arial" w:cs="Arial"/>
          <w:kern w:val="0"/>
          <w:lang w:val="es-ES_tradnl"/>
        </w:rPr>
        <w:t xml:space="preserve"> los talleres de braille</w:t>
      </w:r>
      <w:r w:rsidR="00AC1EA1" w:rsidRPr="00995173">
        <w:rPr>
          <w:rFonts w:ascii="Arial" w:eastAsiaTheme="minorEastAsia" w:hAnsi="Arial" w:cs="Arial"/>
          <w:kern w:val="0"/>
          <w:lang w:val="es-ES_tradnl"/>
        </w:rPr>
        <w:t xml:space="preserve"> que se </w:t>
      </w:r>
      <w:r w:rsidRPr="00995173">
        <w:rPr>
          <w:rFonts w:ascii="Arial" w:eastAsiaTheme="minorEastAsia" w:hAnsi="Arial" w:cs="Arial"/>
          <w:kern w:val="0"/>
          <w:lang w:val="es-ES_tradnl"/>
        </w:rPr>
        <w:t>realizaron</w:t>
      </w:r>
      <w:r w:rsidR="00AC1EA1" w:rsidRPr="00995173">
        <w:rPr>
          <w:rFonts w:ascii="Arial" w:eastAsiaTheme="minorEastAsia" w:hAnsi="Arial" w:cs="Arial"/>
          <w:kern w:val="0"/>
          <w:lang w:val="es-ES_tradnl"/>
        </w:rPr>
        <w:t xml:space="preserve"> durante el </w:t>
      </w:r>
      <w:r w:rsidR="0009755B" w:rsidRPr="00995173">
        <w:rPr>
          <w:rFonts w:ascii="Arial" w:eastAsiaTheme="minorEastAsia" w:hAnsi="Arial" w:cs="Arial"/>
          <w:kern w:val="0"/>
          <w:lang w:val="es-ES_tradnl"/>
        </w:rPr>
        <w:t>primer trimestre</w:t>
      </w:r>
      <w:r w:rsidRPr="00995173">
        <w:rPr>
          <w:rFonts w:ascii="Arial" w:eastAsiaTheme="minorEastAsia" w:hAnsi="Arial" w:cs="Arial"/>
          <w:kern w:val="0"/>
          <w:lang w:val="es-ES_tradnl"/>
        </w:rPr>
        <w:t xml:space="preserve"> de </w:t>
      </w:r>
      <w:r w:rsidR="00F0670E" w:rsidRPr="00995173">
        <w:rPr>
          <w:rFonts w:ascii="Arial" w:eastAsiaTheme="minorEastAsia" w:hAnsi="Arial" w:cs="Arial"/>
          <w:kern w:val="0"/>
          <w:lang w:val="es-ES_tradnl"/>
        </w:rPr>
        <w:t>202</w:t>
      </w:r>
      <w:r w:rsidR="00494C04" w:rsidRPr="00995173">
        <w:rPr>
          <w:rFonts w:ascii="Arial" w:eastAsiaTheme="minorEastAsia" w:hAnsi="Arial" w:cs="Arial"/>
          <w:kern w:val="0"/>
          <w:lang w:val="es-ES_tradnl"/>
        </w:rPr>
        <w:t>4</w:t>
      </w:r>
      <w:r w:rsidR="005324D3" w:rsidRPr="00995173">
        <w:rPr>
          <w:rFonts w:ascii="Arial" w:eastAsiaTheme="minorEastAsia" w:hAnsi="Arial" w:cs="Arial"/>
          <w:kern w:val="0"/>
          <w:lang w:val="es-ES_tradnl"/>
        </w:rPr>
        <w:t>.</w:t>
      </w:r>
    </w:p>
    <w:p w14:paraId="224A20C3" w14:textId="77777777" w:rsidR="006E093A" w:rsidRPr="00995173" w:rsidRDefault="006E093A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</w:p>
    <w:p w14:paraId="5EF99266" w14:textId="77777777" w:rsidR="0009755B" w:rsidRPr="00995173" w:rsidRDefault="0009755B" w:rsidP="00E23980">
      <w:pPr>
        <w:pStyle w:val="Standard"/>
        <w:autoSpaceDE w:val="0"/>
        <w:rPr>
          <w:rFonts w:ascii="Arial" w:eastAsiaTheme="minorEastAsia" w:hAnsi="Arial" w:cs="Arial"/>
          <w:kern w:val="0"/>
          <w:lang w:val="es-ES_tradnl"/>
        </w:rPr>
      </w:pPr>
      <w:r w:rsidRPr="00995173">
        <w:rPr>
          <w:rFonts w:ascii="Arial" w:eastAsiaTheme="minorEastAsia" w:hAnsi="Arial" w:cs="Arial"/>
          <w:kern w:val="0"/>
          <w:lang w:val="es-ES_tradnl"/>
        </w:rPr>
        <w:lastRenderedPageBreak/>
        <w:t xml:space="preserve">Es importante anotar que las diferentes entidades públicas o privadas han solicitado orientación frente al tema de señalización en braille, y la impresión de diferentes productos en braille. </w:t>
      </w:r>
    </w:p>
    <w:p w14:paraId="701937E7" w14:textId="28A99514" w:rsidR="00245F7E" w:rsidRPr="00995173" w:rsidRDefault="00245F7E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</w:p>
    <w:p w14:paraId="6F550C5F" w14:textId="3B205B36" w:rsidR="00494C04" w:rsidRPr="00995173" w:rsidRDefault="00494C04" w:rsidP="00E23980">
      <w:pPr>
        <w:pStyle w:val="Standard"/>
        <w:autoSpaceDE w:val="0"/>
        <w:rPr>
          <w:rFonts w:ascii="Arial" w:eastAsiaTheme="minorEastAsia" w:hAnsi="Arial" w:cs="Arial"/>
          <w:kern w:val="0"/>
          <w:lang w:val="es-ES_tradnl"/>
        </w:rPr>
      </w:pPr>
      <w:r w:rsidRPr="00995173">
        <w:rPr>
          <w:rFonts w:ascii="Arial" w:eastAsiaTheme="minorEastAsia" w:hAnsi="Arial" w:cs="Arial"/>
          <w:kern w:val="0"/>
          <w:lang w:val="es-ES_tradnl"/>
        </w:rPr>
        <w:t xml:space="preserve">Con el fin de validar el tipo de ciudadano interactúa con la entidad se realiza una clasificación que arroja los siguientes </w:t>
      </w:r>
      <w:r w:rsidR="006E093A" w:rsidRPr="00995173">
        <w:rPr>
          <w:rFonts w:ascii="Arial" w:eastAsiaTheme="minorEastAsia" w:hAnsi="Arial" w:cs="Arial"/>
          <w:kern w:val="0"/>
          <w:lang w:val="es-ES_tradnl"/>
        </w:rPr>
        <w:t>datos:</w:t>
      </w:r>
    </w:p>
    <w:p w14:paraId="1458D4F0" w14:textId="2EEDB5B5" w:rsidR="00494C04" w:rsidRPr="00995173" w:rsidRDefault="00494C04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</w:p>
    <w:tbl>
      <w:tblPr>
        <w:tblStyle w:val="Tablaconcuadrcula5oscura-nfasis1"/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898"/>
        <w:gridCol w:w="1692"/>
      </w:tblGrid>
      <w:tr w:rsidR="00494C04" w:rsidRPr="00995173" w14:paraId="6C224CC6" w14:textId="77777777" w:rsidTr="00D73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13AEF0C7" w14:textId="0EDC7F93" w:rsidR="00494C04" w:rsidRPr="00D7355F" w:rsidRDefault="00E23980" w:rsidP="00D7355F">
            <w:pPr>
              <w:jc w:val="center"/>
              <w:rPr>
                <w:rFonts w:eastAsia="Times New Roman" w:cs="Arial"/>
                <w:lang w:eastAsia="es-CO"/>
              </w:rPr>
            </w:pPr>
            <w:r w:rsidRPr="00D7355F">
              <w:rPr>
                <w:rFonts w:eastAsia="Times New Roman" w:cs="Arial"/>
                <w:lang w:eastAsia="es-CO"/>
              </w:rPr>
              <w:t>Tipo de ciudadano</w:t>
            </w:r>
          </w:p>
        </w:tc>
        <w:tc>
          <w:tcPr>
            <w:tcW w:w="18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3957C401" w14:textId="5797EC63" w:rsidR="00494C04" w:rsidRPr="00D7355F" w:rsidRDefault="00E23980" w:rsidP="00D735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s-CO"/>
              </w:rPr>
            </w:pPr>
            <w:r w:rsidRPr="00D7355F">
              <w:rPr>
                <w:rFonts w:eastAsia="Times New Roman" w:cs="Arial"/>
                <w:lang w:eastAsia="es-CO"/>
              </w:rPr>
              <w:t>Total</w:t>
            </w:r>
          </w:p>
        </w:tc>
        <w:tc>
          <w:tcPr>
            <w:tcW w:w="16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77073FAA" w14:textId="160E749C" w:rsidR="00494C04" w:rsidRPr="00D7355F" w:rsidRDefault="00E23980" w:rsidP="00D735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s-CO"/>
              </w:rPr>
            </w:pPr>
            <w:r w:rsidRPr="00D7355F">
              <w:rPr>
                <w:rFonts w:eastAsia="Times New Roman" w:cs="Arial"/>
                <w:lang w:eastAsia="es-CO"/>
              </w:rPr>
              <w:t>Porcentaje</w:t>
            </w:r>
          </w:p>
        </w:tc>
      </w:tr>
      <w:tr w:rsidR="00494C04" w:rsidRPr="00995173" w14:paraId="3F690FCC" w14:textId="77777777" w:rsidTr="00D7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7AE8370C" w14:textId="075F7BED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Alcaldía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3994AF96" w14:textId="10308F00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4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1820DA72" w14:textId="15D2BC06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0,98%</w:t>
            </w:r>
          </w:p>
        </w:tc>
      </w:tr>
      <w:tr w:rsidR="00494C04" w:rsidRPr="00995173" w14:paraId="09C596DE" w14:textId="77777777" w:rsidTr="00D7355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3C8FCA6B" w14:textId="2EA8FD52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Asociación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73554562" w14:textId="2E968837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2953AAA0" w14:textId="41A78F29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0,49%</w:t>
            </w:r>
          </w:p>
        </w:tc>
      </w:tr>
      <w:tr w:rsidR="00494C04" w:rsidRPr="00995173" w14:paraId="4BE716A6" w14:textId="77777777" w:rsidTr="00D7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7C3974D9" w14:textId="53E27156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Asociación personas con discapacidad visual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43449D7F" w14:textId="24861103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3A5AE3EF" w14:textId="3B68DBD0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0,49%</w:t>
            </w:r>
          </w:p>
        </w:tc>
      </w:tr>
      <w:tr w:rsidR="00494C04" w:rsidRPr="00995173" w14:paraId="427C44FC" w14:textId="77777777" w:rsidTr="00D7355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7B5CBB70" w14:textId="1C6E84BD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Biblioteca 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2F8FAF6D" w14:textId="65045F4A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4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3649A644" w14:textId="6D7F2132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0,98%</w:t>
            </w:r>
          </w:p>
        </w:tc>
      </w:tr>
      <w:tr w:rsidR="00494C04" w:rsidRPr="00995173" w14:paraId="0C5CF1E0" w14:textId="77777777" w:rsidTr="00D7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346F5FEC" w14:textId="712990C5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Caja de compensación familiar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2FBFBB8C" w14:textId="50C3644C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3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698AC964" w14:textId="5484FFF0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0,73%</w:t>
            </w:r>
          </w:p>
        </w:tc>
      </w:tr>
      <w:tr w:rsidR="00494C04" w:rsidRPr="00995173" w14:paraId="6F9072AE" w14:textId="77777777" w:rsidTr="00D7355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64B7CB1B" w14:textId="48485E10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Ciudadano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79F7B581" w14:textId="4C9BF47E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207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2EFB08E1" w14:textId="019954FC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50,61%</w:t>
            </w:r>
          </w:p>
        </w:tc>
      </w:tr>
      <w:tr w:rsidR="00494C04" w:rsidRPr="00995173" w14:paraId="2D718A5C" w14:textId="77777777" w:rsidTr="00D7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138C8057" w14:textId="052193BF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Contratista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1024384A" w14:textId="55350892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6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58902894" w14:textId="24FBD784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1,47%</w:t>
            </w:r>
          </w:p>
        </w:tc>
      </w:tr>
      <w:tr w:rsidR="00494C04" w:rsidRPr="00995173" w14:paraId="63B9E548" w14:textId="77777777" w:rsidTr="00D7355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77D5C808" w14:textId="198801BA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Docente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5F67C83A" w14:textId="3FBA66D8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4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2B793383" w14:textId="73164401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0,98%</w:t>
            </w:r>
          </w:p>
        </w:tc>
      </w:tr>
      <w:tr w:rsidR="00494C04" w:rsidRPr="00995173" w14:paraId="248349F7" w14:textId="77777777" w:rsidTr="00D7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6D9DD9F0" w14:textId="33E439DC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Entidad educativa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5BBEC3C6" w14:textId="515896BF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27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406958DF" w14:textId="5125F535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6,60%</w:t>
            </w:r>
          </w:p>
        </w:tc>
      </w:tr>
      <w:tr w:rsidR="00494C04" w:rsidRPr="00995173" w14:paraId="3D27EC53" w14:textId="77777777" w:rsidTr="00D7355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5BB9523C" w14:textId="06AE2B78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Entidad privada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6F94A8E7" w14:textId="1B17AD87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55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35208F58" w14:textId="2F10F017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13,45%</w:t>
            </w:r>
          </w:p>
        </w:tc>
      </w:tr>
      <w:tr w:rsidR="00494C04" w:rsidRPr="00995173" w14:paraId="5BD7E783" w14:textId="77777777" w:rsidTr="00D7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3FA1FF53" w14:textId="6E79C584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Entidad publica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44CCDE75" w14:textId="29F75415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32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027EF70A" w14:textId="03239C23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7,82%</w:t>
            </w:r>
          </w:p>
        </w:tc>
      </w:tr>
      <w:tr w:rsidR="00494C04" w:rsidRPr="00995173" w14:paraId="6511EB84" w14:textId="77777777" w:rsidTr="00D7355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04D9853B" w14:textId="3A9E7769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E</w:t>
            </w:r>
            <w:r>
              <w:rPr>
                <w:rFonts w:eastAsia="Times New Roman" w:cs="Arial"/>
                <w:color w:val="000000"/>
                <w:lang w:eastAsia="es-CO"/>
              </w:rPr>
              <w:t>PS</w:t>
            </w:r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 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27D8DD7C" w14:textId="4E9FFFCD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4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45B5A89A" w14:textId="0DD14BDC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0,98%</w:t>
            </w:r>
          </w:p>
        </w:tc>
      </w:tr>
      <w:tr w:rsidR="00494C04" w:rsidRPr="00995173" w14:paraId="476E953E" w14:textId="77777777" w:rsidTr="00D7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7B852368" w14:textId="17770C31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>Ex</w:t>
            </w:r>
            <w:r w:rsidRPr="00995173">
              <w:rPr>
                <w:rFonts w:eastAsia="Times New Roman" w:cs="Arial"/>
                <w:color w:val="000000"/>
                <w:lang w:eastAsia="es-CO"/>
              </w:rPr>
              <w:t>contratista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3DAC41AB" w14:textId="6A50E742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146024C0" w14:textId="634780A9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0,49%</w:t>
            </w:r>
          </w:p>
        </w:tc>
      </w:tr>
      <w:tr w:rsidR="00494C04" w:rsidRPr="00995173" w14:paraId="65E1F588" w14:textId="77777777" w:rsidTr="00D7355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78604DE7" w14:textId="01B90DF4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Exservidor publico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219983B7" w14:textId="3FFEC805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195ED36F" w14:textId="06290891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1,22%</w:t>
            </w:r>
          </w:p>
        </w:tc>
      </w:tr>
      <w:tr w:rsidR="00494C04" w:rsidRPr="00995173" w14:paraId="6FB89244" w14:textId="77777777" w:rsidTr="00D7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289542B1" w14:textId="7607AFAF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Juzgado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012C4371" w14:textId="037ACBB1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1A23EFF0" w14:textId="258460CF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0,49%</w:t>
            </w:r>
          </w:p>
        </w:tc>
      </w:tr>
      <w:tr w:rsidR="00494C04" w:rsidRPr="00995173" w14:paraId="09355CED" w14:textId="77777777" w:rsidTr="00D7355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16D03C5F" w14:textId="33DC82E3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Secretaria de educación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4DA8B58B" w14:textId="122D4B97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7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5C4975B4" w14:textId="62D9D894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1,71%</w:t>
            </w:r>
          </w:p>
        </w:tc>
      </w:tr>
      <w:tr w:rsidR="00494C04" w:rsidRPr="00995173" w14:paraId="478366AB" w14:textId="77777777" w:rsidTr="00D7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5F3A9E1A" w14:textId="6F8038EA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Servidor publico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66D03983" w14:textId="4034F225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14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5D3B5046" w14:textId="39A452F8" w:rsidR="00494C04" w:rsidRPr="00995173" w:rsidRDefault="00E23980" w:rsidP="00494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3,42%</w:t>
            </w:r>
          </w:p>
        </w:tc>
      </w:tr>
      <w:tr w:rsidR="00494C04" w:rsidRPr="00995173" w14:paraId="2F41A614" w14:textId="77777777" w:rsidTr="00D7355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170694C7" w14:textId="1923C4D1" w:rsidR="00494C04" w:rsidRPr="00995173" w:rsidRDefault="00E23980" w:rsidP="00494C04">
            <w:pPr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Universidad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14:paraId="728643EC" w14:textId="05B7DDA9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29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23E8A654" w14:textId="393A48C6" w:rsidR="00494C04" w:rsidRPr="00995173" w:rsidRDefault="00E23980" w:rsidP="0049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color w:val="000000"/>
                <w:lang w:eastAsia="es-CO"/>
              </w:rPr>
              <w:t>7,09%</w:t>
            </w:r>
          </w:p>
        </w:tc>
      </w:tr>
      <w:tr w:rsidR="00494C04" w:rsidRPr="00995173" w14:paraId="45E6C070" w14:textId="77777777" w:rsidTr="00D7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left w:val="none" w:sz="0" w:space="0" w:color="auto"/>
              <w:bottom w:val="none" w:sz="0" w:space="0" w:color="auto"/>
            </w:tcBorders>
            <w:shd w:val="clear" w:color="auto" w:fill="BFBFBF" w:themeFill="background1" w:themeFillShade="BF"/>
            <w:noWrap/>
            <w:hideMark/>
          </w:tcPr>
          <w:p w14:paraId="048D24A3" w14:textId="63421A5B" w:rsidR="00494C04" w:rsidRPr="00995173" w:rsidRDefault="00E23980" w:rsidP="00D7355F">
            <w:pPr>
              <w:jc w:val="center"/>
              <w:rPr>
                <w:rFonts w:eastAsia="Times New Roman" w:cs="Arial"/>
                <w:color w:val="000000"/>
                <w:lang w:eastAsia="es-CO"/>
              </w:rPr>
            </w:pPr>
            <w:proofErr w:type="gramStart"/>
            <w:r w:rsidRPr="00995173">
              <w:rPr>
                <w:rFonts w:eastAsia="Times New Roman" w:cs="Arial"/>
                <w:color w:val="000000"/>
                <w:lang w:eastAsia="es-CO"/>
              </w:rPr>
              <w:t>Total</w:t>
            </w:r>
            <w:proofErr w:type="gramEnd"/>
            <w:r w:rsidRPr="00995173">
              <w:rPr>
                <w:rFonts w:eastAsia="Times New Roman" w:cs="Arial"/>
                <w:color w:val="000000"/>
                <w:lang w:eastAsia="es-CO"/>
              </w:rPr>
              <w:t xml:space="preserve"> general</w:t>
            </w:r>
          </w:p>
        </w:tc>
        <w:tc>
          <w:tcPr>
            <w:tcW w:w="1898" w:type="dxa"/>
            <w:shd w:val="clear" w:color="auto" w:fill="BFBFBF" w:themeFill="background1" w:themeFillShade="BF"/>
            <w:noWrap/>
            <w:hideMark/>
          </w:tcPr>
          <w:p w14:paraId="35C32CC0" w14:textId="1D33F6AF" w:rsidR="00494C04" w:rsidRPr="00995173" w:rsidRDefault="00E23980" w:rsidP="00D73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409</w:t>
            </w:r>
          </w:p>
        </w:tc>
        <w:tc>
          <w:tcPr>
            <w:tcW w:w="1692" w:type="dxa"/>
            <w:shd w:val="clear" w:color="auto" w:fill="BFBFBF" w:themeFill="background1" w:themeFillShade="BF"/>
            <w:noWrap/>
            <w:hideMark/>
          </w:tcPr>
          <w:p w14:paraId="1B9889AF" w14:textId="132CEA83" w:rsidR="00494C04" w:rsidRPr="00995173" w:rsidRDefault="00E23980" w:rsidP="00D73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95173">
              <w:rPr>
                <w:rFonts w:eastAsia="Times New Roman" w:cs="Arial"/>
                <w:b/>
                <w:bCs/>
                <w:color w:val="000000"/>
                <w:lang w:eastAsia="es-CO"/>
              </w:rPr>
              <w:t>100%</w:t>
            </w:r>
          </w:p>
        </w:tc>
      </w:tr>
    </w:tbl>
    <w:p w14:paraId="7DB04CF9" w14:textId="086A6D72" w:rsidR="00145E18" w:rsidRPr="00E23980" w:rsidRDefault="00145E18" w:rsidP="00145E18">
      <w:pPr>
        <w:jc w:val="both"/>
        <w:rPr>
          <w:rFonts w:cs="Arial"/>
          <w:iCs/>
          <w:color w:val="202122"/>
          <w:sz w:val="16"/>
          <w:szCs w:val="18"/>
          <w:shd w:val="clear" w:color="auto" w:fill="FFFFFF"/>
        </w:rPr>
      </w:pPr>
      <w:r w:rsidRPr="00E23980">
        <w:rPr>
          <w:rFonts w:cs="Arial"/>
          <w:b/>
          <w:i/>
          <w:iCs/>
          <w:color w:val="202122"/>
          <w:sz w:val="16"/>
          <w:szCs w:val="18"/>
          <w:shd w:val="clear" w:color="auto" w:fill="FFFFFF"/>
        </w:rPr>
        <w:t>Tabla 9.</w:t>
      </w:r>
      <w:r w:rsidRPr="00E23980">
        <w:rPr>
          <w:rFonts w:cs="Arial"/>
          <w:iCs/>
          <w:color w:val="202122"/>
          <w:sz w:val="16"/>
          <w:szCs w:val="18"/>
          <w:shd w:val="clear" w:color="auto" w:fill="FFFFFF"/>
        </w:rPr>
        <w:t xml:space="preserve"> Tipo de ciudadano en el primer trimestre de 2024</w:t>
      </w:r>
      <w:r w:rsidR="00E23980">
        <w:rPr>
          <w:rFonts w:cs="Arial"/>
          <w:iCs/>
          <w:color w:val="202122"/>
          <w:sz w:val="16"/>
          <w:szCs w:val="18"/>
          <w:shd w:val="clear" w:color="auto" w:fill="FFFFFF"/>
        </w:rPr>
        <w:t>.</w:t>
      </w:r>
    </w:p>
    <w:p w14:paraId="7060B545" w14:textId="77777777" w:rsidR="00494C04" w:rsidRPr="00995173" w:rsidRDefault="00494C04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CO"/>
        </w:rPr>
      </w:pPr>
    </w:p>
    <w:p w14:paraId="10BEC9D9" w14:textId="77777777" w:rsidR="00494C04" w:rsidRPr="00995173" w:rsidRDefault="00494C04" w:rsidP="00E23980">
      <w:pPr>
        <w:pStyle w:val="Standard"/>
        <w:autoSpaceDE w:val="0"/>
        <w:rPr>
          <w:rFonts w:ascii="Arial" w:eastAsiaTheme="minorEastAsia" w:hAnsi="Arial" w:cs="Arial"/>
          <w:kern w:val="0"/>
          <w:lang w:val="es-ES_tradnl"/>
        </w:rPr>
      </w:pPr>
      <w:r w:rsidRPr="00995173">
        <w:rPr>
          <w:rFonts w:ascii="Arial" w:eastAsiaTheme="minorEastAsia" w:hAnsi="Arial" w:cs="Arial"/>
          <w:kern w:val="0"/>
          <w:lang w:val="es-ES_tradnl"/>
        </w:rPr>
        <w:t>De la tabla anterior se infiere que la mayor cantidad de PQRSD radicadas son solicitudes enviadas por ciudadanos con y sin discapacidad con un 50,61% frente a un 13,45% de solicitudes que son allegadas por entidades privadas que requieren realizar ajustes razonables en sus espacios físicos o virtuales.</w:t>
      </w:r>
    </w:p>
    <w:p w14:paraId="7E7C98F6" w14:textId="77777777" w:rsidR="00494C04" w:rsidRPr="00995173" w:rsidRDefault="00494C04" w:rsidP="00E23980">
      <w:pPr>
        <w:rPr>
          <w:lang w:val="es-ES_tradnl"/>
        </w:rPr>
      </w:pPr>
    </w:p>
    <w:p w14:paraId="5764BAB7" w14:textId="163FFD5A" w:rsidR="00553358" w:rsidRPr="00E23980" w:rsidRDefault="00553358" w:rsidP="00553358">
      <w:pPr>
        <w:pStyle w:val="Prrafodelista"/>
        <w:numPr>
          <w:ilvl w:val="0"/>
          <w:numId w:val="1"/>
        </w:numPr>
        <w:rPr>
          <w:rFonts w:cs="Arial"/>
          <w:b/>
          <w:szCs w:val="24"/>
        </w:rPr>
      </w:pPr>
      <w:r w:rsidRPr="00E23980">
        <w:rPr>
          <w:rFonts w:cs="Arial"/>
          <w:b/>
          <w:szCs w:val="24"/>
        </w:rPr>
        <w:t>Conclusiones</w:t>
      </w:r>
    </w:p>
    <w:p w14:paraId="2FE7210A" w14:textId="3A7E0EFE" w:rsidR="00E84F24" w:rsidRPr="00E23980" w:rsidRDefault="00E84F24" w:rsidP="00E84F24">
      <w:pPr>
        <w:pStyle w:val="Prrafodelista"/>
        <w:ind w:left="502"/>
        <w:rPr>
          <w:rFonts w:cs="Arial"/>
          <w:b/>
          <w:szCs w:val="24"/>
        </w:rPr>
      </w:pPr>
    </w:p>
    <w:p w14:paraId="789B8139" w14:textId="5AC65C9A" w:rsidR="00E84F24" w:rsidRPr="00E23980" w:rsidRDefault="00DF6026" w:rsidP="00E84F24">
      <w:pPr>
        <w:pStyle w:val="Prrafodelista"/>
        <w:numPr>
          <w:ilvl w:val="0"/>
          <w:numId w:val="6"/>
        </w:numPr>
        <w:rPr>
          <w:rFonts w:cs="Arial"/>
          <w:szCs w:val="24"/>
          <w:shd w:val="clear" w:color="auto" w:fill="FFFFFF"/>
        </w:rPr>
      </w:pPr>
      <w:r w:rsidRPr="00E23980">
        <w:rPr>
          <w:rFonts w:cs="Arial"/>
          <w:szCs w:val="24"/>
          <w:shd w:val="clear" w:color="auto" w:fill="FFFFFF"/>
        </w:rPr>
        <w:t>Se recibieron</w:t>
      </w:r>
      <w:r w:rsidR="00F0670E" w:rsidRPr="00E23980">
        <w:rPr>
          <w:rFonts w:cs="Arial"/>
          <w:szCs w:val="24"/>
          <w:shd w:val="clear" w:color="auto" w:fill="FFFFFF"/>
        </w:rPr>
        <w:t xml:space="preserve"> en total </w:t>
      </w:r>
      <w:r w:rsidR="00494C04" w:rsidRPr="00E23980">
        <w:rPr>
          <w:rFonts w:cs="Arial"/>
          <w:szCs w:val="24"/>
          <w:shd w:val="clear" w:color="auto" w:fill="FFFFFF"/>
        </w:rPr>
        <w:t>682</w:t>
      </w:r>
      <w:r w:rsidR="00E84F24" w:rsidRPr="00E23980">
        <w:rPr>
          <w:rFonts w:cs="Arial"/>
          <w:szCs w:val="24"/>
          <w:shd w:val="clear" w:color="auto" w:fill="FFFFFF"/>
        </w:rPr>
        <w:t xml:space="preserve"> requerimientos de los</w:t>
      </w:r>
      <w:r w:rsidR="001D32E7" w:rsidRPr="00E23980">
        <w:rPr>
          <w:rFonts w:cs="Arial"/>
          <w:szCs w:val="24"/>
          <w:shd w:val="clear" w:color="auto" w:fill="FFFFFF"/>
        </w:rPr>
        <w:t xml:space="preserve"> cuales</w:t>
      </w:r>
      <w:r w:rsidR="00D7355F" w:rsidRPr="00E23980">
        <w:rPr>
          <w:rFonts w:cs="Arial"/>
          <w:szCs w:val="24"/>
          <w:shd w:val="clear" w:color="auto" w:fill="FFFFFF"/>
        </w:rPr>
        <w:t xml:space="preserve"> 409</w:t>
      </w:r>
      <w:r w:rsidR="001D32E7" w:rsidRPr="00E23980">
        <w:rPr>
          <w:rFonts w:cs="Arial"/>
          <w:szCs w:val="24"/>
          <w:shd w:val="clear" w:color="auto" w:fill="FFFFFF"/>
        </w:rPr>
        <w:t xml:space="preserve"> corresponden a PQRSD</w:t>
      </w:r>
      <w:r w:rsidR="00D7355F" w:rsidRPr="00E23980">
        <w:rPr>
          <w:rFonts w:cs="Arial"/>
          <w:szCs w:val="24"/>
          <w:shd w:val="clear" w:color="auto" w:fill="FFFFFF"/>
        </w:rPr>
        <w:t>.</w:t>
      </w:r>
      <w:r w:rsidR="001D32E7" w:rsidRPr="00E23980">
        <w:rPr>
          <w:rFonts w:cs="Arial"/>
          <w:szCs w:val="24"/>
          <w:shd w:val="clear" w:color="auto" w:fill="FFFFFF"/>
        </w:rPr>
        <w:t xml:space="preserve"> </w:t>
      </w:r>
    </w:p>
    <w:p w14:paraId="485B3024" w14:textId="15F85F4D" w:rsidR="00AC7AC3" w:rsidRPr="00E23980" w:rsidRDefault="00DF6026" w:rsidP="0005105D">
      <w:pPr>
        <w:pStyle w:val="Prrafodelista"/>
        <w:numPr>
          <w:ilvl w:val="0"/>
          <w:numId w:val="6"/>
        </w:numPr>
        <w:rPr>
          <w:rFonts w:cs="Arial"/>
          <w:szCs w:val="24"/>
          <w:shd w:val="clear" w:color="auto" w:fill="FFFFFF"/>
        </w:rPr>
      </w:pPr>
      <w:r w:rsidRPr="00E23980">
        <w:rPr>
          <w:rFonts w:cs="Arial"/>
          <w:szCs w:val="24"/>
          <w:shd w:val="clear" w:color="auto" w:fill="FFFFFF"/>
        </w:rPr>
        <w:t xml:space="preserve">En este </w:t>
      </w:r>
      <w:r w:rsidR="001D32E7" w:rsidRPr="00E23980">
        <w:rPr>
          <w:rFonts w:cs="Arial"/>
          <w:szCs w:val="24"/>
          <w:shd w:val="clear" w:color="auto" w:fill="FFFFFF"/>
        </w:rPr>
        <w:t>primer</w:t>
      </w:r>
      <w:r w:rsidRPr="00E23980">
        <w:rPr>
          <w:rFonts w:cs="Arial"/>
          <w:szCs w:val="24"/>
          <w:shd w:val="clear" w:color="auto" w:fill="FFFFFF"/>
        </w:rPr>
        <w:t xml:space="preserve"> trimestre</w:t>
      </w:r>
      <w:r w:rsidR="00E84F24" w:rsidRPr="00E23980">
        <w:rPr>
          <w:rFonts w:cs="Arial"/>
          <w:szCs w:val="24"/>
          <w:shd w:val="clear" w:color="auto" w:fill="FFFFFF"/>
        </w:rPr>
        <w:t xml:space="preserve"> de 202</w:t>
      </w:r>
      <w:r w:rsidR="006E093A" w:rsidRPr="00E23980">
        <w:rPr>
          <w:rFonts w:cs="Arial"/>
          <w:szCs w:val="24"/>
          <w:shd w:val="clear" w:color="auto" w:fill="FFFFFF"/>
        </w:rPr>
        <w:t>4</w:t>
      </w:r>
      <w:r w:rsidR="00E84F24" w:rsidRPr="00E23980">
        <w:rPr>
          <w:rFonts w:cs="Arial"/>
          <w:szCs w:val="24"/>
          <w:shd w:val="clear" w:color="auto" w:fill="FFFFFF"/>
        </w:rPr>
        <w:t xml:space="preserve"> la efectividad en la respuesta oportuna fue del </w:t>
      </w:r>
      <w:r w:rsidR="00494C04" w:rsidRPr="00E23980">
        <w:rPr>
          <w:rFonts w:cs="Arial"/>
          <w:szCs w:val="24"/>
          <w:shd w:val="clear" w:color="auto" w:fill="FFFFFF"/>
        </w:rPr>
        <w:t>89,7</w:t>
      </w:r>
      <w:r w:rsidR="00E84F24" w:rsidRPr="00E23980">
        <w:rPr>
          <w:rFonts w:cs="Arial"/>
          <w:szCs w:val="24"/>
          <w:shd w:val="clear" w:color="auto" w:fill="FFFFFF"/>
        </w:rPr>
        <w:t>%</w:t>
      </w:r>
    </w:p>
    <w:p w14:paraId="1111F2C7" w14:textId="77777777" w:rsidR="00E84F24" w:rsidRPr="00E23980" w:rsidRDefault="00E84F24" w:rsidP="00E23980"/>
    <w:p w14:paraId="33ECB602" w14:textId="708ABFE7" w:rsidR="00170A2D" w:rsidRPr="00E23980" w:rsidRDefault="00E84F24" w:rsidP="00E84F24">
      <w:pPr>
        <w:pStyle w:val="Prrafodelista"/>
        <w:numPr>
          <w:ilvl w:val="0"/>
          <w:numId w:val="1"/>
        </w:numPr>
        <w:rPr>
          <w:rFonts w:cs="Arial"/>
          <w:b/>
          <w:szCs w:val="24"/>
        </w:rPr>
      </w:pPr>
      <w:r w:rsidRPr="00E23980">
        <w:rPr>
          <w:rFonts w:cs="Arial"/>
          <w:b/>
          <w:szCs w:val="24"/>
        </w:rPr>
        <w:t>Recomendaciones y observaciones</w:t>
      </w:r>
    </w:p>
    <w:p w14:paraId="4493B36A" w14:textId="6621CE46" w:rsidR="00170A2D" w:rsidRPr="00995173" w:rsidRDefault="00170A2D" w:rsidP="00E23980">
      <w:pPr>
        <w:ind w:left="360"/>
        <w:rPr>
          <w:rFonts w:cs="Arial"/>
          <w:color w:val="202122"/>
          <w:szCs w:val="24"/>
          <w:shd w:val="clear" w:color="auto" w:fill="FFFFFF"/>
        </w:rPr>
      </w:pPr>
      <w:r w:rsidRPr="00E23980">
        <w:rPr>
          <w:rFonts w:cs="Arial"/>
          <w:szCs w:val="24"/>
          <w:shd w:val="clear" w:color="auto" w:fill="FFFFFF"/>
        </w:rPr>
        <w:lastRenderedPageBreak/>
        <w:t xml:space="preserve">En el </w:t>
      </w:r>
      <w:r w:rsidR="00145A1E" w:rsidRPr="00E23980">
        <w:rPr>
          <w:rFonts w:cs="Arial"/>
          <w:szCs w:val="24"/>
          <w:shd w:val="clear" w:color="auto" w:fill="FFFFFF"/>
        </w:rPr>
        <w:t>primer trimestre</w:t>
      </w:r>
      <w:r w:rsidR="001D32E7" w:rsidRPr="00E23980">
        <w:rPr>
          <w:rFonts w:cs="Arial"/>
          <w:szCs w:val="24"/>
          <w:shd w:val="clear" w:color="auto" w:fill="FFFFFF"/>
        </w:rPr>
        <w:t xml:space="preserve"> de 202</w:t>
      </w:r>
      <w:r w:rsidR="00776885" w:rsidRPr="00E23980">
        <w:rPr>
          <w:rFonts w:cs="Arial"/>
          <w:szCs w:val="24"/>
          <w:shd w:val="clear" w:color="auto" w:fill="FFFFFF"/>
        </w:rPr>
        <w:t>4</w:t>
      </w:r>
      <w:r w:rsidR="001D32E7" w:rsidRPr="00E23980">
        <w:rPr>
          <w:rFonts w:cs="Arial"/>
          <w:szCs w:val="24"/>
          <w:shd w:val="clear" w:color="auto" w:fill="FFFFFF"/>
        </w:rPr>
        <w:t xml:space="preserve">, </w:t>
      </w:r>
      <w:r w:rsidR="00145A1E" w:rsidRPr="00E23980">
        <w:rPr>
          <w:rFonts w:cs="Arial"/>
          <w:szCs w:val="24"/>
          <w:shd w:val="clear" w:color="auto" w:fill="FFFFFF"/>
        </w:rPr>
        <w:t>se evidencian</w:t>
      </w:r>
      <w:r w:rsidR="00A153B3" w:rsidRPr="00E23980">
        <w:rPr>
          <w:rFonts w:cs="Arial"/>
          <w:szCs w:val="24"/>
          <w:shd w:val="clear" w:color="auto" w:fill="FFFFFF"/>
        </w:rPr>
        <w:t xml:space="preserve"> </w:t>
      </w:r>
      <w:r w:rsidR="00D7355F" w:rsidRPr="00E23980">
        <w:rPr>
          <w:rFonts w:cs="Arial"/>
          <w:szCs w:val="24"/>
          <w:shd w:val="clear" w:color="auto" w:fill="FFFFFF"/>
        </w:rPr>
        <w:t xml:space="preserve">2 </w:t>
      </w:r>
      <w:r w:rsidR="00A153B3" w:rsidRPr="00E23980">
        <w:rPr>
          <w:rFonts w:cs="Arial"/>
          <w:szCs w:val="24"/>
          <w:shd w:val="clear" w:color="auto" w:fill="FFFFFF"/>
        </w:rPr>
        <w:t xml:space="preserve">PQRSD con </w:t>
      </w:r>
      <w:r w:rsidR="00DF6026" w:rsidRPr="00E23980">
        <w:rPr>
          <w:rFonts w:cs="Arial"/>
          <w:szCs w:val="24"/>
          <w:shd w:val="clear" w:color="auto" w:fill="FFFFFF"/>
        </w:rPr>
        <w:t>respuestas extemporáneas</w:t>
      </w:r>
      <w:r w:rsidRPr="00E23980">
        <w:rPr>
          <w:rFonts w:cs="Arial"/>
          <w:szCs w:val="24"/>
          <w:shd w:val="clear" w:color="auto" w:fill="FFFFFF"/>
        </w:rPr>
        <w:t>, para subsanar estas alteraciones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, se seguirá fortaleciendo el tema de la atención </w:t>
      </w:r>
      <w:r w:rsidR="00D7355F">
        <w:rPr>
          <w:rFonts w:cs="Arial"/>
          <w:color w:val="202122"/>
          <w:szCs w:val="24"/>
          <w:shd w:val="clear" w:color="auto" w:fill="FFFFFF"/>
        </w:rPr>
        <w:t xml:space="preserve">oportuna 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de las PQRSD dentro de los tiempos establecidos por ley, esto con el fin de seguir con el mejoramiento continuo de la institución, y así mejorar la imagen de la </w:t>
      </w:r>
      <w:r w:rsidR="00E84F24" w:rsidRPr="00995173">
        <w:rPr>
          <w:rFonts w:cs="Arial"/>
          <w:color w:val="202122"/>
          <w:szCs w:val="24"/>
          <w:shd w:val="clear" w:color="auto" w:fill="FFFFFF"/>
        </w:rPr>
        <w:t>entidad frente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 al ciudadano. </w:t>
      </w:r>
    </w:p>
    <w:p w14:paraId="109B98E9" w14:textId="471F8782" w:rsidR="006E093A" w:rsidRPr="00995173" w:rsidRDefault="006813C9" w:rsidP="00E23980">
      <w:pPr>
        <w:ind w:left="360"/>
        <w:rPr>
          <w:rFonts w:cs="Arial"/>
          <w:color w:val="202122"/>
          <w:szCs w:val="24"/>
          <w:shd w:val="clear" w:color="auto" w:fill="FFFFFF"/>
        </w:rPr>
      </w:pPr>
      <w:r w:rsidRPr="00995173">
        <w:rPr>
          <w:rFonts w:cs="Arial"/>
          <w:color w:val="202122"/>
          <w:szCs w:val="24"/>
          <w:shd w:val="clear" w:color="auto" w:fill="FFFFFF"/>
        </w:rPr>
        <w:t>Para el 2024 hay una disminución en cuanto a las rep</w:t>
      </w:r>
      <w:r>
        <w:rPr>
          <w:rFonts w:cs="Arial"/>
          <w:color w:val="202122"/>
          <w:szCs w:val="24"/>
          <w:shd w:val="clear" w:color="auto" w:fill="FFFFFF"/>
        </w:rPr>
        <w:t>uestas extemporáneas de un -78%, e</w:t>
      </w:r>
      <w:r w:rsidR="006E093A" w:rsidRPr="00995173">
        <w:rPr>
          <w:rFonts w:cs="Arial"/>
          <w:color w:val="202122"/>
          <w:szCs w:val="24"/>
          <w:shd w:val="clear" w:color="auto" w:fill="FFFFFF"/>
        </w:rPr>
        <w:t>n comparación con el mismo período del año inmediatamente anterior (2023) en el cual se respondieron 9 PQRSD f</w:t>
      </w:r>
      <w:r>
        <w:rPr>
          <w:rFonts w:cs="Arial"/>
          <w:color w:val="202122"/>
          <w:szCs w:val="24"/>
          <w:shd w:val="clear" w:color="auto" w:fill="FFFFFF"/>
        </w:rPr>
        <w:t>uera de los términos.</w:t>
      </w:r>
    </w:p>
    <w:p w14:paraId="287CDFE9" w14:textId="51AC4B67" w:rsidR="00170A2D" w:rsidRPr="00995173" w:rsidRDefault="00654D3F" w:rsidP="00E23980">
      <w:pPr>
        <w:ind w:left="360"/>
        <w:rPr>
          <w:rFonts w:cs="Arial"/>
          <w:color w:val="202122"/>
          <w:szCs w:val="24"/>
          <w:shd w:val="clear" w:color="auto" w:fill="FFFFFF"/>
        </w:rPr>
      </w:pPr>
      <w:r w:rsidRPr="00995173">
        <w:rPr>
          <w:rFonts w:cs="Arial"/>
          <w:color w:val="202122"/>
          <w:szCs w:val="24"/>
          <w:shd w:val="clear" w:color="auto" w:fill="FFFFFF"/>
        </w:rPr>
        <w:t xml:space="preserve">Atención al Ciudadano realiza una tarea de seguimiento y control </w:t>
      </w:r>
      <w:r w:rsidR="00A153B3" w:rsidRPr="00995173">
        <w:rPr>
          <w:rFonts w:cs="Arial"/>
          <w:color w:val="202122"/>
          <w:szCs w:val="24"/>
          <w:shd w:val="clear" w:color="auto" w:fill="FFFFFF"/>
        </w:rPr>
        <w:t xml:space="preserve">cada dos </w:t>
      </w:r>
      <w:r w:rsidR="00145A1E" w:rsidRPr="00995173">
        <w:rPr>
          <w:rFonts w:cs="Arial"/>
          <w:color w:val="202122"/>
          <w:szCs w:val="24"/>
          <w:shd w:val="clear" w:color="auto" w:fill="FFFFFF"/>
        </w:rPr>
        <w:t>días a</w:t>
      </w:r>
      <w:r w:rsidR="00170A2D" w:rsidRPr="00995173">
        <w:rPr>
          <w:rFonts w:cs="Arial"/>
          <w:color w:val="202122"/>
          <w:szCs w:val="24"/>
          <w:shd w:val="clear" w:color="auto" w:fill="FFFFFF"/>
        </w:rPr>
        <w:t xml:space="preserve"> las PQRSD que se recib</w:t>
      </w:r>
      <w:r w:rsidRPr="00995173">
        <w:rPr>
          <w:rFonts w:cs="Arial"/>
          <w:color w:val="202122"/>
          <w:szCs w:val="24"/>
          <w:shd w:val="clear" w:color="auto" w:fill="FFFFFF"/>
        </w:rPr>
        <w:t>e</w:t>
      </w:r>
      <w:r w:rsidR="00170A2D" w:rsidRPr="00995173">
        <w:rPr>
          <w:rFonts w:cs="Arial"/>
          <w:color w:val="202122"/>
          <w:szCs w:val="24"/>
          <w:shd w:val="clear" w:color="auto" w:fill="FFFFFF"/>
        </w:rPr>
        <w:t>n en el INCI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, con el fin de </w:t>
      </w:r>
      <w:r w:rsidR="004F360E" w:rsidRPr="00995173">
        <w:rPr>
          <w:rFonts w:cs="Arial"/>
          <w:color w:val="202122"/>
          <w:szCs w:val="24"/>
          <w:shd w:val="clear" w:color="auto" w:fill="FFFFFF"/>
        </w:rPr>
        <w:t>brindar apoyo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 al </w:t>
      </w:r>
      <w:r w:rsidR="00170A2D" w:rsidRPr="00995173">
        <w:rPr>
          <w:rFonts w:cs="Arial"/>
          <w:color w:val="202122"/>
          <w:szCs w:val="24"/>
          <w:shd w:val="clear" w:color="auto" w:fill="FFFFFF"/>
        </w:rPr>
        <w:t>ciudadano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, </w:t>
      </w:r>
      <w:r w:rsidR="00BA03FF" w:rsidRPr="00995173">
        <w:rPr>
          <w:rFonts w:cs="Arial"/>
          <w:color w:val="202122"/>
          <w:szCs w:val="24"/>
          <w:shd w:val="clear" w:color="auto" w:fill="FFFFFF"/>
        </w:rPr>
        <w:t xml:space="preserve">en </w:t>
      </w:r>
      <w:r w:rsidR="00BA0EE8" w:rsidRPr="00995173">
        <w:rPr>
          <w:rFonts w:cs="Arial"/>
          <w:color w:val="202122"/>
          <w:szCs w:val="24"/>
          <w:shd w:val="clear" w:color="auto" w:fill="FFFFFF"/>
        </w:rPr>
        <w:t>el cumplimiento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 de la </w:t>
      </w:r>
      <w:r w:rsidR="00BA0EE8" w:rsidRPr="00995173">
        <w:rPr>
          <w:rFonts w:cs="Arial"/>
          <w:color w:val="202122"/>
          <w:szCs w:val="24"/>
          <w:shd w:val="clear" w:color="auto" w:fill="FFFFFF"/>
        </w:rPr>
        <w:t>ley,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 garantizando la prestación de los </w:t>
      </w:r>
      <w:r w:rsidR="00BA0EE8" w:rsidRPr="00995173">
        <w:rPr>
          <w:rFonts w:cs="Arial"/>
          <w:color w:val="202122"/>
          <w:szCs w:val="24"/>
          <w:shd w:val="clear" w:color="auto" w:fill="FFFFFF"/>
        </w:rPr>
        <w:t xml:space="preserve">servicios, </w:t>
      </w:r>
      <w:r w:rsidR="006E093A" w:rsidRPr="00995173">
        <w:rPr>
          <w:rFonts w:cs="Arial"/>
          <w:color w:val="202122"/>
          <w:szCs w:val="24"/>
          <w:shd w:val="clear" w:color="auto" w:fill="FFFFFF"/>
        </w:rPr>
        <w:t>cumplimiento nuestros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 objetivos y nuestro que hacer </w:t>
      </w:r>
      <w:r w:rsidR="00BA03FF" w:rsidRPr="00995173">
        <w:rPr>
          <w:rFonts w:cs="Arial"/>
          <w:color w:val="202122"/>
          <w:szCs w:val="24"/>
          <w:shd w:val="clear" w:color="auto" w:fill="FFFFFF"/>
        </w:rPr>
        <w:t>como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 entidad.</w:t>
      </w:r>
    </w:p>
    <w:p w14:paraId="6CC442CA" w14:textId="10BBDFE1" w:rsidR="00170A2D" w:rsidRDefault="00A372DB" w:rsidP="00E23980">
      <w:pPr>
        <w:ind w:left="360"/>
        <w:rPr>
          <w:rFonts w:cs="Arial"/>
          <w:color w:val="202122"/>
          <w:szCs w:val="24"/>
          <w:shd w:val="clear" w:color="auto" w:fill="FFFFFF"/>
        </w:rPr>
      </w:pPr>
      <w:r w:rsidRPr="00995173">
        <w:rPr>
          <w:rFonts w:cs="Arial"/>
          <w:color w:val="202122"/>
          <w:szCs w:val="24"/>
          <w:shd w:val="clear" w:color="auto" w:fill="FFFFFF"/>
        </w:rPr>
        <w:t>Atención al Ciudadano, vela por</w:t>
      </w:r>
      <w:r w:rsidR="008A51CE" w:rsidRPr="00995173">
        <w:rPr>
          <w:rFonts w:cs="Arial"/>
          <w:color w:val="202122"/>
          <w:szCs w:val="24"/>
          <w:shd w:val="clear" w:color="auto" w:fill="FFFFFF"/>
        </w:rPr>
        <w:t xml:space="preserve"> que los servidores gestionen las PQRSD asignadas en las fechas oportunas y de esta manera vela </w:t>
      </w:r>
      <w:r w:rsidR="00245F7E" w:rsidRPr="00995173">
        <w:rPr>
          <w:rFonts w:cs="Arial"/>
          <w:color w:val="202122"/>
          <w:szCs w:val="24"/>
          <w:shd w:val="clear" w:color="auto" w:fill="FFFFFF"/>
        </w:rPr>
        <w:t>por el</w:t>
      </w:r>
      <w:r w:rsidR="008A51CE" w:rsidRPr="00995173">
        <w:rPr>
          <w:rFonts w:cs="Arial"/>
          <w:color w:val="202122"/>
          <w:szCs w:val="24"/>
          <w:shd w:val="clear" w:color="auto" w:fill="FFFFFF"/>
        </w:rPr>
        <w:t xml:space="preserve"> buen trato a los </w:t>
      </w:r>
      <w:r w:rsidR="00D43FDC" w:rsidRPr="00995173">
        <w:rPr>
          <w:rFonts w:cs="Arial"/>
          <w:color w:val="202122"/>
          <w:szCs w:val="24"/>
          <w:shd w:val="clear" w:color="auto" w:fill="FFFFFF"/>
        </w:rPr>
        <w:t>ciudadanos,</w:t>
      </w:r>
      <w:r w:rsidR="008A51CE" w:rsidRPr="00995173">
        <w:rPr>
          <w:rFonts w:cs="Arial"/>
          <w:color w:val="202122"/>
          <w:szCs w:val="24"/>
          <w:shd w:val="clear" w:color="auto" w:fill="FFFFFF"/>
        </w:rPr>
        <w:t xml:space="preserve"> para ello mensualmente se envían l</w:t>
      </w:r>
      <w:r w:rsidR="00170A2D" w:rsidRPr="00995173">
        <w:rPr>
          <w:rFonts w:cs="Arial"/>
          <w:color w:val="202122"/>
          <w:szCs w:val="24"/>
          <w:shd w:val="clear" w:color="auto" w:fill="FFFFFF"/>
        </w:rPr>
        <w:t>as capsulas informativa</w:t>
      </w:r>
      <w:r w:rsidR="00654D3F" w:rsidRPr="00995173">
        <w:rPr>
          <w:rFonts w:cs="Arial"/>
          <w:color w:val="202122"/>
          <w:szCs w:val="24"/>
          <w:shd w:val="clear" w:color="auto" w:fill="FFFFFF"/>
        </w:rPr>
        <w:t>s</w:t>
      </w:r>
      <w:r w:rsidR="00170A2D" w:rsidRPr="00995173">
        <w:rPr>
          <w:rFonts w:cs="Arial"/>
          <w:color w:val="202122"/>
          <w:szCs w:val="24"/>
          <w:shd w:val="clear" w:color="auto" w:fill="FFFFFF"/>
        </w:rPr>
        <w:t xml:space="preserve"> </w:t>
      </w:r>
      <w:r w:rsidR="00D43FDC" w:rsidRPr="00995173">
        <w:rPr>
          <w:rFonts w:cs="Arial"/>
          <w:color w:val="202122"/>
          <w:szCs w:val="24"/>
          <w:shd w:val="clear" w:color="auto" w:fill="FFFFFF"/>
        </w:rPr>
        <w:t>que pretenden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 fomentar una cultura de respuesta e </w:t>
      </w:r>
      <w:r w:rsidR="00170A2D" w:rsidRPr="00995173">
        <w:rPr>
          <w:rFonts w:cs="Arial"/>
          <w:color w:val="202122"/>
          <w:szCs w:val="24"/>
          <w:shd w:val="clear" w:color="auto" w:fill="FFFFFF"/>
        </w:rPr>
        <w:t xml:space="preserve">incentivar 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a </w:t>
      </w:r>
      <w:r w:rsidR="00170A2D" w:rsidRPr="00995173">
        <w:rPr>
          <w:rFonts w:cs="Arial"/>
          <w:color w:val="202122"/>
          <w:szCs w:val="24"/>
          <w:shd w:val="clear" w:color="auto" w:fill="FFFFFF"/>
        </w:rPr>
        <w:t xml:space="preserve">los servidores públicos del INCI </w:t>
      </w:r>
      <w:r w:rsidRPr="00995173">
        <w:rPr>
          <w:rFonts w:cs="Arial"/>
          <w:color w:val="202122"/>
          <w:szCs w:val="24"/>
          <w:shd w:val="clear" w:color="auto" w:fill="FFFFFF"/>
        </w:rPr>
        <w:t>a la eficiencia y oportunidad de</w:t>
      </w:r>
      <w:r w:rsidR="00170A2D" w:rsidRPr="00995173">
        <w:rPr>
          <w:rFonts w:cs="Arial"/>
          <w:color w:val="202122"/>
          <w:szCs w:val="24"/>
          <w:shd w:val="clear" w:color="auto" w:fill="FFFFFF"/>
        </w:rPr>
        <w:t xml:space="preserve"> respuesta 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de </w:t>
      </w:r>
      <w:r w:rsidR="00170A2D" w:rsidRPr="00995173">
        <w:rPr>
          <w:rFonts w:cs="Arial"/>
          <w:color w:val="202122"/>
          <w:szCs w:val="24"/>
          <w:shd w:val="clear" w:color="auto" w:fill="FFFFFF"/>
        </w:rPr>
        <w:t xml:space="preserve">cada </w:t>
      </w:r>
      <w:r w:rsidRPr="00995173">
        <w:rPr>
          <w:rFonts w:cs="Arial"/>
          <w:color w:val="202122"/>
          <w:szCs w:val="24"/>
          <w:shd w:val="clear" w:color="auto" w:fill="FFFFFF"/>
        </w:rPr>
        <w:t xml:space="preserve">uno de los </w:t>
      </w:r>
      <w:r w:rsidR="00170A2D" w:rsidRPr="00995173">
        <w:rPr>
          <w:rFonts w:cs="Arial"/>
          <w:color w:val="202122"/>
          <w:szCs w:val="24"/>
          <w:shd w:val="clear" w:color="auto" w:fill="FFFFFF"/>
        </w:rPr>
        <w:t>requerimiento</w:t>
      </w:r>
      <w:r w:rsidRPr="00995173">
        <w:rPr>
          <w:rFonts w:cs="Arial"/>
          <w:color w:val="202122"/>
          <w:szCs w:val="24"/>
          <w:shd w:val="clear" w:color="auto" w:fill="FFFFFF"/>
        </w:rPr>
        <w:t>s de los ciudadanos</w:t>
      </w:r>
      <w:r w:rsidR="00170A2D" w:rsidRPr="00995173">
        <w:rPr>
          <w:rFonts w:cs="Arial"/>
          <w:color w:val="202122"/>
          <w:szCs w:val="24"/>
          <w:shd w:val="clear" w:color="auto" w:fill="FFFFFF"/>
        </w:rPr>
        <w:t>.</w:t>
      </w:r>
    </w:p>
    <w:p w14:paraId="5491D9CE" w14:textId="77777777" w:rsidR="006813C9" w:rsidRPr="00995173" w:rsidRDefault="006813C9" w:rsidP="00E23980">
      <w:pPr>
        <w:spacing w:after="1320"/>
        <w:jc w:val="both"/>
        <w:rPr>
          <w:rFonts w:cs="Arial"/>
          <w:color w:val="202122"/>
          <w:szCs w:val="24"/>
          <w:shd w:val="clear" w:color="auto" w:fill="FFFFFF"/>
        </w:rPr>
      </w:pPr>
    </w:p>
    <w:p w14:paraId="72CCE0A6" w14:textId="22EB0709" w:rsidR="00185B89" w:rsidRPr="00E23980" w:rsidRDefault="00E23980" w:rsidP="00185B89">
      <w:pPr>
        <w:spacing w:after="0" w:line="360" w:lineRule="auto"/>
        <w:rPr>
          <w:rFonts w:cs="Arial"/>
          <w:szCs w:val="24"/>
          <w:u w:val="single"/>
        </w:rPr>
      </w:pPr>
      <w:r w:rsidRPr="00E23980">
        <w:rPr>
          <w:rFonts w:cs="Arial"/>
          <w:szCs w:val="24"/>
          <w:u w:val="single"/>
        </w:rPr>
        <w:t>Original Firmado</w:t>
      </w:r>
    </w:p>
    <w:p w14:paraId="38D33BDD" w14:textId="48D04775" w:rsidR="00185B89" w:rsidRPr="00995173" w:rsidRDefault="00E84F24" w:rsidP="00185B89">
      <w:pPr>
        <w:spacing w:after="0" w:line="360" w:lineRule="auto"/>
        <w:rPr>
          <w:rFonts w:cs="Arial"/>
          <w:szCs w:val="24"/>
        </w:rPr>
      </w:pPr>
      <w:r w:rsidRPr="00995173">
        <w:rPr>
          <w:rFonts w:cs="Arial"/>
          <w:szCs w:val="24"/>
        </w:rPr>
        <w:t>María Helena Cruz</w:t>
      </w:r>
    </w:p>
    <w:p w14:paraId="1AAC54FE" w14:textId="16491F8E" w:rsidR="00185B89" w:rsidRPr="00995173" w:rsidRDefault="00E84F24" w:rsidP="00185B89">
      <w:pPr>
        <w:spacing w:after="0" w:line="360" w:lineRule="auto"/>
        <w:rPr>
          <w:rFonts w:cs="Arial"/>
          <w:szCs w:val="24"/>
        </w:rPr>
      </w:pPr>
      <w:r w:rsidRPr="00995173">
        <w:rPr>
          <w:rFonts w:cs="Arial"/>
          <w:szCs w:val="24"/>
        </w:rPr>
        <w:t xml:space="preserve">Gestión </w:t>
      </w:r>
      <w:r w:rsidR="00CB1E81">
        <w:rPr>
          <w:rFonts w:cs="Arial"/>
          <w:szCs w:val="24"/>
        </w:rPr>
        <w:t>H</w:t>
      </w:r>
      <w:r w:rsidRPr="00995173">
        <w:rPr>
          <w:rFonts w:cs="Arial"/>
          <w:szCs w:val="24"/>
        </w:rPr>
        <w:t xml:space="preserve">umana y de la </w:t>
      </w:r>
      <w:r w:rsidR="00CB1E81">
        <w:rPr>
          <w:rFonts w:cs="Arial"/>
          <w:szCs w:val="24"/>
        </w:rPr>
        <w:t>I</w:t>
      </w:r>
      <w:r w:rsidRPr="00995173">
        <w:rPr>
          <w:rFonts w:cs="Arial"/>
          <w:szCs w:val="24"/>
        </w:rPr>
        <w:t>nformación -</w:t>
      </w:r>
      <w:r w:rsidR="00CB1E81">
        <w:rPr>
          <w:rFonts w:cs="Arial"/>
          <w:szCs w:val="24"/>
        </w:rPr>
        <w:t xml:space="preserve"> S</w:t>
      </w:r>
      <w:r w:rsidRPr="00995173">
        <w:rPr>
          <w:rFonts w:cs="Arial"/>
          <w:szCs w:val="24"/>
        </w:rPr>
        <w:t xml:space="preserve">ervicio al </w:t>
      </w:r>
      <w:r w:rsidR="00CB1E81">
        <w:rPr>
          <w:rFonts w:cs="Arial"/>
          <w:szCs w:val="24"/>
        </w:rPr>
        <w:t>C</w:t>
      </w:r>
      <w:r w:rsidRPr="00995173">
        <w:rPr>
          <w:rFonts w:cs="Arial"/>
          <w:szCs w:val="24"/>
        </w:rPr>
        <w:t>iudadano</w:t>
      </w:r>
    </w:p>
    <w:p w14:paraId="60456798" w14:textId="77777777" w:rsidR="00185B89" w:rsidRPr="00995173" w:rsidRDefault="00185B89" w:rsidP="00185B89">
      <w:pPr>
        <w:spacing w:after="0" w:line="240" w:lineRule="auto"/>
        <w:rPr>
          <w:rFonts w:cs="Arial"/>
          <w:sz w:val="16"/>
          <w:szCs w:val="16"/>
        </w:rPr>
      </w:pPr>
    </w:p>
    <w:p w14:paraId="61A40B75" w14:textId="5352FEF7" w:rsidR="00185B89" w:rsidRPr="00995173" w:rsidRDefault="00185B89" w:rsidP="00185B89">
      <w:pPr>
        <w:spacing w:after="0" w:line="240" w:lineRule="auto"/>
        <w:rPr>
          <w:rFonts w:cs="Arial"/>
          <w:sz w:val="16"/>
          <w:szCs w:val="16"/>
        </w:rPr>
      </w:pPr>
      <w:bookmarkStart w:id="1" w:name="_Hlk108116770"/>
      <w:r w:rsidRPr="00CB1E81">
        <w:rPr>
          <w:rFonts w:cs="Arial"/>
          <w:b/>
          <w:sz w:val="16"/>
          <w:szCs w:val="16"/>
        </w:rPr>
        <w:t>Elaboró:</w:t>
      </w:r>
      <w:r w:rsidRPr="00995173">
        <w:rPr>
          <w:rFonts w:cs="Arial"/>
          <w:sz w:val="16"/>
          <w:szCs w:val="16"/>
        </w:rPr>
        <w:t xml:space="preserve"> </w:t>
      </w:r>
      <w:r w:rsidR="00E84F24" w:rsidRPr="00995173">
        <w:rPr>
          <w:rFonts w:cs="Arial"/>
          <w:sz w:val="16"/>
          <w:szCs w:val="16"/>
        </w:rPr>
        <w:t>María Helena Cruz</w:t>
      </w:r>
      <w:r w:rsidR="006813C9">
        <w:rPr>
          <w:rFonts w:cs="Arial"/>
          <w:sz w:val="16"/>
          <w:szCs w:val="16"/>
        </w:rPr>
        <w:t xml:space="preserve"> – Profesional Universitario</w:t>
      </w:r>
    </w:p>
    <w:p w14:paraId="6D586E27" w14:textId="68E6672B" w:rsidR="00185B89" w:rsidRPr="00995173" w:rsidRDefault="00185B89" w:rsidP="00185B89">
      <w:pPr>
        <w:pStyle w:val="Prrafodelista"/>
        <w:spacing w:after="0" w:line="240" w:lineRule="auto"/>
        <w:ind w:left="0"/>
        <w:rPr>
          <w:rFonts w:cs="Arial"/>
          <w:sz w:val="16"/>
          <w:szCs w:val="16"/>
        </w:rPr>
      </w:pPr>
      <w:r w:rsidRPr="00CB1E81">
        <w:rPr>
          <w:rFonts w:cs="Arial"/>
          <w:b/>
          <w:sz w:val="16"/>
          <w:szCs w:val="16"/>
        </w:rPr>
        <w:t>Revisó:</w:t>
      </w:r>
      <w:r w:rsidRPr="00995173">
        <w:rPr>
          <w:rFonts w:cs="Arial"/>
          <w:sz w:val="16"/>
          <w:szCs w:val="16"/>
        </w:rPr>
        <w:t xml:space="preserve"> </w:t>
      </w:r>
      <w:r w:rsidR="00776885" w:rsidRPr="00995173">
        <w:rPr>
          <w:rFonts w:cs="Arial"/>
          <w:sz w:val="16"/>
          <w:szCs w:val="16"/>
        </w:rPr>
        <w:t>Karen</w:t>
      </w:r>
      <w:r w:rsidR="006813C9">
        <w:rPr>
          <w:rFonts w:cs="Arial"/>
          <w:sz w:val="16"/>
          <w:szCs w:val="16"/>
        </w:rPr>
        <w:t xml:space="preserve"> Daniela</w:t>
      </w:r>
      <w:r w:rsidR="00776885" w:rsidRPr="00995173">
        <w:rPr>
          <w:rFonts w:cs="Arial"/>
          <w:sz w:val="16"/>
          <w:szCs w:val="16"/>
        </w:rPr>
        <w:t xml:space="preserve"> León</w:t>
      </w:r>
      <w:r w:rsidR="006813C9">
        <w:rPr>
          <w:rFonts w:cs="Arial"/>
          <w:sz w:val="16"/>
          <w:szCs w:val="16"/>
        </w:rPr>
        <w:t xml:space="preserve"> González- Coordinadora Grupo de Gestión Humana y de la Información</w:t>
      </w:r>
      <w:bookmarkEnd w:id="1"/>
    </w:p>
    <w:sectPr w:rsidR="00185B89" w:rsidRPr="0099517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3FB4D" w14:textId="77777777" w:rsidR="00071716" w:rsidRDefault="00071716" w:rsidP="00185B89">
      <w:pPr>
        <w:spacing w:after="0" w:line="240" w:lineRule="auto"/>
      </w:pPr>
      <w:r>
        <w:separator/>
      </w:r>
    </w:p>
  </w:endnote>
  <w:endnote w:type="continuationSeparator" w:id="0">
    <w:p w14:paraId="15E89FBD" w14:textId="77777777" w:rsidR="00071716" w:rsidRDefault="00071716" w:rsidP="0018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FE460" w14:textId="77777777" w:rsidR="00071716" w:rsidRDefault="00071716" w:rsidP="00185B89">
      <w:pPr>
        <w:spacing w:after="0" w:line="240" w:lineRule="auto"/>
      </w:pPr>
      <w:r>
        <w:separator/>
      </w:r>
    </w:p>
  </w:footnote>
  <w:footnote w:type="continuationSeparator" w:id="0">
    <w:p w14:paraId="2EDF6B70" w14:textId="77777777" w:rsidR="00071716" w:rsidRDefault="00071716" w:rsidP="0018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D3C1" w14:textId="444A7BDE" w:rsidR="00494C04" w:rsidRDefault="00494C04" w:rsidP="00B95294">
    <w:pPr>
      <w:pStyle w:val="Encabezado"/>
    </w:pPr>
    <w:r w:rsidRPr="00B95294">
      <w:rPr>
        <w:rFonts w:ascii="Calibri" w:eastAsia="Calibri" w:hAnsi="Calibri" w:cs="Times New Roman"/>
        <w:noProof/>
        <w:lang w:eastAsia="es-CO"/>
      </w:rPr>
      <w:drawing>
        <wp:inline distT="0" distB="0" distL="0" distR="0" wp14:anchorId="15A8EB61" wp14:editId="3280CDCC">
          <wp:extent cx="1606164" cy="473157"/>
          <wp:effectExtent l="0" t="0" r="0" b="3175"/>
          <wp:docPr id="3" name="Imagen 1" descr="logo del INCI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1638084" cy="482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4956"/>
    <w:multiLevelType w:val="hybridMultilevel"/>
    <w:tmpl w:val="989C1DD4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B18F7"/>
    <w:multiLevelType w:val="hybridMultilevel"/>
    <w:tmpl w:val="03D2E378"/>
    <w:lvl w:ilvl="0" w:tplc="AADC5CDE">
      <w:start w:val="1"/>
      <w:numFmt w:val="decimal"/>
      <w:lvlText w:val="%1."/>
      <w:lvlJc w:val="left"/>
      <w:pPr>
        <w:ind w:left="1776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C57353E"/>
    <w:multiLevelType w:val="hybridMultilevel"/>
    <w:tmpl w:val="70FAB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B6D1C"/>
    <w:multiLevelType w:val="hybridMultilevel"/>
    <w:tmpl w:val="3186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15E93"/>
    <w:multiLevelType w:val="hybridMultilevel"/>
    <w:tmpl w:val="D0B44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828BF"/>
    <w:multiLevelType w:val="hybridMultilevel"/>
    <w:tmpl w:val="4472558A"/>
    <w:lvl w:ilvl="0" w:tplc="335CD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5F"/>
    <w:rsid w:val="00006537"/>
    <w:rsid w:val="00013E84"/>
    <w:rsid w:val="00015579"/>
    <w:rsid w:val="0002006B"/>
    <w:rsid w:val="000474ED"/>
    <w:rsid w:val="00071716"/>
    <w:rsid w:val="0007466B"/>
    <w:rsid w:val="00075AD8"/>
    <w:rsid w:val="00093F66"/>
    <w:rsid w:val="0009755B"/>
    <w:rsid w:val="000A6718"/>
    <w:rsid w:val="000A7E13"/>
    <w:rsid w:val="000B3413"/>
    <w:rsid w:val="000B5C22"/>
    <w:rsid w:val="00113AA1"/>
    <w:rsid w:val="00114693"/>
    <w:rsid w:val="0011560B"/>
    <w:rsid w:val="001162C0"/>
    <w:rsid w:val="00130678"/>
    <w:rsid w:val="001355F4"/>
    <w:rsid w:val="001445EC"/>
    <w:rsid w:val="00145A1E"/>
    <w:rsid w:val="00145E18"/>
    <w:rsid w:val="00170A2D"/>
    <w:rsid w:val="00185B89"/>
    <w:rsid w:val="001876AE"/>
    <w:rsid w:val="00193921"/>
    <w:rsid w:val="001A7A0B"/>
    <w:rsid w:val="001B1A32"/>
    <w:rsid w:val="001B1D7E"/>
    <w:rsid w:val="001D32E7"/>
    <w:rsid w:val="002145BE"/>
    <w:rsid w:val="0022105C"/>
    <w:rsid w:val="00240933"/>
    <w:rsid w:val="00242B66"/>
    <w:rsid w:val="00245F7E"/>
    <w:rsid w:val="00277E30"/>
    <w:rsid w:val="0028039B"/>
    <w:rsid w:val="002A3062"/>
    <w:rsid w:val="002A3973"/>
    <w:rsid w:val="002A418D"/>
    <w:rsid w:val="002B1FC6"/>
    <w:rsid w:val="002B3B08"/>
    <w:rsid w:val="002B3E33"/>
    <w:rsid w:val="002B51DB"/>
    <w:rsid w:val="002B7E55"/>
    <w:rsid w:val="002E294B"/>
    <w:rsid w:val="002E533B"/>
    <w:rsid w:val="002F2EFB"/>
    <w:rsid w:val="00333A00"/>
    <w:rsid w:val="0037715C"/>
    <w:rsid w:val="00380129"/>
    <w:rsid w:val="003962F2"/>
    <w:rsid w:val="003A0144"/>
    <w:rsid w:val="003B0A64"/>
    <w:rsid w:val="003B5774"/>
    <w:rsid w:val="003C78B0"/>
    <w:rsid w:val="004002E0"/>
    <w:rsid w:val="00402DE5"/>
    <w:rsid w:val="0040573F"/>
    <w:rsid w:val="004610FD"/>
    <w:rsid w:val="00483C0B"/>
    <w:rsid w:val="004856F7"/>
    <w:rsid w:val="00490488"/>
    <w:rsid w:val="00494C04"/>
    <w:rsid w:val="004B7C02"/>
    <w:rsid w:val="004E0967"/>
    <w:rsid w:val="004E5848"/>
    <w:rsid w:val="004F360E"/>
    <w:rsid w:val="0050558B"/>
    <w:rsid w:val="00524E3F"/>
    <w:rsid w:val="005324D3"/>
    <w:rsid w:val="005414A1"/>
    <w:rsid w:val="00544640"/>
    <w:rsid w:val="0054789B"/>
    <w:rsid w:val="00552C84"/>
    <w:rsid w:val="00553358"/>
    <w:rsid w:val="005534F9"/>
    <w:rsid w:val="00555C68"/>
    <w:rsid w:val="005719E1"/>
    <w:rsid w:val="00576CCD"/>
    <w:rsid w:val="005860CA"/>
    <w:rsid w:val="00595858"/>
    <w:rsid w:val="005A0D3B"/>
    <w:rsid w:val="005C770B"/>
    <w:rsid w:val="005E4799"/>
    <w:rsid w:val="005E79D4"/>
    <w:rsid w:val="006143B8"/>
    <w:rsid w:val="00617873"/>
    <w:rsid w:val="00622F45"/>
    <w:rsid w:val="006458F3"/>
    <w:rsid w:val="0065025A"/>
    <w:rsid w:val="00654D3F"/>
    <w:rsid w:val="00671B32"/>
    <w:rsid w:val="006813C9"/>
    <w:rsid w:val="00682378"/>
    <w:rsid w:val="006846E9"/>
    <w:rsid w:val="006946DC"/>
    <w:rsid w:val="006A272D"/>
    <w:rsid w:val="006A5423"/>
    <w:rsid w:val="006B53A4"/>
    <w:rsid w:val="006E093A"/>
    <w:rsid w:val="00717B22"/>
    <w:rsid w:val="00723053"/>
    <w:rsid w:val="00727DC4"/>
    <w:rsid w:val="00740A97"/>
    <w:rsid w:val="00776885"/>
    <w:rsid w:val="00780EFB"/>
    <w:rsid w:val="007966D4"/>
    <w:rsid w:val="00797D36"/>
    <w:rsid w:val="007C06CA"/>
    <w:rsid w:val="007C0CD1"/>
    <w:rsid w:val="007C11CB"/>
    <w:rsid w:val="007F2D1F"/>
    <w:rsid w:val="0080115B"/>
    <w:rsid w:val="0080527B"/>
    <w:rsid w:val="00825C2F"/>
    <w:rsid w:val="008438B8"/>
    <w:rsid w:val="008528E3"/>
    <w:rsid w:val="008832F7"/>
    <w:rsid w:val="00896B28"/>
    <w:rsid w:val="008A0A35"/>
    <w:rsid w:val="008A2C67"/>
    <w:rsid w:val="008A51CE"/>
    <w:rsid w:val="008E3D97"/>
    <w:rsid w:val="00900482"/>
    <w:rsid w:val="009014F8"/>
    <w:rsid w:val="00903605"/>
    <w:rsid w:val="0090523B"/>
    <w:rsid w:val="009176E9"/>
    <w:rsid w:val="00934278"/>
    <w:rsid w:val="00935707"/>
    <w:rsid w:val="00937FFA"/>
    <w:rsid w:val="00940D7F"/>
    <w:rsid w:val="0097746C"/>
    <w:rsid w:val="00995173"/>
    <w:rsid w:val="009B20F2"/>
    <w:rsid w:val="009B51E3"/>
    <w:rsid w:val="009C0F13"/>
    <w:rsid w:val="009C5A15"/>
    <w:rsid w:val="00A02D88"/>
    <w:rsid w:val="00A07377"/>
    <w:rsid w:val="00A153B3"/>
    <w:rsid w:val="00A16DF1"/>
    <w:rsid w:val="00A23457"/>
    <w:rsid w:val="00A26591"/>
    <w:rsid w:val="00A329CA"/>
    <w:rsid w:val="00A372DB"/>
    <w:rsid w:val="00A449A9"/>
    <w:rsid w:val="00A678FD"/>
    <w:rsid w:val="00A730EA"/>
    <w:rsid w:val="00A81714"/>
    <w:rsid w:val="00A83201"/>
    <w:rsid w:val="00A91CE2"/>
    <w:rsid w:val="00A949B0"/>
    <w:rsid w:val="00AB78E9"/>
    <w:rsid w:val="00AC1EA1"/>
    <w:rsid w:val="00AC6B68"/>
    <w:rsid w:val="00AC7AC3"/>
    <w:rsid w:val="00AD42F3"/>
    <w:rsid w:val="00AD7477"/>
    <w:rsid w:val="00AF5E3B"/>
    <w:rsid w:val="00B128C0"/>
    <w:rsid w:val="00B12B2A"/>
    <w:rsid w:val="00B24430"/>
    <w:rsid w:val="00B27BBE"/>
    <w:rsid w:val="00B406FD"/>
    <w:rsid w:val="00B56EAB"/>
    <w:rsid w:val="00B63D41"/>
    <w:rsid w:val="00B95294"/>
    <w:rsid w:val="00B95B4A"/>
    <w:rsid w:val="00BA03FF"/>
    <w:rsid w:val="00BA0EE8"/>
    <w:rsid w:val="00BB0571"/>
    <w:rsid w:val="00BC0283"/>
    <w:rsid w:val="00BD299A"/>
    <w:rsid w:val="00BD6CC2"/>
    <w:rsid w:val="00BF2F46"/>
    <w:rsid w:val="00BF31D0"/>
    <w:rsid w:val="00C16486"/>
    <w:rsid w:val="00C20E0D"/>
    <w:rsid w:val="00C24864"/>
    <w:rsid w:val="00C25E89"/>
    <w:rsid w:val="00C27066"/>
    <w:rsid w:val="00C6466B"/>
    <w:rsid w:val="00C70251"/>
    <w:rsid w:val="00C70CCA"/>
    <w:rsid w:val="00C74E6E"/>
    <w:rsid w:val="00C87F9B"/>
    <w:rsid w:val="00CB1DD3"/>
    <w:rsid w:val="00CB1E81"/>
    <w:rsid w:val="00CD17D9"/>
    <w:rsid w:val="00D14687"/>
    <w:rsid w:val="00D15956"/>
    <w:rsid w:val="00D43FDC"/>
    <w:rsid w:val="00D558D3"/>
    <w:rsid w:val="00D66D6A"/>
    <w:rsid w:val="00D7355F"/>
    <w:rsid w:val="00D941B9"/>
    <w:rsid w:val="00DD65D9"/>
    <w:rsid w:val="00DD6F22"/>
    <w:rsid w:val="00DE3240"/>
    <w:rsid w:val="00DE7D5F"/>
    <w:rsid w:val="00DF6026"/>
    <w:rsid w:val="00E13421"/>
    <w:rsid w:val="00E23980"/>
    <w:rsid w:val="00E2437C"/>
    <w:rsid w:val="00E3747C"/>
    <w:rsid w:val="00E541CE"/>
    <w:rsid w:val="00E62621"/>
    <w:rsid w:val="00E751B3"/>
    <w:rsid w:val="00E8242E"/>
    <w:rsid w:val="00E83700"/>
    <w:rsid w:val="00E84F24"/>
    <w:rsid w:val="00E84FFC"/>
    <w:rsid w:val="00E8711E"/>
    <w:rsid w:val="00ED2026"/>
    <w:rsid w:val="00ED23FD"/>
    <w:rsid w:val="00ED3FB7"/>
    <w:rsid w:val="00EF4A4F"/>
    <w:rsid w:val="00F01656"/>
    <w:rsid w:val="00F064A1"/>
    <w:rsid w:val="00F0670E"/>
    <w:rsid w:val="00F151D0"/>
    <w:rsid w:val="00F16D8A"/>
    <w:rsid w:val="00F42185"/>
    <w:rsid w:val="00F4405B"/>
    <w:rsid w:val="00F446CB"/>
    <w:rsid w:val="00F468BE"/>
    <w:rsid w:val="00F579A2"/>
    <w:rsid w:val="00F610B3"/>
    <w:rsid w:val="00F95285"/>
    <w:rsid w:val="00F95CD2"/>
    <w:rsid w:val="00FA4CEA"/>
    <w:rsid w:val="00FB14AE"/>
    <w:rsid w:val="00FB4C2D"/>
    <w:rsid w:val="00FB6B2A"/>
    <w:rsid w:val="00FC1F07"/>
    <w:rsid w:val="00FC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004A"/>
  <w15:chartTrackingRefBased/>
  <w15:docId w15:val="{154AB955-526D-4F58-A48B-FBAD22D9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E8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553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00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4F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4F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E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customStyle="1" w:styleId="normaltextrun">
    <w:name w:val="normaltextrun"/>
    <w:basedOn w:val="Fuentedeprrafopredeter"/>
    <w:rsid w:val="00DE7D5F"/>
  </w:style>
  <w:style w:type="character" w:customStyle="1" w:styleId="eop">
    <w:name w:val="eop"/>
    <w:basedOn w:val="Fuentedeprrafopredeter"/>
    <w:rsid w:val="00DE7D5F"/>
  </w:style>
  <w:style w:type="character" w:customStyle="1" w:styleId="tabchar">
    <w:name w:val="tabchar"/>
    <w:basedOn w:val="Fuentedeprrafopredeter"/>
    <w:rsid w:val="00DE7D5F"/>
  </w:style>
  <w:style w:type="paragraph" w:styleId="Prrafodelista">
    <w:name w:val="List Paragraph"/>
    <w:basedOn w:val="Normal"/>
    <w:uiPriority w:val="34"/>
    <w:qFormat/>
    <w:rsid w:val="005533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53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B89"/>
  </w:style>
  <w:style w:type="paragraph" w:styleId="Piedepgina">
    <w:name w:val="footer"/>
    <w:basedOn w:val="Normal"/>
    <w:link w:val="Piedepgina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89"/>
  </w:style>
  <w:style w:type="table" w:styleId="Tablaconcuadrcula">
    <w:name w:val="Table Grid"/>
    <w:basedOn w:val="Tablanormal"/>
    <w:rsid w:val="004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832F7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table" w:styleId="Tablaconcuadrcula4-nfasis1">
    <w:name w:val="Grid Table 4 Accent 1"/>
    <w:basedOn w:val="Tablanormal"/>
    <w:uiPriority w:val="49"/>
    <w:rsid w:val="00937F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0200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2006B"/>
    <w:rPr>
      <w:rFonts w:eastAsiaTheme="minorEastAsia"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0200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84F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84F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TDC">
    <w:name w:val="TOC Heading"/>
    <w:basedOn w:val="Ttulo1"/>
    <w:next w:val="Normal"/>
    <w:uiPriority w:val="39"/>
    <w:unhideWhenUsed/>
    <w:qFormat/>
    <w:rsid w:val="00C25E89"/>
    <w:pPr>
      <w:outlineLvl w:val="9"/>
    </w:pPr>
    <w:rPr>
      <w:lang w:eastAsia="zh-TW"/>
    </w:rPr>
  </w:style>
  <w:style w:type="paragraph" w:styleId="TDC1">
    <w:name w:val="toc 1"/>
    <w:basedOn w:val="Normal"/>
    <w:next w:val="Normal"/>
    <w:autoRedefine/>
    <w:uiPriority w:val="39"/>
    <w:unhideWhenUsed/>
    <w:rsid w:val="00C25E8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25E89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C25E8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949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49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49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49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49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9B0"/>
    <w:rPr>
      <w:rFonts w:ascii="Segoe UI" w:hAnsi="Segoe UI" w:cs="Segoe UI"/>
      <w:sz w:val="18"/>
      <w:szCs w:val="18"/>
    </w:rPr>
  </w:style>
  <w:style w:type="table" w:styleId="Tablaconcuadrcula5oscura-nfasis1">
    <w:name w:val="Grid Table 5 Dark Accent 1"/>
    <w:basedOn w:val="Tablanormal"/>
    <w:uiPriority w:val="50"/>
    <w:rsid w:val="001146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2024\INFORMES%202024\PRIMER%20TRIMESTRE\ESTADISTICAS%20INFORMES%20TRIMESTRAL%20ENERO-MARZO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2024\INFORMES%202024\PRIMER%20TRIMESTRE\ESTADISTICAS%20INFORMES%20TRIMESTRAL%20ENERO-MARZO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2024\INFORMES%202024\PRIMER%20TRIMESTRE\ESTADISTICAS%20INFORMES%20TRIMESTRAL%20ENERO-MARZO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ownloads\ESTADISTICAS%20INFORMES%20TRIMESTRAL%20ENERO-MARZO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ownloads\ESTADISTICAS%20INFORMES%20TRIMESTRAL%20ENERO-MARZO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2024\INFORMES%202024\PRIMER%20TRIMESTRE\ESTADISTICAS%20INFORMES%20TRIMESTRAL%20ENERO-MARZO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PORCENTAJE DE PQRSD RECIBIDAS EN PRIMER TRIMESTRE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0720476346706663"/>
          <c:y val="0.17974746618039947"/>
          <c:w val="0.53778531589801271"/>
          <c:h val="0.73348953253325422"/>
        </c:manualLayout>
      </c:layout>
      <c:bar3D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9.2218920105805804E-3"/>
                  <c:y val="4.3883700591531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18-44A6-8E7D-DC182FF303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'PQRSD '!$A$2:$A$11</c:f>
              <c:strCache>
                <c:ptCount val="10"/>
                <c:pt idx="0">
                  <c:v>TUTELAS</c:v>
                </c:pt>
                <c:pt idx="1">
                  <c:v>PETICIONES GENERALES</c:v>
                </c:pt>
                <c:pt idx="2">
                  <c:v>DENUNCIAS</c:v>
                </c:pt>
                <c:pt idx="3">
                  <c:v>QUEJAS</c:v>
                </c:pt>
                <c:pt idx="4">
                  <c:v>RECLAMOS</c:v>
                </c:pt>
                <c:pt idx="5">
                  <c:v>SUGERENCIAS</c:v>
                </c:pt>
                <c:pt idx="6">
                  <c:v>PETICIONES DEL CONGRESO</c:v>
                </c:pt>
                <c:pt idx="7">
                  <c:v>SOLICITUDES DE DOCUMENTOS E INFORMACIÓN</c:v>
                </c:pt>
                <c:pt idx="8">
                  <c:v>INFORMATIVO (NO REQUIERE TRAMITE) </c:v>
                </c:pt>
                <c:pt idx="9">
                  <c:v>OTROS TRAMITES</c:v>
                </c:pt>
              </c:strCache>
            </c:strRef>
          </c:cat>
          <c:val>
            <c:numRef>
              <c:f>'PQRSD '!$F$2:$F$11</c:f>
              <c:numCache>
                <c:formatCode>0.0%</c:formatCode>
                <c:ptCount val="10"/>
                <c:pt idx="0">
                  <c:v>2.9325513196480938E-3</c:v>
                </c:pt>
                <c:pt idx="1">
                  <c:v>0.48533724340175954</c:v>
                </c:pt>
                <c:pt idx="2">
                  <c:v>1.4662756598240469E-3</c:v>
                </c:pt>
                <c:pt idx="3">
                  <c:v>1.4662756598240469E-3</c:v>
                </c:pt>
                <c:pt idx="4">
                  <c:v>4.3988269794721412E-3</c:v>
                </c:pt>
                <c:pt idx="5">
                  <c:v>0</c:v>
                </c:pt>
                <c:pt idx="6">
                  <c:v>2.9325513196480938E-3</c:v>
                </c:pt>
                <c:pt idx="7">
                  <c:v>0.10117302052785923</c:v>
                </c:pt>
                <c:pt idx="8">
                  <c:v>8.2111436950146624E-2</c:v>
                </c:pt>
                <c:pt idx="9">
                  <c:v>0.31818181818181818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18-44A6-8E7D-DC182FF303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shape val="box"/>
        <c:axId val="2088203856"/>
        <c:axId val="2088217456"/>
        <c:axId val="0"/>
      </c:bar3DChart>
      <c:catAx>
        <c:axId val="2088203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088217456"/>
        <c:crosses val="autoZero"/>
        <c:auto val="1"/>
        <c:lblAlgn val="ctr"/>
        <c:lblOffset val="100"/>
        <c:noMultiLvlLbl val="0"/>
      </c:catAx>
      <c:valAx>
        <c:axId val="2088217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088203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100"/>
              <a:t>PQRSD PRIMER TRIMESTRE 2024</a:t>
            </a:r>
            <a:endParaRPr lang="es-CO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plosion val="19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2EF-405C-BF02-8AE7D5A176B8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2EF-405C-BF02-8AE7D5A176B8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2EF-405C-BF02-8AE7D5A176B8}"/>
              </c:ext>
            </c:extLst>
          </c:dPt>
          <c:dLbls>
            <c:dLbl>
              <c:idx val="1"/>
              <c:layout>
                <c:manualLayout>
                  <c:x val="-4.7461504811898515E-2"/>
                  <c:y val="2.1322543015456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EF-405C-BF02-8AE7D5A176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'SEGUIMIENTO PQRSD'!$C$34:$E$34</c:f>
              <c:strCache>
                <c:ptCount val="3"/>
                <c:pt idx="0">
                  <c:v>RESPONDIDAS EN TERMINOS</c:v>
                </c:pt>
                <c:pt idx="1">
                  <c:v>RESPONDIDAS EN TERMINOS VENCIDOS</c:v>
                </c:pt>
                <c:pt idx="2">
                  <c:v>PENDIENTES POR RESPONDER </c:v>
                </c:pt>
              </c:strCache>
            </c:strRef>
          </c:cat>
          <c:val>
            <c:numRef>
              <c:f>'SEGUIMIENTO PQRSD'!$C$35:$E$35</c:f>
              <c:numCache>
                <c:formatCode>0.00%</c:formatCode>
                <c:ptCount val="3"/>
                <c:pt idx="0" formatCode="0.0%">
                  <c:v>0.89731051344743273</c:v>
                </c:pt>
                <c:pt idx="1">
                  <c:v>4.8899755501222494E-3</c:v>
                </c:pt>
                <c:pt idx="2" formatCode="0.0%">
                  <c:v>9.7799511002444994E-2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EF-405C-BF02-8AE7D5A176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88216912"/>
        <c:axId val="2088205488"/>
      </c:barChart>
      <c:catAx>
        <c:axId val="2088216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88205488"/>
        <c:crosses val="autoZero"/>
        <c:auto val="1"/>
        <c:lblAlgn val="ctr"/>
        <c:lblOffset val="100"/>
        <c:noMultiLvlLbl val="0"/>
      </c:catAx>
      <c:valAx>
        <c:axId val="208820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88216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GESTION DE LAS PQRSD POR DEPENDENCIA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view3D>
      <c:rotX val="75"/>
      <c:rotY val="75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'GESTION POR DEPENDENCIA'!$C$3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39-480C-A36E-482AC886F1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39-480C-A36E-482AC886F1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F39-480C-A36E-482AC886F17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F39-480C-A36E-482AC886F17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39-480C-A36E-482AC886F17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F39-480C-A36E-482AC886F17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F39-480C-A36E-482AC886F170}"/>
              </c:ext>
            </c:extLst>
          </c:dPt>
          <c:dLbls>
            <c:dLbl>
              <c:idx val="0"/>
              <c:layout>
                <c:manualLayout>
                  <c:x val="7.268272951236744E-3"/>
                  <c:y val="-4.318078879520590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39-480C-A36E-482AC886F170}"/>
                </c:ext>
              </c:extLst>
            </c:dLbl>
            <c:dLbl>
              <c:idx val="2"/>
              <c:layout>
                <c:manualLayout>
                  <c:x val="6.8418095227636292E-3"/>
                  <c:y val="7.2445590318908574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39-480C-A36E-482AC886F1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'GESTION POR DEPENDENCIA'!$A$4:$A$10</c:f>
              <c:strCache>
                <c:ptCount val="7"/>
                <c:pt idx="0">
                  <c:v>DIRECCION GENERAL</c:v>
                </c:pt>
                <c:pt idx="1">
                  <c:v>OFICNA ASESORA JURIDICA </c:v>
                </c:pt>
                <c:pt idx="2">
                  <c:v>SECRETARIA GENERAL</c:v>
                </c:pt>
                <c:pt idx="3">
                  <c:v>ADMINSITRATIVA Y FINANCIERA</c:v>
                </c:pt>
                <c:pt idx="4">
                  <c:v>DESARROLLO HUMANO</c:v>
                </c:pt>
                <c:pt idx="5">
                  <c:v>SUBDIRECCION</c:v>
                </c:pt>
                <c:pt idx="6">
                  <c:v>SERVICIO AL CIUDADANO</c:v>
                </c:pt>
              </c:strCache>
            </c:strRef>
          </c:cat>
          <c:val>
            <c:numRef>
              <c:f>'GESTION POR DEPENDENCIA'!$C$4:$C$10</c:f>
              <c:numCache>
                <c:formatCode>0.0%</c:formatCode>
                <c:ptCount val="7"/>
                <c:pt idx="0" formatCode="0.00%">
                  <c:v>4.8899755501222494E-3</c:v>
                </c:pt>
                <c:pt idx="1">
                  <c:v>3.4229828850855744E-2</c:v>
                </c:pt>
                <c:pt idx="2">
                  <c:v>2.4449877750611247E-3</c:v>
                </c:pt>
                <c:pt idx="3">
                  <c:v>4.8899755501222497E-2</c:v>
                </c:pt>
                <c:pt idx="4">
                  <c:v>8.8019559902200492E-2</c:v>
                </c:pt>
                <c:pt idx="5">
                  <c:v>0.66748166259168706</c:v>
                </c:pt>
                <c:pt idx="6">
                  <c:v>0.15403422982885084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F39-480C-A36E-482AC886F17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570421375152379"/>
          <c:y val="0.33031728334843102"/>
          <c:w val="0.31034878485377615"/>
          <c:h val="0.53512472998397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rnd" cmpd="sng" algn="ctr">
      <a:solidFill>
        <a:schemeClr val="accent1">
          <a:alpha val="93000"/>
        </a:schemeClr>
      </a:solidFill>
      <a:bevel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GESTIÓN SUBDIRECCIÓN TÉCNICA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'GESTION POR COORDINACION DE SUB'!$C$2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'GESTION POR COORDINACION DE SUB'!$B$3:$B$9</c:f>
              <c:strCache>
                <c:ptCount val="7"/>
                <c:pt idx="0">
                  <c:v>ACCESIBILIDAD</c:v>
                </c:pt>
                <c:pt idx="1">
                  <c:v>CENTRO CULTURAL</c:v>
                </c:pt>
                <c:pt idx="2">
                  <c:v>EDUCACIÓN </c:v>
                </c:pt>
                <c:pt idx="3">
                  <c:v>GESTION INTERINSTITUCIONAL</c:v>
                </c:pt>
                <c:pt idx="4">
                  <c:v>PRODUCCION RADIAL Y AUDIOVISUAL</c:v>
                </c:pt>
                <c:pt idx="5">
                  <c:v>JEFE SUBDIRECCIÓN </c:v>
                </c:pt>
                <c:pt idx="6">
                  <c:v>UNIDADES PRODUCTIVAS</c:v>
                </c:pt>
              </c:strCache>
            </c:strRef>
          </c:cat>
          <c:val>
            <c:numRef>
              <c:f>'GESTION POR COORDINACION DE SUB'!$C$3:$C$9</c:f>
              <c:numCache>
                <c:formatCode>General</c:formatCode>
                <c:ptCount val="7"/>
                <c:pt idx="0">
                  <c:v>49</c:v>
                </c:pt>
                <c:pt idx="1">
                  <c:v>81</c:v>
                </c:pt>
                <c:pt idx="2">
                  <c:v>67</c:v>
                </c:pt>
                <c:pt idx="3">
                  <c:v>29</c:v>
                </c:pt>
                <c:pt idx="4">
                  <c:v>3</c:v>
                </c:pt>
                <c:pt idx="5">
                  <c:v>14</c:v>
                </c:pt>
                <c:pt idx="6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56-42B1-95C3-6CBFF0085805}"/>
            </c:ext>
          </c:extLst>
        </c:ser>
        <c:ser>
          <c:idx val="1"/>
          <c:order val="1"/>
          <c:tx>
            <c:strRef>
              <c:f>'GESTION POR COORDINACION DE SUB'!$D$2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7202288091523563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56-42B1-95C3-6CBFF0085805}"/>
                </c:ext>
              </c:extLst>
            </c:dLbl>
            <c:dLbl>
              <c:idx val="1"/>
              <c:layout>
                <c:manualLayout>
                  <c:x val="3.1201248049921998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56-42B1-95C3-6CBFF0085805}"/>
                </c:ext>
              </c:extLst>
            </c:dLbl>
            <c:dLbl>
              <c:idx val="2"/>
              <c:layout>
                <c:manualLayout>
                  <c:x val="6.0690943043884046E-2"/>
                  <c:y val="-4.7080979284369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856-42B1-95C3-6CBFF0085805}"/>
                </c:ext>
              </c:extLst>
            </c:dLbl>
            <c:dLbl>
              <c:idx val="3"/>
              <c:layout>
                <c:manualLayout>
                  <c:x val="6.240249609984399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56-42B1-95C3-6CBFF0085805}"/>
                </c:ext>
              </c:extLst>
            </c:dLbl>
            <c:dLbl>
              <c:idx val="4"/>
              <c:layout>
                <c:manualLayout>
                  <c:x val="5.460218408736349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56-42B1-95C3-6CBFF0085805}"/>
                </c:ext>
              </c:extLst>
            </c:dLbl>
            <c:dLbl>
              <c:idx val="5"/>
              <c:layout>
                <c:manualLayout>
                  <c:x val="8.32033281331253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56-42B1-95C3-6CBFF0085805}"/>
                </c:ext>
              </c:extLst>
            </c:dLbl>
            <c:dLbl>
              <c:idx val="6"/>
              <c:layout>
                <c:manualLayout>
                  <c:x val="7.2802912116484569E-2"/>
                  <c:y val="-4.2437781360066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856-42B1-95C3-6CBFF00858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'GESTION POR COORDINACION DE SUB'!$B$3:$B$9</c:f>
              <c:strCache>
                <c:ptCount val="7"/>
                <c:pt idx="0">
                  <c:v>ACCESIBILIDAD</c:v>
                </c:pt>
                <c:pt idx="1">
                  <c:v>CENTRO CULTURAL</c:v>
                </c:pt>
                <c:pt idx="2">
                  <c:v>EDUCACIÓN </c:v>
                </c:pt>
                <c:pt idx="3">
                  <c:v>GESTION INTERINSTITUCIONAL</c:v>
                </c:pt>
                <c:pt idx="4">
                  <c:v>PRODUCCION RADIAL Y AUDIOVISUAL</c:v>
                </c:pt>
                <c:pt idx="5">
                  <c:v>JEFE SUBDIRECCIÓN </c:v>
                </c:pt>
                <c:pt idx="6">
                  <c:v>UNIDADES PRODUCTIVAS</c:v>
                </c:pt>
              </c:strCache>
            </c:strRef>
          </c:cat>
          <c:val>
            <c:numRef>
              <c:f>'GESTION POR COORDINACION DE SUB'!$D$3:$D$9</c:f>
              <c:numCache>
                <c:formatCode>0.0%</c:formatCode>
                <c:ptCount val="7"/>
                <c:pt idx="0">
                  <c:v>0.17948717948717949</c:v>
                </c:pt>
                <c:pt idx="1">
                  <c:v>0.2967032967032967</c:v>
                </c:pt>
                <c:pt idx="2">
                  <c:v>0.24542124542124541</c:v>
                </c:pt>
                <c:pt idx="3">
                  <c:v>0.10622710622710622</c:v>
                </c:pt>
                <c:pt idx="4">
                  <c:v>1.098901098901099E-2</c:v>
                </c:pt>
                <c:pt idx="5">
                  <c:v>5.128205128205128E-2</c:v>
                </c:pt>
                <c:pt idx="6">
                  <c:v>0.10989010989010989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856-42B1-95C3-6CBFF00858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88202224"/>
        <c:axId val="2088203312"/>
        <c:axId val="0"/>
      </c:bar3DChart>
      <c:catAx>
        <c:axId val="2088202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88203312"/>
        <c:crosses val="autoZero"/>
        <c:auto val="1"/>
        <c:lblAlgn val="ctr"/>
        <c:lblOffset val="100"/>
        <c:noMultiLvlLbl val="0"/>
      </c:catAx>
      <c:valAx>
        <c:axId val="2088203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8820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419"/>
              <a:t>CANALES DE ATENCIÓN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0.49966913217733205"/>
          <c:y val="0.2910117465149839"/>
          <c:w val="0.46325731008823262"/>
          <c:h val="0.60488722017048069"/>
        </c:manualLayout>
      </c:layout>
      <c:barChart>
        <c:barDir val="bar"/>
        <c:grouping val="clustered"/>
        <c:varyColors val="0"/>
        <c:ser>
          <c:idx val="0"/>
          <c:order val="0"/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dLbls>
            <c:dLbl>
              <c:idx val="6"/>
              <c:layout>
                <c:manualLayout>
                  <c:x val="0.12779615124368124"/>
                  <c:y val="-1.4343228334103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09-4834-BD5A-0FD3125732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'CANALES DE ATENCION TRIMESTRE'!$A$4:$A$10</c:f>
              <c:strCache>
                <c:ptCount val="7"/>
                <c:pt idx="0">
                  <c:v>VERBAL TELEFONICO</c:v>
                </c:pt>
                <c:pt idx="1">
                  <c:v>CORREO ELECTRONICO</c:v>
                </c:pt>
                <c:pt idx="2">
                  <c:v>PERSONAL (EXTERNA O INTERNA)</c:v>
                </c:pt>
                <c:pt idx="3">
                  <c:v>VERBAL – PERSONAL (Exclusivo Servicio al Ciudadano)</c:v>
                </c:pt>
                <c:pt idx="4">
                  <c:v>CHAT</c:v>
                </c:pt>
                <c:pt idx="5">
                  <c:v>PAGINA WEB</c:v>
                </c:pt>
                <c:pt idx="6">
                  <c:v>CORREO POSTAL (Empresas Mensajeria)</c:v>
                </c:pt>
              </c:strCache>
            </c:strRef>
          </c:cat>
          <c:val>
            <c:numRef>
              <c:f>'CANALES DE ATENCION TRIMESTRE'!$E$4:$E$10</c:f>
              <c:numCache>
                <c:formatCode>0%</c:formatCode>
                <c:ptCount val="7"/>
                <c:pt idx="0" formatCode="0.0%">
                  <c:v>1.0263929618768328E-2</c:v>
                </c:pt>
                <c:pt idx="1">
                  <c:v>0.56304985337243407</c:v>
                </c:pt>
                <c:pt idx="2">
                  <c:v>0.28885630498533726</c:v>
                </c:pt>
                <c:pt idx="3" formatCode="0.0%">
                  <c:v>4.3988269794721412E-3</c:v>
                </c:pt>
                <c:pt idx="4" formatCode="0.0%">
                  <c:v>8.7976539589442824E-3</c:v>
                </c:pt>
                <c:pt idx="5" formatCode="0.0%">
                  <c:v>0.11143695014662756</c:v>
                </c:pt>
                <c:pt idx="6">
                  <c:v>1.3196480938416423E-2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09-4834-BD5A-0FD3125732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2088214192"/>
        <c:axId val="2088207664"/>
      </c:barChart>
      <c:catAx>
        <c:axId val="2088214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88207664"/>
        <c:crosses val="autoZero"/>
        <c:auto val="1"/>
        <c:lblAlgn val="ctr"/>
        <c:lblOffset val="100"/>
        <c:noMultiLvlLbl val="0"/>
      </c:catAx>
      <c:valAx>
        <c:axId val="2088207664"/>
        <c:scaling>
          <c:orientation val="minMax"/>
        </c:scaling>
        <c:delete val="0"/>
        <c:axPos val="b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88214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419"/>
              <a:t>CANTIDAD DE USUARIOS ATENDIDOS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'CANTIDAD DE USUARIOS ATENDIDOS'!$A$2:$D$2</c:f>
              <c:strCache>
                <c:ptCount val="4"/>
                <c:pt idx="0">
                  <c:v>TELEFONICO</c:v>
                </c:pt>
                <c:pt idx="1">
                  <c:v>MENSAJERIA CHAT</c:v>
                </c:pt>
                <c:pt idx="2">
                  <c:v>VIRTUAL</c:v>
                </c:pt>
                <c:pt idx="3">
                  <c:v>PRESENCIAL</c:v>
                </c:pt>
              </c:strCache>
            </c:strRef>
          </c:cat>
          <c:val>
            <c:numRef>
              <c:f>'CANTIDAD DE USUARIOS ATENDIDOS'!$A$3:$D$3</c:f>
              <c:numCache>
                <c:formatCode>General</c:formatCode>
                <c:ptCount val="4"/>
                <c:pt idx="0">
                  <c:v>93</c:v>
                </c:pt>
                <c:pt idx="1">
                  <c:v>353</c:v>
                </c:pt>
                <c:pt idx="2">
                  <c:v>471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BF-4A45-84B6-24F5544F0AA4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'CANTIDAD DE USUARIOS ATENDIDOS'!$A$2:$D$2</c:f>
              <c:strCache>
                <c:ptCount val="4"/>
                <c:pt idx="0">
                  <c:v>TELEFONICO</c:v>
                </c:pt>
                <c:pt idx="1">
                  <c:v>MENSAJERIA CHAT</c:v>
                </c:pt>
                <c:pt idx="2">
                  <c:v>VIRTUAL</c:v>
                </c:pt>
                <c:pt idx="3">
                  <c:v>PRESENCIAL</c:v>
                </c:pt>
              </c:strCache>
            </c:strRef>
          </c:cat>
          <c:val>
            <c:numRef>
              <c:f>'CANTIDAD DE USUARIOS ATENDIDOS'!$A$4:$D$4</c:f>
              <c:numCache>
                <c:formatCode>0%</c:formatCode>
                <c:ptCount val="4"/>
                <c:pt idx="0" formatCode="0.0%">
                  <c:v>0.10141766630316248</c:v>
                </c:pt>
                <c:pt idx="1">
                  <c:v>0.38495092693565974</c:v>
                </c:pt>
                <c:pt idx="2">
                  <c:v>0.5136314067611778</c:v>
                </c:pt>
                <c:pt idx="3">
                  <c:v>3.8167938931297711E-2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BF-4A45-84B6-24F5544F0A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88213104"/>
        <c:axId val="2088212560"/>
      </c:barChart>
      <c:catAx>
        <c:axId val="208821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88212560"/>
        <c:crosses val="autoZero"/>
        <c:auto val="1"/>
        <c:lblAlgn val="ctr"/>
        <c:lblOffset val="100"/>
        <c:noMultiLvlLbl val="0"/>
      </c:catAx>
      <c:valAx>
        <c:axId val="2088212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88213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E2B4-295E-42B4-AA91-1368247E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12</Pages>
  <Words>2150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Cuadros</dc:creator>
  <cp:keywords/>
  <dc:description/>
  <cp:lastModifiedBy>Bryan Ricardo Suarez Rojas</cp:lastModifiedBy>
  <cp:revision>9</cp:revision>
  <dcterms:created xsi:type="dcterms:W3CDTF">2024-04-01T14:01:00Z</dcterms:created>
  <dcterms:modified xsi:type="dcterms:W3CDTF">2024-04-04T16:01:00Z</dcterms:modified>
</cp:coreProperties>
</file>